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F76" w:rsidRDefault="00A41AC9">
      <w:pPr>
        <w:pStyle w:val="Textoindependiente"/>
        <w:rPr>
          <w:sz w:val="20"/>
        </w:rPr>
      </w:pPr>
      <w:r>
        <w:pict>
          <v:group id="docshapegroup1" o:spid="_x0000_s1165" style="position:absolute;margin-left:0;margin-top:1.45pt;width:610.5pt;height:756.8pt;z-index:-16360960;mso-position-horizontal-relative:page;mso-position-vertical-relative:page" coordorigin=",29" coordsize="12210,1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167" type="#_x0000_t75" style="position:absolute;top:29;width:12210;height:15136">
              <v:imagedata r:id="rId5" o:title=""/>
            </v:shape>
            <v:shape id="docshape3" o:spid="_x0000_s1166"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noProof/>
          <w:lang w:val="es-MX" w:eastAsia="es-MX"/>
        </w:rPr>
        <w:drawing>
          <wp:anchor distT="0" distB="0" distL="0" distR="0" simplePos="0" relativeHeight="486956032" behindDoc="1" locked="0" layoutInCell="1" allowOverlap="1">
            <wp:simplePos x="0" y="0"/>
            <wp:positionH relativeFrom="page">
              <wp:posOffset>0</wp:posOffset>
            </wp:positionH>
            <wp:positionV relativeFrom="page">
              <wp:posOffset>13966</wp:posOffset>
            </wp:positionV>
            <wp:extent cx="7729725" cy="10017122"/>
            <wp:effectExtent l="0" t="0" r="0" b="0"/>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6" cstate="print"/>
                    <a:stretch>
                      <a:fillRect/>
                    </a:stretch>
                  </pic:blipFill>
                  <pic:spPr>
                    <a:xfrm>
                      <a:off x="0" y="0"/>
                      <a:ext cx="7729725" cy="10017122"/>
                    </a:xfrm>
                    <a:prstGeom prst="rect">
                      <a:avLst/>
                    </a:prstGeom>
                  </pic:spPr>
                </pic:pic>
              </a:graphicData>
            </a:graphic>
          </wp:anchor>
        </w:drawing>
      </w: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E949DA">
      <w:pPr>
        <w:pStyle w:val="Ttulo1"/>
        <w:spacing w:before="196" w:line="259" w:lineRule="auto"/>
      </w:pPr>
      <w:r>
        <w:t xml:space="preserve">Manual de Organización y </w:t>
      </w:r>
      <w:r>
        <w:rPr>
          <w:w w:val="95"/>
        </w:rPr>
        <w:t>Procedimientos</w:t>
      </w:r>
      <w:r>
        <w:rPr>
          <w:spacing w:val="42"/>
        </w:rPr>
        <w:t xml:space="preserve">  </w:t>
      </w:r>
      <w:r>
        <w:rPr>
          <w:spacing w:val="-2"/>
          <w:w w:val="95"/>
        </w:rPr>
        <w:t>Administrativos</w:t>
      </w:r>
    </w:p>
    <w:p w:rsidR="006C0F76" w:rsidRDefault="006C0F76">
      <w:pPr>
        <w:pStyle w:val="Textoindependiente"/>
        <w:spacing w:before="5"/>
        <w:rPr>
          <w:sz w:val="105"/>
        </w:rPr>
      </w:pPr>
    </w:p>
    <w:p w:rsidR="006C0F76" w:rsidRDefault="00E949DA">
      <w:pPr>
        <w:ind w:left="4121"/>
        <w:rPr>
          <w:sz w:val="72"/>
        </w:rPr>
      </w:pPr>
      <w:r>
        <w:rPr>
          <w:sz w:val="72"/>
        </w:rPr>
        <w:t>Ejercicio</w:t>
      </w:r>
      <w:r>
        <w:rPr>
          <w:spacing w:val="-1"/>
          <w:sz w:val="72"/>
        </w:rPr>
        <w:t xml:space="preserve"> </w:t>
      </w:r>
      <w:r>
        <w:rPr>
          <w:sz w:val="72"/>
        </w:rPr>
        <w:t>fiscal</w:t>
      </w:r>
      <w:r>
        <w:rPr>
          <w:spacing w:val="-1"/>
          <w:sz w:val="72"/>
        </w:rPr>
        <w:t xml:space="preserve"> </w:t>
      </w:r>
      <w:r>
        <w:rPr>
          <w:spacing w:val="-4"/>
          <w:sz w:val="72"/>
        </w:rPr>
        <w:t>202</w:t>
      </w:r>
      <w:r w:rsidR="00A41AC9">
        <w:rPr>
          <w:spacing w:val="-4"/>
          <w:sz w:val="72"/>
        </w:rPr>
        <w:t>3</w:t>
      </w:r>
    </w:p>
    <w:p w:rsidR="006C0F76" w:rsidRDefault="006C0F76">
      <w:pPr>
        <w:rPr>
          <w:sz w:val="72"/>
        </w:rPr>
        <w:sectPr w:rsidR="006C0F76">
          <w:type w:val="continuous"/>
          <w:pgSz w:w="12240" w:h="15840"/>
          <w:pgMar w:top="1500" w:right="860" w:bottom="280" w:left="1200" w:header="720" w:footer="720" w:gutter="0"/>
          <w:cols w:space="720"/>
        </w:sectPr>
      </w:pPr>
    </w:p>
    <w:p w:rsidR="006C0F76" w:rsidRDefault="00A41AC9">
      <w:pPr>
        <w:pStyle w:val="Textoindependiente"/>
        <w:rPr>
          <w:sz w:val="20"/>
        </w:rPr>
      </w:pPr>
      <w:r>
        <w:lastRenderedPageBreak/>
        <w:pict>
          <v:group id="docshapegroup4" o:spid="_x0000_s1162" style="position:absolute;margin-left:0;margin-top:1.45pt;width:610.5pt;height:756.8pt;z-index:-16359936;mso-position-horizontal-relative:page;mso-position-vertical-relative:page" coordorigin=",29" coordsize="12210,15136">
            <v:shape id="docshape5" o:spid="_x0000_s1164" type="#_x0000_t75" style="position:absolute;top:29;width:12210;height:15136">
              <v:imagedata r:id="rId5" o:title=""/>
            </v:shape>
            <v:shape id="docshape6" o:spid="_x0000_s1163"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pict>
          <v:rect id="docshape7" o:spid="_x0000_s1161" style="position:absolute;margin-left:552pt;margin-top:16.5pt;width:48pt;height:39pt;z-index:15730176;mso-position-horizontal-relative:page;mso-position-vertical-relative:page" stroked="f">
            <w10:wrap anchorx="page" anchory="page"/>
          </v:rect>
        </w:pict>
      </w: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E949DA">
      <w:pPr>
        <w:pStyle w:val="Ttulo2"/>
        <w:spacing w:before="231"/>
      </w:pPr>
      <w:r>
        <w:t>Índice</w:t>
      </w:r>
      <w:r>
        <w:rPr>
          <w:spacing w:val="-4"/>
        </w:rPr>
        <w:t xml:space="preserve"> </w:t>
      </w:r>
      <w:r>
        <w:t>de</w:t>
      </w:r>
      <w:r>
        <w:rPr>
          <w:spacing w:val="-3"/>
        </w:rPr>
        <w:t xml:space="preserve"> </w:t>
      </w:r>
      <w:r>
        <w:rPr>
          <w:spacing w:val="-2"/>
        </w:rPr>
        <w:t>Contenido</w:t>
      </w:r>
    </w:p>
    <w:sdt>
      <w:sdtPr>
        <w:id w:val="-85304394"/>
        <w:docPartObj>
          <w:docPartGallery w:val="Table of Contents"/>
          <w:docPartUnique/>
        </w:docPartObj>
      </w:sdtPr>
      <w:sdtEndPr/>
      <w:sdtContent>
        <w:p w:rsidR="006C0F76" w:rsidRDefault="00A41AC9">
          <w:pPr>
            <w:pStyle w:val="TDC1"/>
            <w:tabs>
              <w:tab w:val="right" w:leader="dot" w:pos="9898"/>
            </w:tabs>
            <w:spacing w:before="183"/>
            <w:rPr>
              <w:rFonts w:ascii="Calibri" w:hAnsi="Calibri"/>
              <w:b w:val="0"/>
            </w:rPr>
          </w:pPr>
          <w:hyperlink w:anchor="_TOC_250010" w:history="1">
            <w:r w:rsidR="00E949DA">
              <w:rPr>
                <w:spacing w:val="-2"/>
              </w:rPr>
              <w:t>Introducción</w:t>
            </w:r>
            <w:r w:rsidR="00E949DA">
              <w:tab/>
            </w:r>
            <w:r w:rsidR="00E949DA">
              <w:rPr>
                <w:rFonts w:ascii="Calibri" w:hAnsi="Calibri"/>
                <w:b w:val="0"/>
                <w:spacing w:val="-10"/>
              </w:rPr>
              <w:t>3</w:t>
            </w:r>
          </w:hyperlink>
        </w:p>
        <w:p w:rsidR="006C0F76" w:rsidRDefault="00A41AC9">
          <w:pPr>
            <w:pStyle w:val="TDC1"/>
            <w:tabs>
              <w:tab w:val="right" w:leader="dot" w:pos="9898"/>
            </w:tabs>
            <w:rPr>
              <w:rFonts w:ascii="Calibri" w:hAnsi="Calibri"/>
              <w:b w:val="0"/>
            </w:rPr>
          </w:pPr>
          <w:hyperlink w:anchor="_TOC_250009" w:history="1">
            <w:r w:rsidR="00E949DA">
              <w:t>¿Quiénes</w:t>
            </w:r>
            <w:r w:rsidR="00E949DA">
              <w:rPr>
                <w:spacing w:val="-4"/>
              </w:rPr>
              <w:t xml:space="preserve"> </w:t>
            </w:r>
            <w:r w:rsidR="00E949DA">
              <w:rPr>
                <w:spacing w:val="-2"/>
              </w:rPr>
              <w:t>somos?</w:t>
            </w:r>
            <w:r w:rsidR="00E949DA">
              <w:tab/>
            </w:r>
            <w:r w:rsidR="00E949DA">
              <w:rPr>
                <w:rFonts w:ascii="Calibri" w:hAnsi="Calibri"/>
                <w:b w:val="0"/>
                <w:spacing w:val="-10"/>
              </w:rPr>
              <w:t>4</w:t>
            </w:r>
          </w:hyperlink>
        </w:p>
        <w:p w:rsidR="006C0F76" w:rsidRDefault="00A41AC9">
          <w:pPr>
            <w:pStyle w:val="TDC2"/>
            <w:tabs>
              <w:tab w:val="right" w:leader="dot" w:pos="9898"/>
            </w:tabs>
            <w:spacing w:before="123"/>
            <w:rPr>
              <w:rFonts w:ascii="Calibri" w:hAnsi="Calibri"/>
              <w:b w:val="0"/>
            </w:rPr>
          </w:pPr>
          <w:hyperlink w:anchor="_TOC_250008" w:history="1">
            <w:r w:rsidR="00E949DA">
              <w:rPr>
                <w:spacing w:val="-2"/>
              </w:rPr>
              <w:t>Misión</w:t>
            </w:r>
            <w:r w:rsidR="00E949DA">
              <w:tab/>
            </w:r>
            <w:r w:rsidR="00E949DA">
              <w:rPr>
                <w:rFonts w:ascii="Calibri" w:hAnsi="Calibri"/>
                <w:b w:val="0"/>
                <w:spacing w:val="-10"/>
              </w:rPr>
              <w:t>4</w:t>
            </w:r>
          </w:hyperlink>
        </w:p>
        <w:p w:rsidR="006C0F76" w:rsidRDefault="00A41AC9">
          <w:pPr>
            <w:pStyle w:val="TDC2"/>
            <w:tabs>
              <w:tab w:val="right" w:leader="dot" w:pos="9898"/>
            </w:tabs>
            <w:spacing w:before="120"/>
            <w:rPr>
              <w:rFonts w:ascii="Calibri" w:hAnsi="Calibri"/>
              <w:b w:val="0"/>
            </w:rPr>
          </w:pPr>
          <w:hyperlink w:anchor="_TOC_250007" w:history="1">
            <w:r w:rsidR="00E949DA">
              <w:rPr>
                <w:spacing w:val="-2"/>
              </w:rPr>
              <w:t>Visión</w:t>
            </w:r>
            <w:r w:rsidR="00E949DA">
              <w:tab/>
            </w:r>
            <w:r w:rsidR="00E949DA">
              <w:rPr>
                <w:rFonts w:ascii="Calibri" w:hAnsi="Calibri"/>
                <w:b w:val="0"/>
                <w:spacing w:val="-10"/>
              </w:rPr>
              <w:t>4</w:t>
            </w:r>
          </w:hyperlink>
        </w:p>
        <w:p w:rsidR="006C0F76" w:rsidRDefault="00A41AC9">
          <w:pPr>
            <w:pStyle w:val="TDC1"/>
            <w:tabs>
              <w:tab w:val="right" w:leader="dot" w:pos="9898"/>
            </w:tabs>
            <w:rPr>
              <w:rFonts w:ascii="Calibri" w:hAnsi="Calibri"/>
              <w:b w:val="0"/>
            </w:rPr>
          </w:pPr>
          <w:hyperlink w:anchor="_TOC_250006" w:history="1">
            <w:r w:rsidR="00E949DA">
              <w:t>Marco</w:t>
            </w:r>
            <w:r w:rsidR="00E949DA">
              <w:rPr>
                <w:spacing w:val="-2"/>
              </w:rPr>
              <w:t xml:space="preserve"> Jurídico</w:t>
            </w:r>
            <w:r w:rsidR="00E949DA">
              <w:tab/>
            </w:r>
            <w:r w:rsidR="00E949DA">
              <w:rPr>
                <w:rFonts w:ascii="Calibri" w:hAnsi="Calibri"/>
                <w:b w:val="0"/>
                <w:spacing w:val="-10"/>
              </w:rPr>
              <w:t>5</w:t>
            </w:r>
          </w:hyperlink>
        </w:p>
        <w:p w:rsidR="006C0F76" w:rsidRDefault="00A41AC9">
          <w:pPr>
            <w:pStyle w:val="TDC1"/>
            <w:tabs>
              <w:tab w:val="right" w:leader="dot" w:pos="9899"/>
            </w:tabs>
            <w:spacing w:before="123"/>
            <w:rPr>
              <w:rFonts w:ascii="Calibri" w:hAnsi="Calibri"/>
              <w:b w:val="0"/>
            </w:rPr>
          </w:pPr>
          <w:hyperlink w:anchor="_TOC_250005" w:history="1">
            <w:r w:rsidR="00E949DA">
              <w:t>Manual</w:t>
            </w:r>
            <w:r w:rsidR="00E949DA">
              <w:rPr>
                <w:spacing w:val="-2"/>
              </w:rPr>
              <w:t xml:space="preserve"> </w:t>
            </w:r>
            <w:r w:rsidR="00E949DA">
              <w:t>de</w:t>
            </w:r>
            <w:r w:rsidR="00E949DA">
              <w:rPr>
                <w:spacing w:val="-4"/>
              </w:rPr>
              <w:t xml:space="preserve"> </w:t>
            </w:r>
            <w:r w:rsidR="00E949DA">
              <w:t>Organización</w:t>
            </w:r>
            <w:r w:rsidR="00E949DA">
              <w:rPr>
                <w:spacing w:val="-4"/>
              </w:rPr>
              <w:t xml:space="preserve"> </w:t>
            </w:r>
            <w:r w:rsidR="00E949DA">
              <w:t>y</w:t>
            </w:r>
            <w:r w:rsidR="00E949DA">
              <w:rPr>
                <w:spacing w:val="-1"/>
              </w:rPr>
              <w:t xml:space="preserve"> </w:t>
            </w:r>
            <w:r w:rsidR="00E949DA">
              <w:rPr>
                <w:spacing w:val="-2"/>
              </w:rPr>
              <w:t>Funciones</w:t>
            </w:r>
            <w:r w:rsidR="00E949DA">
              <w:tab/>
            </w:r>
            <w:r w:rsidR="00E949DA">
              <w:rPr>
                <w:rFonts w:ascii="Calibri" w:hAnsi="Calibri"/>
                <w:b w:val="0"/>
                <w:spacing w:val="-5"/>
              </w:rPr>
              <w:t>12</w:t>
            </w:r>
          </w:hyperlink>
        </w:p>
        <w:p w:rsidR="006C0F76" w:rsidRDefault="00A41AC9">
          <w:pPr>
            <w:pStyle w:val="TDC2"/>
            <w:tabs>
              <w:tab w:val="right" w:leader="dot" w:pos="9899"/>
            </w:tabs>
            <w:rPr>
              <w:rFonts w:ascii="Calibri"/>
              <w:b w:val="0"/>
            </w:rPr>
          </w:pPr>
          <w:hyperlink w:anchor="_TOC_250004" w:history="1">
            <w:r w:rsidR="00E949DA">
              <w:t>Organigrama</w:t>
            </w:r>
            <w:r w:rsidR="00E949DA">
              <w:rPr>
                <w:spacing w:val="-5"/>
              </w:rPr>
              <w:t xml:space="preserve"> </w:t>
            </w:r>
            <w:r w:rsidR="00E949DA">
              <w:t>del</w:t>
            </w:r>
            <w:r w:rsidR="00E949DA">
              <w:rPr>
                <w:spacing w:val="-5"/>
              </w:rPr>
              <w:t xml:space="preserve"> </w:t>
            </w:r>
            <w:r w:rsidR="00E949DA">
              <w:rPr>
                <w:spacing w:val="-2"/>
              </w:rPr>
              <w:t>Organismo</w:t>
            </w:r>
            <w:r w:rsidR="00E949DA">
              <w:tab/>
            </w:r>
            <w:r w:rsidR="00E949DA">
              <w:rPr>
                <w:rFonts w:ascii="Calibri"/>
                <w:b w:val="0"/>
                <w:spacing w:val="-5"/>
              </w:rPr>
              <w:t>13</w:t>
            </w:r>
          </w:hyperlink>
        </w:p>
        <w:p w:rsidR="006C0F76" w:rsidRDefault="00A41AC9">
          <w:pPr>
            <w:pStyle w:val="TDC3"/>
            <w:tabs>
              <w:tab w:val="right" w:leader="dot" w:pos="9899"/>
            </w:tabs>
            <w:spacing w:before="122"/>
            <w:rPr>
              <w:rFonts w:ascii="Calibri" w:hAnsi="Calibri"/>
              <w:b w:val="0"/>
            </w:rPr>
          </w:pPr>
          <w:hyperlink w:anchor="_TOC_250003" w:history="1">
            <w:r w:rsidR="00E949DA">
              <w:t>Estructura</w:t>
            </w:r>
            <w:r w:rsidR="00E949DA">
              <w:rPr>
                <w:spacing w:val="-5"/>
              </w:rPr>
              <w:t xml:space="preserve"> </w:t>
            </w:r>
            <w:r w:rsidR="00E949DA">
              <w:rPr>
                <w:spacing w:val="-2"/>
              </w:rPr>
              <w:t>Orgánica</w:t>
            </w:r>
            <w:r w:rsidR="00E949DA">
              <w:tab/>
            </w:r>
            <w:r w:rsidR="00E949DA">
              <w:rPr>
                <w:rFonts w:ascii="Calibri" w:hAnsi="Calibri"/>
                <w:b w:val="0"/>
                <w:spacing w:val="-5"/>
              </w:rPr>
              <w:t>14</w:t>
            </w:r>
          </w:hyperlink>
        </w:p>
        <w:p w:rsidR="006C0F76" w:rsidRDefault="00A41AC9">
          <w:pPr>
            <w:pStyle w:val="TDC2"/>
            <w:tabs>
              <w:tab w:val="right" w:leader="dot" w:pos="9899"/>
            </w:tabs>
            <w:rPr>
              <w:rFonts w:ascii="Calibri"/>
              <w:b w:val="0"/>
            </w:rPr>
          </w:pPr>
          <w:hyperlink w:anchor="_TOC_250002" w:history="1">
            <w:r w:rsidR="00E949DA">
              <w:t>Junta</w:t>
            </w:r>
            <w:r w:rsidR="00E949DA">
              <w:rPr>
                <w:spacing w:val="-1"/>
              </w:rPr>
              <w:t xml:space="preserve"> </w:t>
            </w:r>
            <w:r w:rsidR="00E949DA">
              <w:t>de</w:t>
            </w:r>
            <w:r w:rsidR="00E949DA">
              <w:rPr>
                <w:spacing w:val="-3"/>
              </w:rPr>
              <w:t xml:space="preserve"> </w:t>
            </w:r>
            <w:r w:rsidR="00E949DA">
              <w:rPr>
                <w:spacing w:val="-2"/>
              </w:rPr>
              <w:t>Gobierno</w:t>
            </w:r>
            <w:r w:rsidR="00E949DA">
              <w:tab/>
            </w:r>
            <w:r w:rsidR="00E949DA">
              <w:rPr>
                <w:rFonts w:ascii="Calibri"/>
                <w:b w:val="0"/>
                <w:spacing w:val="-5"/>
              </w:rPr>
              <w:t>15</w:t>
            </w:r>
          </w:hyperlink>
        </w:p>
        <w:p w:rsidR="006C0F76" w:rsidRDefault="00A41AC9">
          <w:pPr>
            <w:pStyle w:val="TDC3"/>
            <w:tabs>
              <w:tab w:val="right" w:leader="dot" w:pos="9899"/>
            </w:tabs>
            <w:rPr>
              <w:rFonts w:ascii="Calibri" w:hAnsi="Calibri"/>
              <w:b w:val="0"/>
            </w:rPr>
          </w:pPr>
          <w:hyperlink w:anchor="_TOC_250001" w:history="1">
            <w:r w:rsidR="00E949DA">
              <w:t>Integración</w:t>
            </w:r>
            <w:r w:rsidR="00E949DA">
              <w:rPr>
                <w:spacing w:val="-3"/>
              </w:rPr>
              <w:t xml:space="preserve"> </w:t>
            </w:r>
            <w:r w:rsidR="00E949DA">
              <w:t>de</w:t>
            </w:r>
            <w:r w:rsidR="00E949DA">
              <w:rPr>
                <w:spacing w:val="-4"/>
              </w:rPr>
              <w:t xml:space="preserve"> </w:t>
            </w:r>
            <w:r w:rsidR="00E949DA">
              <w:t>la</w:t>
            </w:r>
            <w:r w:rsidR="00E949DA">
              <w:rPr>
                <w:spacing w:val="-3"/>
              </w:rPr>
              <w:t xml:space="preserve"> </w:t>
            </w:r>
            <w:r w:rsidR="00E949DA">
              <w:t>Junta</w:t>
            </w:r>
            <w:r w:rsidR="00E949DA">
              <w:rPr>
                <w:spacing w:val="-2"/>
              </w:rPr>
              <w:t xml:space="preserve"> </w:t>
            </w:r>
            <w:r w:rsidR="00E949DA">
              <w:t>de</w:t>
            </w:r>
            <w:r w:rsidR="00E949DA">
              <w:rPr>
                <w:spacing w:val="-2"/>
              </w:rPr>
              <w:t xml:space="preserve"> Gobierno</w:t>
            </w:r>
            <w:r w:rsidR="00E949DA">
              <w:tab/>
            </w:r>
            <w:r w:rsidR="00E949DA">
              <w:rPr>
                <w:rFonts w:ascii="Calibri" w:hAnsi="Calibri"/>
                <w:b w:val="0"/>
                <w:spacing w:val="-5"/>
              </w:rPr>
              <w:t>15</w:t>
            </w:r>
          </w:hyperlink>
        </w:p>
        <w:p w:rsidR="006C0F76" w:rsidRDefault="00A41AC9">
          <w:pPr>
            <w:pStyle w:val="TDC3"/>
            <w:tabs>
              <w:tab w:val="right" w:leader="dot" w:pos="9899"/>
            </w:tabs>
            <w:spacing w:before="123"/>
            <w:rPr>
              <w:rFonts w:ascii="Calibri"/>
              <w:b w:val="0"/>
            </w:rPr>
          </w:pPr>
          <w:hyperlink w:anchor="_TOC_250000" w:history="1">
            <w:r w:rsidR="00E949DA">
              <w:t>Facultades</w:t>
            </w:r>
            <w:r w:rsidR="00E949DA">
              <w:rPr>
                <w:spacing w:val="-5"/>
              </w:rPr>
              <w:t xml:space="preserve"> </w:t>
            </w:r>
            <w:r w:rsidR="00E949DA">
              <w:t>y</w:t>
            </w:r>
            <w:r w:rsidR="00E949DA">
              <w:rPr>
                <w:spacing w:val="-2"/>
              </w:rPr>
              <w:t xml:space="preserve"> </w:t>
            </w:r>
            <w:r w:rsidR="00E949DA">
              <w:t>Atribuciones</w:t>
            </w:r>
            <w:r w:rsidR="00E949DA">
              <w:rPr>
                <w:spacing w:val="-4"/>
              </w:rPr>
              <w:t xml:space="preserve"> </w:t>
            </w:r>
            <w:r w:rsidR="00E949DA">
              <w:t>de</w:t>
            </w:r>
            <w:r w:rsidR="00E949DA">
              <w:rPr>
                <w:spacing w:val="-3"/>
              </w:rPr>
              <w:t xml:space="preserve"> </w:t>
            </w:r>
            <w:r w:rsidR="00E949DA">
              <w:t>la</w:t>
            </w:r>
            <w:r w:rsidR="00E949DA">
              <w:rPr>
                <w:spacing w:val="-2"/>
              </w:rPr>
              <w:t xml:space="preserve"> </w:t>
            </w:r>
            <w:r w:rsidR="00E949DA">
              <w:t>Junta</w:t>
            </w:r>
            <w:r w:rsidR="00E949DA">
              <w:rPr>
                <w:spacing w:val="-2"/>
              </w:rPr>
              <w:t xml:space="preserve"> </w:t>
            </w:r>
            <w:r w:rsidR="00E949DA">
              <w:t>de</w:t>
            </w:r>
            <w:r w:rsidR="00E949DA">
              <w:rPr>
                <w:spacing w:val="-2"/>
              </w:rPr>
              <w:t xml:space="preserve"> Gobierno</w:t>
            </w:r>
            <w:r w:rsidR="00E949DA">
              <w:tab/>
            </w:r>
            <w:r w:rsidR="00E949DA">
              <w:rPr>
                <w:rFonts w:ascii="Calibri"/>
                <w:b w:val="0"/>
                <w:spacing w:val="-5"/>
              </w:rPr>
              <w:t>15</w:t>
            </w:r>
          </w:hyperlink>
        </w:p>
      </w:sdtContent>
    </w:sdt>
    <w:p w:rsidR="006C0F76" w:rsidRDefault="006C0F76">
      <w:pPr>
        <w:rPr>
          <w:rFonts w:ascii="Calibri"/>
        </w:rPr>
        <w:sectPr w:rsidR="006C0F76">
          <w:pgSz w:w="12240" w:h="15840"/>
          <w:pgMar w:top="320" w:right="860" w:bottom="280" w:left="1200" w:header="720" w:footer="720" w:gutter="0"/>
          <w:cols w:space="720"/>
        </w:sectPr>
      </w:pPr>
    </w:p>
    <w:p w:rsidR="006C0F76" w:rsidRDefault="00A41AC9">
      <w:pPr>
        <w:pStyle w:val="Textoindependiente"/>
        <w:rPr>
          <w:rFonts w:ascii="Calibri"/>
          <w:sz w:val="26"/>
        </w:rPr>
      </w:pPr>
      <w:r>
        <w:lastRenderedPageBreak/>
        <w:pict>
          <v:group id="docshapegroup8" o:spid="_x0000_s1158" style="position:absolute;margin-left:0;margin-top:1.45pt;width:610.5pt;height:756.8pt;z-index:-16358912;mso-position-horizontal-relative:page;mso-position-vertical-relative:page" coordorigin=",29" coordsize="12210,15136">
            <v:shape id="docshape9" o:spid="_x0000_s1160" type="#_x0000_t75" style="position:absolute;top:29;width:12210;height:15136">
              <v:imagedata r:id="rId5" o:title=""/>
            </v:shape>
            <v:shape id="docshape10" o:spid="_x0000_s1159"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Ttulo2"/>
        <w:spacing w:before="193"/>
        <w:ind w:left="309" w:right="364"/>
        <w:jc w:val="center"/>
      </w:pPr>
      <w:bookmarkStart w:id="0" w:name="_TOC_250010"/>
      <w:bookmarkEnd w:id="0"/>
      <w:r>
        <w:rPr>
          <w:spacing w:val="-2"/>
        </w:rPr>
        <w:t>Introducción</w:t>
      </w:r>
    </w:p>
    <w:p w:rsidR="006C0F76" w:rsidRDefault="006C0F76">
      <w:pPr>
        <w:pStyle w:val="Textoindependiente"/>
        <w:rPr>
          <w:b/>
          <w:sz w:val="26"/>
        </w:rPr>
      </w:pPr>
    </w:p>
    <w:p w:rsidR="006C0F76" w:rsidRDefault="006C0F76">
      <w:pPr>
        <w:pStyle w:val="Textoindependiente"/>
        <w:rPr>
          <w:b/>
          <w:sz w:val="26"/>
        </w:rPr>
      </w:pPr>
    </w:p>
    <w:p w:rsidR="006C0F76" w:rsidRDefault="006C0F76">
      <w:pPr>
        <w:pStyle w:val="Textoindependiente"/>
        <w:rPr>
          <w:b/>
          <w:sz w:val="26"/>
        </w:rPr>
      </w:pPr>
    </w:p>
    <w:p w:rsidR="006C0F76" w:rsidRDefault="006C0F76">
      <w:pPr>
        <w:pStyle w:val="Textoindependiente"/>
        <w:rPr>
          <w:b/>
          <w:sz w:val="26"/>
        </w:rPr>
      </w:pPr>
    </w:p>
    <w:p w:rsidR="006C0F76" w:rsidRDefault="006C0F76">
      <w:pPr>
        <w:pStyle w:val="Textoindependiente"/>
        <w:rPr>
          <w:b/>
          <w:sz w:val="26"/>
        </w:rPr>
      </w:pPr>
    </w:p>
    <w:p w:rsidR="006C0F76" w:rsidRDefault="006C0F76">
      <w:pPr>
        <w:pStyle w:val="Textoindependiente"/>
        <w:spacing w:before="4"/>
        <w:rPr>
          <w:b/>
          <w:sz w:val="32"/>
        </w:rPr>
      </w:pPr>
    </w:p>
    <w:p w:rsidR="006C0F76" w:rsidRDefault="00E949DA">
      <w:pPr>
        <w:pStyle w:val="Textoindependiente"/>
        <w:spacing w:line="480" w:lineRule="auto"/>
        <w:ind w:left="218" w:right="270" w:firstLine="300"/>
        <w:jc w:val="both"/>
      </w:pPr>
      <w:r>
        <w:t>El manual de organización y procedimientos de la CAASH es un documento normativo que permite</w:t>
      </w:r>
      <w:r>
        <w:rPr>
          <w:spacing w:val="-8"/>
        </w:rPr>
        <w:t xml:space="preserve"> </w:t>
      </w:r>
      <w:r>
        <w:t>conocer</w:t>
      </w:r>
      <w:r>
        <w:rPr>
          <w:spacing w:val="-8"/>
        </w:rPr>
        <w:t xml:space="preserve"> </w:t>
      </w:r>
      <w:r>
        <w:t>la</w:t>
      </w:r>
      <w:r>
        <w:rPr>
          <w:spacing w:val="-5"/>
        </w:rPr>
        <w:t xml:space="preserve"> </w:t>
      </w:r>
      <w:r>
        <w:t>estructura</w:t>
      </w:r>
      <w:r>
        <w:rPr>
          <w:spacing w:val="-8"/>
        </w:rPr>
        <w:t xml:space="preserve"> </w:t>
      </w:r>
      <w:r>
        <w:t>orgánica</w:t>
      </w:r>
      <w:r>
        <w:rPr>
          <w:spacing w:val="-8"/>
        </w:rPr>
        <w:t xml:space="preserve"> </w:t>
      </w:r>
      <w:r>
        <w:t>del</w:t>
      </w:r>
      <w:r>
        <w:rPr>
          <w:spacing w:val="-7"/>
        </w:rPr>
        <w:t xml:space="preserve"> </w:t>
      </w:r>
      <w:r>
        <w:t>organismo</w:t>
      </w:r>
      <w:r>
        <w:rPr>
          <w:spacing w:val="-7"/>
        </w:rPr>
        <w:t xml:space="preserve"> </w:t>
      </w:r>
      <w:r>
        <w:t>en</w:t>
      </w:r>
      <w:r>
        <w:rPr>
          <w:spacing w:val="-7"/>
        </w:rPr>
        <w:t xml:space="preserve"> </w:t>
      </w:r>
      <w:r>
        <w:t>su</w:t>
      </w:r>
      <w:r>
        <w:rPr>
          <w:spacing w:val="-7"/>
        </w:rPr>
        <w:t xml:space="preserve"> </w:t>
      </w:r>
      <w:r>
        <w:t>conjunto</w:t>
      </w:r>
      <w:r>
        <w:rPr>
          <w:spacing w:val="-7"/>
        </w:rPr>
        <w:t xml:space="preserve"> </w:t>
      </w:r>
      <w:r>
        <w:t>o</w:t>
      </w:r>
      <w:r>
        <w:rPr>
          <w:spacing w:val="-7"/>
        </w:rPr>
        <w:t xml:space="preserve"> </w:t>
      </w:r>
      <w:r>
        <w:t>parte</w:t>
      </w:r>
      <w:r>
        <w:rPr>
          <w:spacing w:val="-8"/>
        </w:rPr>
        <w:t xml:space="preserve"> </w:t>
      </w:r>
      <w:r>
        <w:t>de</w:t>
      </w:r>
      <w:r>
        <w:rPr>
          <w:spacing w:val="-8"/>
        </w:rPr>
        <w:t xml:space="preserve"> </w:t>
      </w:r>
      <w:r>
        <w:t>él,</w:t>
      </w:r>
      <w:r>
        <w:rPr>
          <w:spacing w:val="-7"/>
        </w:rPr>
        <w:t xml:space="preserve"> </w:t>
      </w:r>
      <w:r>
        <w:t>al</w:t>
      </w:r>
      <w:r>
        <w:rPr>
          <w:spacing w:val="-7"/>
        </w:rPr>
        <w:t xml:space="preserve"> </w:t>
      </w:r>
      <w:r>
        <w:t>igual</w:t>
      </w:r>
      <w:r>
        <w:rPr>
          <w:spacing w:val="-7"/>
        </w:rPr>
        <w:t xml:space="preserve"> </w:t>
      </w:r>
      <w:r>
        <w:t>que</w:t>
      </w:r>
      <w:r>
        <w:rPr>
          <w:spacing w:val="-8"/>
        </w:rPr>
        <w:t xml:space="preserve"> </w:t>
      </w:r>
      <w:r>
        <w:t>facilita la comunicación, coordinación, dirección y evaluación interna del organismo.</w:t>
      </w:r>
    </w:p>
    <w:p w:rsidR="006C0F76" w:rsidRDefault="00E949DA">
      <w:pPr>
        <w:pStyle w:val="Textoindependiente"/>
        <w:spacing w:before="160" w:line="480" w:lineRule="auto"/>
        <w:ind w:left="218" w:right="273" w:firstLine="300"/>
        <w:jc w:val="both"/>
      </w:pPr>
      <w:r>
        <w:t>Este</w:t>
      </w:r>
      <w:r>
        <w:rPr>
          <w:spacing w:val="-2"/>
        </w:rPr>
        <w:t xml:space="preserve"> </w:t>
      </w:r>
      <w:r>
        <w:t>manual</w:t>
      </w:r>
      <w:r>
        <w:rPr>
          <w:spacing w:val="-1"/>
        </w:rPr>
        <w:t xml:space="preserve"> </w:t>
      </w:r>
      <w:r>
        <w:t>tiene</w:t>
      </w:r>
      <w:r>
        <w:rPr>
          <w:spacing w:val="-2"/>
        </w:rPr>
        <w:t xml:space="preserve"> </w:t>
      </w:r>
      <w:r>
        <w:t>como</w:t>
      </w:r>
      <w:r>
        <w:rPr>
          <w:spacing w:val="-1"/>
        </w:rPr>
        <w:t xml:space="preserve"> </w:t>
      </w:r>
      <w:r>
        <w:t>propósito</w:t>
      </w:r>
      <w:r>
        <w:rPr>
          <w:spacing w:val="-1"/>
        </w:rPr>
        <w:t xml:space="preserve"> </w:t>
      </w:r>
      <w:r>
        <w:t>ser</w:t>
      </w:r>
      <w:r>
        <w:rPr>
          <w:spacing w:val="-2"/>
        </w:rPr>
        <w:t xml:space="preserve"> </w:t>
      </w:r>
      <w:r>
        <w:t>un</w:t>
      </w:r>
      <w:r>
        <w:rPr>
          <w:spacing w:val="-1"/>
        </w:rPr>
        <w:t xml:space="preserve"> </w:t>
      </w:r>
      <w:r>
        <w:t>instrumento</w:t>
      </w:r>
      <w:r>
        <w:rPr>
          <w:spacing w:val="-1"/>
        </w:rPr>
        <w:t xml:space="preserve"> </w:t>
      </w:r>
      <w:r>
        <w:t>administrativo</w:t>
      </w:r>
      <w:r>
        <w:rPr>
          <w:spacing w:val="-1"/>
        </w:rPr>
        <w:t xml:space="preserve"> </w:t>
      </w:r>
      <w:r>
        <w:t>de</w:t>
      </w:r>
      <w:r>
        <w:rPr>
          <w:spacing w:val="-2"/>
        </w:rPr>
        <w:t xml:space="preserve"> </w:t>
      </w:r>
      <w:r>
        <w:t>apoyo</w:t>
      </w:r>
      <w:r>
        <w:rPr>
          <w:spacing w:val="-1"/>
        </w:rPr>
        <w:t xml:space="preserve"> </w:t>
      </w:r>
      <w:r>
        <w:t>para</w:t>
      </w:r>
      <w:r>
        <w:rPr>
          <w:spacing w:val="-2"/>
        </w:rPr>
        <w:t xml:space="preserve"> </w:t>
      </w:r>
      <w:r>
        <w:t>el</w:t>
      </w:r>
      <w:r>
        <w:rPr>
          <w:spacing w:val="-1"/>
        </w:rPr>
        <w:t xml:space="preserve"> </w:t>
      </w:r>
      <w:r>
        <w:t>personal</w:t>
      </w:r>
      <w:r>
        <w:rPr>
          <w:spacing w:val="-1"/>
        </w:rPr>
        <w:t xml:space="preserve"> </w:t>
      </w:r>
      <w:r>
        <w:t>de la</w:t>
      </w:r>
      <w:r>
        <w:rPr>
          <w:spacing w:val="-9"/>
        </w:rPr>
        <w:t xml:space="preserve"> </w:t>
      </w:r>
      <w:r>
        <w:t>Comisión</w:t>
      </w:r>
      <w:r>
        <w:rPr>
          <w:spacing w:val="-8"/>
        </w:rPr>
        <w:t xml:space="preserve"> </w:t>
      </w:r>
      <w:r>
        <w:t>de</w:t>
      </w:r>
      <w:r>
        <w:rPr>
          <w:spacing w:val="-9"/>
        </w:rPr>
        <w:t xml:space="preserve"> </w:t>
      </w:r>
      <w:r>
        <w:t>Agua</w:t>
      </w:r>
      <w:r>
        <w:rPr>
          <w:spacing w:val="-8"/>
        </w:rPr>
        <w:t xml:space="preserve"> </w:t>
      </w:r>
      <w:r>
        <w:t>Potable,</w:t>
      </w:r>
      <w:r>
        <w:rPr>
          <w:spacing w:val="-7"/>
        </w:rPr>
        <w:t xml:space="preserve"> </w:t>
      </w:r>
      <w:r>
        <w:t>Alcantarillado</w:t>
      </w:r>
      <w:r>
        <w:rPr>
          <w:spacing w:val="-8"/>
        </w:rPr>
        <w:t xml:space="preserve"> </w:t>
      </w:r>
      <w:r>
        <w:t>y</w:t>
      </w:r>
      <w:r>
        <w:rPr>
          <w:spacing w:val="-6"/>
        </w:rPr>
        <w:t xml:space="preserve"> </w:t>
      </w:r>
      <w:r>
        <w:t>Saneamiento</w:t>
      </w:r>
      <w:r>
        <w:rPr>
          <w:spacing w:val="-4"/>
        </w:rPr>
        <w:t xml:space="preserve"> </w:t>
      </w:r>
      <w:r>
        <w:t>del</w:t>
      </w:r>
      <w:r>
        <w:rPr>
          <w:spacing w:val="-6"/>
        </w:rPr>
        <w:t xml:space="preserve"> </w:t>
      </w:r>
      <w:r>
        <w:t>Municipio</w:t>
      </w:r>
      <w:r>
        <w:rPr>
          <w:spacing w:val="-7"/>
        </w:rPr>
        <w:t xml:space="preserve"> </w:t>
      </w:r>
      <w:r>
        <w:t>de</w:t>
      </w:r>
      <w:r>
        <w:rPr>
          <w:spacing w:val="-8"/>
        </w:rPr>
        <w:t xml:space="preserve"> </w:t>
      </w:r>
      <w:r>
        <w:t>Huautla,</w:t>
      </w:r>
      <w:r>
        <w:rPr>
          <w:spacing w:val="-7"/>
        </w:rPr>
        <w:t xml:space="preserve"> </w:t>
      </w:r>
      <w:r>
        <w:t>Hidalgo;</w:t>
      </w:r>
      <w:r>
        <w:rPr>
          <w:spacing w:val="-7"/>
        </w:rPr>
        <w:t xml:space="preserve"> </w:t>
      </w:r>
      <w:r>
        <w:t>para que</w:t>
      </w:r>
      <w:r>
        <w:rPr>
          <w:spacing w:val="-3"/>
        </w:rPr>
        <w:t xml:space="preserve"> </w:t>
      </w:r>
      <w:r>
        <w:t>conozcan los</w:t>
      </w:r>
      <w:r>
        <w:rPr>
          <w:spacing w:val="-2"/>
        </w:rPr>
        <w:t xml:space="preserve"> </w:t>
      </w:r>
      <w:r>
        <w:t>antecedentes,</w:t>
      </w:r>
      <w:r>
        <w:rPr>
          <w:spacing w:val="-2"/>
        </w:rPr>
        <w:t xml:space="preserve"> </w:t>
      </w:r>
      <w:r>
        <w:t>la</w:t>
      </w:r>
      <w:r>
        <w:rPr>
          <w:spacing w:val="-3"/>
        </w:rPr>
        <w:t xml:space="preserve"> </w:t>
      </w:r>
      <w:r>
        <w:t>misión</w:t>
      </w:r>
      <w:r>
        <w:rPr>
          <w:spacing w:val="-2"/>
        </w:rPr>
        <w:t xml:space="preserve"> </w:t>
      </w:r>
      <w:r>
        <w:t>y visión, la</w:t>
      </w:r>
      <w:r>
        <w:rPr>
          <w:spacing w:val="-2"/>
        </w:rPr>
        <w:t xml:space="preserve"> </w:t>
      </w:r>
      <w:r>
        <w:t>base</w:t>
      </w:r>
      <w:r>
        <w:rPr>
          <w:spacing w:val="-1"/>
        </w:rPr>
        <w:t xml:space="preserve"> </w:t>
      </w:r>
      <w:r>
        <w:t>legal a</w:t>
      </w:r>
      <w:r>
        <w:rPr>
          <w:spacing w:val="-3"/>
        </w:rPr>
        <w:t xml:space="preserve"> </w:t>
      </w:r>
      <w:r>
        <w:t>la</w:t>
      </w:r>
      <w:r>
        <w:rPr>
          <w:spacing w:val="-1"/>
        </w:rPr>
        <w:t xml:space="preserve"> </w:t>
      </w:r>
      <w:r>
        <w:t>que</w:t>
      </w:r>
      <w:r>
        <w:rPr>
          <w:spacing w:val="-1"/>
        </w:rPr>
        <w:t xml:space="preserve"> </w:t>
      </w:r>
      <w:r>
        <w:t>se</w:t>
      </w:r>
      <w:r>
        <w:rPr>
          <w:spacing w:val="-1"/>
        </w:rPr>
        <w:t xml:space="preserve"> </w:t>
      </w:r>
      <w:r>
        <w:t>apega</w:t>
      </w:r>
      <w:r>
        <w:rPr>
          <w:spacing w:val="-3"/>
        </w:rPr>
        <w:t xml:space="preserve"> </w:t>
      </w:r>
      <w:r>
        <w:t>su normatividad,</w:t>
      </w:r>
      <w:r>
        <w:rPr>
          <w:spacing w:val="-1"/>
        </w:rPr>
        <w:t xml:space="preserve"> </w:t>
      </w:r>
      <w:r>
        <w:t>el organigrama,</w:t>
      </w:r>
      <w:r>
        <w:rPr>
          <w:spacing w:val="-14"/>
        </w:rPr>
        <w:t xml:space="preserve"> </w:t>
      </w:r>
      <w:r>
        <w:t>funciones</w:t>
      </w:r>
      <w:r>
        <w:rPr>
          <w:spacing w:val="-13"/>
        </w:rPr>
        <w:t xml:space="preserve"> </w:t>
      </w:r>
      <w:r>
        <w:t>y</w:t>
      </w:r>
      <w:r>
        <w:rPr>
          <w:spacing w:val="-13"/>
        </w:rPr>
        <w:t xml:space="preserve"> </w:t>
      </w:r>
      <w:r>
        <w:t>procedimientos</w:t>
      </w:r>
      <w:r>
        <w:rPr>
          <w:spacing w:val="-13"/>
        </w:rPr>
        <w:t xml:space="preserve"> </w:t>
      </w:r>
      <w:r>
        <w:t>que</w:t>
      </w:r>
      <w:r>
        <w:rPr>
          <w:spacing w:val="-14"/>
        </w:rPr>
        <w:t xml:space="preserve"> </w:t>
      </w:r>
      <w:r>
        <w:t>se</w:t>
      </w:r>
      <w:r>
        <w:rPr>
          <w:spacing w:val="-14"/>
        </w:rPr>
        <w:t xml:space="preserve"> </w:t>
      </w:r>
      <w:r>
        <w:t>deben</w:t>
      </w:r>
      <w:r>
        <w:rPr>
          <w:spacing w:val="-13"/>
        </w:rPr>
        <w:t xml:space="preserve"> </w:t>
      </w:r>
      <w:r>
        <w:t>desempeñar</w:t>
      </w:r>
      <w:r>
        <w:rPr>
          <w:spacing w:val="-14"/>
        </w:rPr>
        <w:t xml:space="preserve"> </w:t>
      </w:r>
      <w:r>
        <w:t>de</w:t>
      </w:r>
      <w:r>
        <w:rPr>
          <w:spacing w:val="-14"/>
        </w:rPr>
        <w:t xml:space="preserve"> </w:t>
      </w:r>
      <w:r>
        <w:t>acuerdo</w:t>
      </w:r>
      <w:r>
        <w:rPr>
          <w:spacing w:val="-13"/>
        </w:rPr>
        <w:t xml:space="preserve"> </w:t>
      </w:r>
      <w:r>
        <w:t>a</w:t>
      </w:r>
      <w:r>
        <w:rPr>
          <w:spacing w:val="-14"/>
        </w:rPr>
        <w:t xml:space="preserve"> </w:t>
      </w:r>
      <w:r>
        <w:t>cada</w:t>
      </w:r>
      <w:r>
        <w:rPr>
          <w:spacing w:val="-14"/>
        </w:rPr>
        <w:t xml:space="preserve"> </w:t>
      </w:r>
      <w:r>
        <w:t>uno</w:t>
      </w:r>
      <w:r>
        <w:rPr>
          <w:spacing w:val="-13"/>
        </w:rPr>
        <w:t xml:space="preserve"> </w:t>
      </w:r>
      <w:r>
        <w:t>de</w:t>
      </w:r>
      <w:r>
        <w:rPr>
          <w:spacing w:val="-14"/>
        </w:rPr>
        <w:t xml:space="preserve"> </w:t>
      </w:r>
      <w:r>
        <w:t>las</w:t>
      </w:r>
      <w:r>
        <w:rPr>
          <w:spacing w:val="-13"/>
        </w:rPr>
        <w:t xml:space="preserve"> </w:t>
      </w:r>
      <w:r>
        <w:t>áreas y puestos que conforman la CAASH.</w:t>
      </w:r>
    </w:p>
    <w:p w:rsidR="006C0F76" w:rsidRDefault="006C0F76">
      <w:pPr>
        <w:spacing w:line="480" w:lineRule="auto"/>
        <w:jc w:val="both"/>
        <w:sectPr w:rsidR="006C0F76">
          <w:pgSz w:w="12240" w:h="15840"/>
          <w:pgMar w:top="1500" w:right="860" w:bottom="280" w:left="1200" w:header="720" w:footer="720" w:gutter="0"/>
          <w:cols w:space="720"/>
        </w:sectPr>
      </w:pPr>
    </w:p>
    <w:p w:rsidR="006C0F76" w:rsidRDefault="00A41AC9">
      <w:pPr>
        <w:pStyle w:val="Textoindependiente"/>
        <w:rPr>
          <w:sz w:val="20"/>
        </w:rPr>
      </w:pPr>
      <w:r>
        <w:lastRenderedPageBreak/>
        <w:pict>
          <v:group id="docshapegroup11" o:spid="_x0000_s1155" style="position:absolute;margin-left:0;margin-top:1.45pt;width:610.5pt;height:756.8pt;z-index:-16358400;mso-position-horizontal-relative:page;mso-position-vertical-relative:page" coordorigin=",29" coordsize="12210,15136">
            <v:shape id="docshape12" o:spid="_x0000_s1157" type="#_x0000_t75" style="position:absolute;top:29;width:12210;height:15136">
              <v:imagedata r:id="rId5" o:title=""/>
            </v:shape>
            <v:shape id="docshape13" o:spid="_x0000_s1156"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6C0F76">
      <w:pPr>
        <w:pStyle w:val="Textoindependiente"/>
        <w:spacing w:before="6"/>
        <w:rPr>
          <w:sz w:val="16"/>
        </w:rPr>
      </w:pPr>
    </w:p>
    <w:p w:rsidR="006C0F76" w:rsidRDefault="00E949DA">
      <w:pPr>
        <w:pStyle w:val="Ttulo2"/>
        <w:spacing w:before="90"/>
      </w:pPr>
      <w:bookmarkStart w:id="1" w:name="_TOC_250009"/>
      <w:r>
        <w:t>¿Quiénes</w:t>
      </w:r>
      <w:r>
        <w:rPr>
          <w:spacing w:val="-10"/>
        </w:rPr>
        <w:t xml:space="preserve"> </w:t>
      </w:r>
      <w:bookmarkEnd w:id="1"/>
      <w:r>
        <w:rPr>
          <w:spacing w:val="-2"/>
        </w:rPr>
        <w:t>somos?</w:t>
      </w:r>
    </w:p>
    <w:p w:rsidR="006C0F76" w:rsidRDefault="006C0F76">
      <w:pPr>
        <w:pStyle w:val="Textoindependiente"/>
        <w:rPr>
          <w:b/>
          <w:sz w:val="26"/>
        </w:rPr>
      </w:pPr>
    </w:p>
    <w:p w:rsidR="006C0F76" w:rsidRDefault="00E949DA">
      <w:pPr>
        <w:pStyle w:val="Textoindependiente"/>
        <w:spacing w:before="218" w:line="480" w:lineRule="auto"/>
        <w:ind w:left="218" w:right="270" w:firstLine="300"/>
        <w:jc w:val="both"/>
      </w:pPr>
      <w:r>
        <w:t>Mediante el acuerdo publicado en el Periódico Oficial de Estado de Hidalgo el día 24 de octubre de 2005, la H. Asamblea Municipal en reunión de cabildo y con apego a la Ley Orgánica Municipal y la Ley Estatal de Agua y Alcantarillado del Estado de Hidalgo, fue creada la Comisión de Agua Potable, Alcantarillado y Saneamiento del Municipio de Huautla, Hidalgo, como organismo público descentralizado del municipio, de naturaleza mixta estatal y municipal con personalidad jurídica y patrimonio</w:t>
      </w:r>
      <w:r>
        <w:rPr>
          <w:spacing w:val="-5"/>
        </w:rPr>
        <w:t xml:space="preserve"> </w:t>
      </w:r>
      <w:r>
        <w:t>propio,</w:t>
      </w:r>
      <w:r>
        <w:rPr>
          <w:spacing w:val="-6"/>
        </w:rPr>
        <w:t xml:space="preserve"> </w:t>
      </w:r>
      <w:r>
        <w:t>surge</w:t>
      </w:r>
      <w:r>
        <w:rPr>
          <w:spacing w:val="-4"/>
        </w:rPr>
        <w:t xml:space="preserve"> </w:t>
      </w:r>
      <w:r>
        <w:t>de</w:t>
      </w:r>
      <w:r>
        <w:rPr>
          <w:spacing w:val="-6"/>
        </w:rPr>
        <w:t xml:space="preserve"> </w:t>
      </w:r>
      <w:r>
        <w:t>la</w:t>
      </w:r>
      <w:r>
        <w:rPr>
          <w:spacing w:val="-6"/>
        </w:rPr>
        <w:t xml:space="preserve"> </w:t>
      </w:r>
      <w:r>
        <w:t>necesidad</w:t>
      </w:r>
      <w:r>
        <w:rPr>
          <w:spacing w:val="-6"/>
        </w:rPr>
        <w:t xml:space="preserve"> </w:t>
      </w:r>
      <w:r>
        <w:t>de</w:t>
      </w:r>
      <w:r>
        <w:rPr>
          <w:spacing w:val="-4"/>
        </w:rPr>
        <w:t xml:space="preserve"> </w:t>
      </w:r>
      <w:r>
        <w:t>fortalecer</w:t>
      </w:r>
      <w:r>
        <w:rPr>
          <w:spacing w:val="-6"/>
        </w:rPr>
        <w:t xml:space="preserve"> </w:t>
      </w:r>
      <w:r>
        <w:t>la</w:t>
      </w:r>
      <w:r>
        <w:rPr>
          <w:spacing w:val="-6"/>
        </w:rPr>
        <w:t xml:space="preserve"> </w:t>
      </w:r>
      <w:r>
        <w:t>prestación</w:t>
      </w:r>
      <w:r>
        <w:rPr>
          <w:spacing w:val="-5"/>
        </w:rPr>
        <w:t xml:space="preserve"> </w:t>
      </w:r>
      <w:r>
        <w:t>de</w:t>
      </w:r>
      <w:r>
        <w:rPr>
          <w:spacing w:val="-6"/>
        </w:rPr>
        <w:t xml:space="preserve"> </w:t>
      </w:r>
      <w:r>
        <w:t>los</w:t>
      </w:r>
      <w:r>
        <w:rPr>
          <w:spacing w:val="-5"/>
        </w:rPr>
        <w:t xml:space="preserve"> </w:t>
      </w:r>
      <w:r>
        <w:t>servicios</w:t>
      </w:r>
      <w:r>
        <w:rPr>
          <w:spacing w:val="-5"/>
        </w:rPr>
        <w:t xml:space="preserve"> </w:t>
      </w:r>
      <w:r>
        <w:t>públicos</w:t>
      </w:r>
      <w:r>
        <w:rPr>
          <w:spacing w:val="-6"/>
        </w:rPr>
        <w:t xml:space="preserve"> </w:t>
      </w:r>
      <w:r>
        <w:t>de</w:t>
      </w:r>
      <w:r>
        <w:rPr>
          <w:spacing w:val="-6"/>
        </w:rPr>
        <w:t xml:space="preserve"> </w:t>
      </w:r>
      <w:r>
        <w:t>agua, para otorgar una óptima cobertura y dotación de los mismos.</w:t>
      </w:r>
    </w:p>
    <w:p w:rsidR="006C0F76" w:rsidRDefault="00E949DA">
      <w:pPr>
        <w:pStyle w:val="Ttulo2"/>
        <w:spacing w:before="161"/>
      </w:pPr>
      <w:bookmarkStart w:id="2" w:name="_TOC_250008"/>
      <w:bookmarkEnd w:id="2"/>
      <w:r>
        <w:rPr>
          <w:spacing w:val="-2"/>
        </w:rPr>
        <w:t>Misión</w:t>
      </w:r>
    </w:p>
    <w:p w:rsidR="006C0F76" w:rsidRDefault="006C0F76">
      <w:pPr>
        <w:pStyle w:val="Textoindependiente"/>
        <w:rPr>
          <w:b/>
          <w:sz w:val="26"/>
        </w:rPr>
      </w:pPr>
    </w:p>
    <w:p w:rsidR="006C0F76" w:rsidRDefault="00E949DA">
      <w:pPr>
        <w:pStyle w:val="Textoindependiente"/>
        <w:spacing w:before="217" w:line="480" w:lineRule="auto"/>
        <w:ind w:left="218" w:right="272" w:firstLine="348"/>
        <w:jc w:val="both"/>
      </w:pPr>
      <w:r>
        <w:t>Proveer con calidad y eficiencia el servicio de agua potable a los usuarios del municipio de Huautla,</w:t>
      </w:r>
      <w:r>
        <w:rPr>
          <w:spacing w:val="-8"/>
        </w:rPr>
        <w:t xml:space="preserve"> </w:t>
      </w:r>
      <w:r>
        <w:t>y</w:t>
      </w:r>
      <w:r>
        <w:rPr>
          <w:spacing w:val="-6"/>
        </w:rPr>
        <w:t xml:space="preserve"> </w:t>
      </w:r>
      <w:r>
        <w:t>al</w:t>
      </w:r>
      <w:r>
        <w:rPr>
          <w:spacing w:val="-8"/>
        </w:rPr>
        <w:t xml:space="preserve"> </w:t>
      </w:r>
      <w:r>
        <w:t>mismo</w:t>
      </w:r>
      <w:r>
        <w:rPr>
          <w:spacing w:val="-8"/>
        </w:rPr>
        <w:t xml:space="preserve"> </w:t>
      </w:r>
      <w:r>
        <w:t>tiempo</w:t>
      </w:r>
      <w:r>
        <w:rPr>
          <w:spacing w:val="-8"/>
        </w:rPr>
        <w:t xml:space="preserve"> </w:t>
      </w:r>
      <w:r>
        <w:t>creando</w:t>
      </w:r>
      <w:r>
        <w:rPr>
          <w:spacing w:val="-6"/>
        </w:rPr>
        <w:t xml:space="preserve"> </w:t>
      </w:r>
      <w:r>
        <w:t>conciencia</w:t>
      </w:r>
      <w:r>
        <w:rPr>
          <w:spacing w:val="-6"/>
        </w:rPr>
        <w:t xml:space="preserve"> </w:t>
      </w:r>
      <w:r>
        <w:t>en</w:t>
      </w:r>
      <w:r>
        <w:rPr>
          <w:spacing w:val="-6"/>
        </w:rPr>
        <w:t xml:space="preserve"> </w:t>
      </w:r>
      <w:r>
        <w:t>la</w:t>
      </w:r>
      <w:r>
        <w:rPr>
          <w:spacing w:val="-9"/>
        </w:rPr>
        <w:t xml:space="preserve"> </w:t>
      </w:r>
      <w:r>
        <w:t>sociedad</w:t>
      </w:r>
      <w:r>
        <w:rPr>
          <w:spacing w:val="-8"/>
        </w:rPr>
        <w:t xml:space="preserve"> </w:t>
      </w:r>
      <w:r>
        <w:t>del</w:t>
      </w:r>
      <w:r>
        <w:rPr>
          <w:spacing w:val="-5"/>
        </w:rPr>
        <w:t xml:space="preserve"> </w:t>
      </w:r>
      <w:r>
        <w:t>uso</w:t>
      </w:r>
      <w:r>
        <w:rPr>
          <w:spacing w:val="-8"/>
        </w:rPr>
        <w:t xml:space="preserve"> </w:t>
      </w:r>
      <w:r>
        <w:t>racional</w:t>
      </w:r>
      <w:r>
        <w:rPr>
          <w:spacing w:val="-8"/>
        </w:rPr>
        <w:t xml:space="preserve"> </w:t>
      </w:r>
      <w:r>
        <w:t>y</w:t>
      </w:r>
      <w:r>
        <w:rPr>
          <w:spacing w:val="-8"/>
        </w:rPr>
        <w:t xml:space="preserve"> </w:t>
      </w:r>
      <w:r>
        <w:t>sustentable</w:t>
      </w:r>
      <w:r>
        <w:rPr>
          <w:spacing w:val="-7"/>
        </w:rPr>
        <w:t xml:space="preserve"> </w:t>
      </w:r>
      <w:r>
        <w:t>del</w:t>
      </w:r>
      <w:r>
        <w:rPr>
          <w:spacing w:val="-5"/>
        </w:rPr>
        <w:t xml:space="preserve"> </w:t>
      </w:r>
      <w:r>
        <w:t>agua preservando el equilibrio ecológico.</w:t>
      </w:r>
    </w:p>
    <w:p w:rsidR="006C0F76" w:rsidRDefault="00E949DA">
      <w:pPr>
        <w:pStyle w:val="Ttulo2"/>
        <w:spacing w:before="159"/>
      </w:pPr>
      <w:bookmarkStart w:id="3" w:name="_TOC_250007"/>
      <w:bookmarkEnd w:id="3"/>
      <w:r>
        <w:rPr>
          <w:spacing w:val="-2"/>
        </w:rPr>
        <w:t>Visión</w:t>
      </w:r>
    </w:p>
    <w:p w:rsidR="006C0F76" w:rsidRDefault="006C0F76">
      <w:pPr>
        <w:pStyle w:val="Textoindependiente"/>
        <w:rPr>
          <w:b/>
          <w:sz w:val="26"/>
        </w:rPr>
      </w:pPr>
    </w:p>
    <w:p w:rsidR="006C0F76" w:rsidRDefault="00E949DA">
      <w:pPr>
        <w:pStyle w:val="Textoindependiente"/>
        <w:spacing w:before="217" w:line="480" w:lineRule="auto"/>
        <w:ind w:left="218" w:right="270" w:firstLine="261"/>
        <w:jc w:val="both"/>
      </w:pPr>
      <w:r>
        <w:t>Ser</w:t>
      </w:r>
      <w:r>
        <w:rPr>
          <w:spacing w:val="-8"/>
        </w:rPr>
        <w:t xml:space="preserve"> </w:t>
      </w:r>
      <w:r>
        <w:t>un</w:t>
      </w:r>
      <w:r>
        <w:rPr>
          <w:spacing w:val="-7"/>
        </w:rPr>
        <w:t xml:space="preserve"> </w:t>
      </w:r>
      <w:r>
        <w:t>organismo</w:t>
      </w:r>
      <w:r>
        <w:rPr>
          <w:spacing w:val="-7"/>
        </w:rPr>
        <w:t xml:space="preserve"> </w:t>
      </w:r>
      <w:r>
        <w:t>eficiente,</w:t>
      </w:r>
      <w:r>
        <w:rPr>
          <w:spacing w:val="-8"/>
        </w:rPr>
        <w:t xml:space="preserve"> </w:t>
      </w:r>
      <w:r>
        <w:t>reconocido</w:t>
      </w:r>
      <w:r>
        <w:rPr>
          <w:spacing w:val="-5"/>
        </w:rPr>
        <w:t xml:space="preserve"> </w:t>
      </w:r>
      <w:r>
        <w:t>y</w:t>
      </w:r>
      <w:r>
        <w:rPr>
          <w:spacing w:val="-7"/>
        </w:rPr>
        <w:t xml:space="preserve"> </w:t>
      </w:r>
      <w:r>
        <w:t>normativo</w:t>
      </w:r>
      <w:r>
        <w:rPr>
          <w:spacing w:val="-7"/>
        </w:rPr>
        <w:t xml:space="preserve"> </w:t>
      </w:r>
      <w:r>
        <w:t>de</w:t>
      </w:r>
      <w:r>
        <w:rPr>
          <w:spacing w:val="-8"/>
        </w:rPr>
        <w:t xml:space="preserve"> </w:t>
      </w:r>
      <w:r>
        <w:t>los</w:t>
      </w:r>
      <w:r>
        <w:rPr>
          <w:spacing w:val="-7"/>
        </w:rPr>
        <w:t xml:space="preserve"> </w:t>
      </w:r>
      <w:r>
        <w:t>recursos</w:t>
      </w:r>
      <w:r>
        <w:rPr>
          <w:spacing w:val="-5"/>
        </w:rPr>
        <w:t xml:space="preserve"> </w:t>
      </w:r>
      <w:r>
        <w:t>hídricos</w:t>
      </w:r>
      <w:r>
        <w:rPr>
          <w:spacing w:val="-7"/>
        </w:rPr>
        <w:t xml:space="preserve"> </w:t>
      </w:r>
      <w:r>
        <w:t>utilizando</w:t>
      </w:r>
      <w:r>
        <w:rPr>
          <w:spacing w:val="-7"/>
        </w:rPr>
        <w:t xml:space="preserve"> </w:t>
      </w:r>
      <w:r>
        <w:t>las</w:t>
      </w:r>
      <w:r>
        <w:rPr>
          <w:spacing w:val="-5"/>
        </w:rPr>
        <w:t xml:space="preserve"> </w:t>
      </w:r>
      <w:r>
        <w:t>mejores prácticas, en materia de administración de los recursos humanos, materiales y financieros, buscando una</w:t>
      </w:r>
      <w:r>
        <w:rPr>
          <w:spacing w:val="-4"/>
        </w:rPr>
        <w:t xml:space="preserve"> </w:t>
      </w:r>
      <w:r>
        <w:t>mayor</w:t>
      </w:r>
      <w:r>
        <w:rPr>
          <w:spacing w:val="-5"/>
        </w:rPr>
        <w:t xml:space="preserve"> </w:t>
      </w:r>
      <w:r>
        <w:t>cobertura</w:t>
      </w:r>
      <w:r>
        <w:rPr>
          <w:spacing w:val="-4"/>
        </w:rPr>
        <w:t xml:space="preserve"> </w:t>
      </w:r>
      <w:r>
        <w:t>y</w:t>
      </w:r>
      <w:r>
        <w:rPr>
          <w:spacing w:val="-1"/>
        </w:rPr>
        <w:t xml:space="preserve"> </w:t>
      </w:r>
      <w:r>
        <w:t>calidad</w:t>
      </w:r>
      <w:r>
        <w:rPr>
          <w:spacing w:val="-3"/>
        </w:rPr>
        <w:t xml:space="preserve"> </w:t>
      </w:r>
      <w:r>
        <w:t>posible</w:t>
      </w:r>
      <w:r>
        <w:rPr>
          <w:spacing w:val="-2"/>
        </w:rPr>
        <w:t xml:space="preserve"> </w:t>
      </w:r>
      <w:r>
        <w:t>en</w:t>
      </w:r>
      <w:r>
        <w:rPr>
          <w:spacing w:val="-3"/>
        </w:rPr>
        <w:t xml:space="preserve"> </w:t>
      </w:r>
      <w:r>
        <w:t>los</w:t>
      </w:r>
      <w:r>
        <w:rPr>
          <w:spacing w:val="-3"/>
        </w:rPr>
        <w:t xml:space="preserve"> </w:t>
      </w:r>
      <w:r>
        <w:t>servicios</w:t>
      </w:r>
      <w:r>
        <w:rPr>
          <w:spacing w:val="-3"/>
        </w:rPr>
        <w:t xml:space="preserve"> </w:t>
      </w:r>
      <w:r>
        <w:t>que</w:t>
      </w:r>
      <w:r>
        <w:rPr>
          <w:spacing w:val="-4"/>
        </w:rPr>
        <w:t xml:space="preserve"> </w:t>
      </w:r>
      <w:r>
        <w:t>prestamos</w:t>
      </w:r>
      <w:r>
        <w:rPr>
          <w:spacing w:val="-3"/>
        </w:rPr>
        <w:t xml:space="preserve"> </w:t>
      </w:r>
      <w:r>
        <w:t>a</w:t>
      </w:r>
      <w:r>
        <w:rPr>
          <w:spacing w:val="-3"/>
        </w:rPr>
        <w:t xml:space="preserve"> </w:t>
      </w:r>
      <w:r>
        <w:t>los</w:t>
      </w:r>
      <w:r>
        <w:rPr>
          <w:spacing w:val="-1"/>
        </w:rPr>
        <w:t xml:space="preserve"> </w:t>
      </w:r>
      <w:r>
        <w:t>usuarios</w:t>
      </w:r>
      <w:r>
        <w:rPr>
          <w:spacing w:val="-3"/>
        </w:rPr>
        <w:t xml:space="preserve"> </w:t>
      </w:r>
      <w:r>
        <w:t>del</w:t>
      </w:r>
      <w:r>
        <w:rPr>
          <w:spacing w:val="-3"/>
        </w:rPr>
        <w:t xml:space="preserve"> </w:t>
      </w:r>
      <w:r>
        <w:t>municipio</w:t>
      </w:r>
      <w:r>
        <w:rPr>
          <w:spacing w:val="-3"/>
        </w:rPr>
        <w:t xml:space="preserve"> </w:t>
      </w:r>
      <w:r>
        <w:t xml:space="preserve">de </w:t>
      </w:r>
      <w:r>
        <w:rPr>
          <w:spacing w:val="-2"/>
        </w:rPr>
        <w:t>Huautla.</w:t>
      </w:r>
    </w:p>
    <w:p w:rsidR="006C0F76" w:rsidRDefault="00E949DA">
      <w:pPr>
        <w:pStyle w:val="Ttulo2"/>
        <w:spacing w:before="162"/>
      </w:pPr>
      <w:r>
        <w:rPr>
          <w:spacing w:val="-2"/>
        </w:rPr>
        <w:t>Objetivo</w:t>
      </w:r>
    </w:p>
    <w:p w:rsidR="006C0F76" w:rsidRDefault="006C0F76">
      <w:pPr>
        <w:pStyle w:val="Textoindependiente"/>
        <w:rPr>
          <w:b/>
          <w:sz w:val="38"/>
        </w:rPr>
      </w:pPr>
    </w:p>
    <w:p w:rsidR="006C0F76" w:rsidRDefault="00E949DA">
      <w:pPr>
        <w:pStyle w:val="Textoindependiente"/>
        <w:spacing w:line="480" w:lineRule="auto"/>
        <w:ind w:left="218" w:right="271" w:firstLine="300"/>
        <w:jc w:val="both"/>
      </w:pPr>
      <w:r>
        <w:t>Prestar</w:t>
      </w:r>
      <w:r>
        <w:rPr>
          <w:spacing w:val="-8"/>
        </w:rPr>
        <w:t xml:space="preserve"> </w:t>
      </w:r>
      <w:r>
        <w:t>los</w:t>
      </w:r>
      <w:r>
        <w:rPr>
          <w:spacing w:val="-8"/>
        </w:rPr>
        <w:t xml:space="preserve"> </w:t>
      </w:r>
      <w:r>
        <w:t>servicios</w:t>
      </w:r>
      <w:r>
        <w:rPr>
          <w:spacing w:val="-8"/>
        </w:rPr>
        <w:t xml:space="preserve"> </w:t>
      </w:r>
      <w:r>
        <w:t>de</w:t>
      </w:r>
      <w:r>
        <w:rPr>
          <w:spacing w:val="-8"/>
        </w:rPr>
        <w:t xml:space="preserve"> </w:t>
      </w:r>
      <w:r>
        <w:t>agua</w:t>
      </w:r>
      <w:r>
        <w:rPr>
          <w:spacing w:val="-7"/>
        </w:rPr>
        <w:t xml:space="preserve"> </w:t>
      </w:r>
      <w:r>
        <w:t>a</w:t>
      </w:r>
      <w:r>
        <w:rPr>
          <w:spacing w:val="-8"/>
        </w:rPr>
        <w:t xml:space="preserve"> </w:t>
      </w:r>
      <w:r>
        <w:t>los</w:t>
      </w:r>
      <w:r>
        <w:rPr>
          <w:spacing w:val="-8"/>
        </w:rPr>
        <w:t xml:space="preserve"> </w:t>
      </w:r>
      <w:r>
        <w:t>usuarios</w:t>
      </w:r>
      <w:r>
        <w:rPr>
          <w:spacing w:val="-8"/>
        </w:rPr>
        <w:t xml:space="preserve"> </w:t>
      </w:r>
      <w:r>
        <w:t>del</w:t>
      </w:r>
      <w:r>
        <w:rPr>
          <w:spacing w:val="-5"/>
        </w:rPr>
        <w:t xml:space="preserve"> </w:t>
      </w:r>
      <w:r>
        <w:t>municipio</w:t>
      </w:r>
      <w:r>
        <w:rPr>
          <w:spacing w:val="-8"/>
        </w:rPr>
        <w:t xml:space="preserve"> </w:t>
      </w:r>
      <w:r>
        <w:t>de</w:t>
      </w:r>
      <w:r>
        <w:rPr>
          <w:spacing w:val="-8"/>
        </w:rPr>
        <w:t xml:space="preserve"> </w:t>
      </w:r>
      <w:r>
        <w:t>Huautla</w:t>
      </w:r>
      <w:r>
        <w:rPr>
          <w:spacing w:val="-8"/>
        </w:rPr>
        <w:t xml:space="preserve"> </w:t>
      </w:r>
      <w:r>
        <w:t>con</w:t>
      </w:r>
      <w:r>
        <w:rPr>
          <w:spacing w:val="-8"/>
        </w:rPr>
        <w:t xml:space="preserve"> </w:t>
      </w:r>
      <w:r>
        <w:t>la</w:t>
      </w:r>
      <w:r>
        <w:rPr>
          <w:spacing w:val="-8"/>
        </w:rPr>
        <w:t xml:space="preserve"> </w:t>
      </w:r>
      <w:r>
        <w:t>minimización</w:t>
      </w:r>
      <w:r>
        <w:rPr>
          <w:spacing w:val="-8"/>
        </w:rPr>
        <w:t xml:space="preserve"> </w:t>
      </w:r>
      <w:r>
        <w:t>y</w:t>
      </w:r>
      <w:r>
        <w:rPr>
          <w:spacing w:val="-8"/>
        </w:rPr>
        <w:t xml:space="preserve"> </w:t>
      </w:r>
      <w:r>
        <w:t>ahorro de recursos.</w:t>
      </w:r>
    </w:p>
    <w:p w:rsidR="006C0F76" w:rsidRDefault="006C0F76">
      <w:pPr>
        <w:spacing w:line="480" w:lineRule="auto"/>
        <w:jc w:val="both"/>
        <w:sectPr w:rsidR="006C0F76">
          <w:pgSz w:w="12240" w:h="15840"/>
          <w:pgMar w:top="1500" w:right="860" w:bottom="280" w:left="1200" w:header="720" w:footer="720" w:gutter="0"/>
          <w:cols w:space="720"/>
        </w:sectPr>
      </w:pPr>
    </w:p>
    <w:p w:rsidR="006C0F76" w:rsidRDefault="00A41AC9">
      <w:pPr>
        <w:pStyle w:val="Textoindependiente"/>
        <w:rPr>
          <w:sz w:val="20"/>
        </w:rPr>
      </w:pPr>
      <w:r>
        <w:lastRenderedPageBreak/>
        <w:pict>
          <v:group id="docshapegroup14" o:spid="_x0000_s1152" style="position:absolute;margin-left:0;margin-top:1.45pt;width:610.5pt;height:756.8pt;z-index:-16357376;mso-position-horizontal-relative:page;mso-position-vertical-relative:page" coordorigin=",29" coordsize="12210,15136">
            <v:shape id="docshape15" o:spid="_x0000_s1154" type="#_x0000_t75" style="position:absolute;top:29;width:12210;height:15136">
              <v:imagedata r:id="rId5" o:title=""/>
            </v:shape>
            <v:shape id="docshape16" o:spid="_x0000_s1153"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6C0F76">
      <w:pPr>
        <w:pStyle w:val="Textoindependiente"/>
        <w:rPr>
          <w:sz w:val="20"/>
        </w:rPr>
      </w:pPr>
    </w:p>
    <w:p w:rsidR="006C0F76" w:rsidRDefault="00E949DA">
      <w:pPr>
        <w:pStyle w:val="Ttulo2"/>
        <w:spacing w:before="226"/>
      </w:pPr>
      <w:r>
        <w:rPr>
          <w:spacing w:val="-2"/>
        </w:rPr>
        <w:t>Metas</w:t>
      </w:r>
    </w:p>
    <w:p w:rsidR="006C0F76" w:rsidRDefault="006C0F76">
      <w:pPr>
        <w:pStyle w:val="Textoindependiente"/>
        <w:spacing w:before="2"/>
        <w:rPr>
          <w:b/>
          <w:sz w:val="29"/>
        </w:rPr>
      </w:pPr>
    </w:p>
    <w:p w:rsidR="006C0F76" w:rsidRDefault="00E949DA">
      <w:pPr>
        <w:pStyle w:val="Prrafodelista"/>
        <w:numPr>
          <w:ilvl w:val="0"/>
          <w:numId w:val="22"/>
        </w:numPr>
        <w:tabs>
          <w:tab w:val="left" w:pos="1238"/>
          <w:tab w:val="left" w:pos="1239"/>
        </w:tabs>
        <w:spacing w:before="101"/>
        <w:ind w:hanging="361"/>
        <w:rPr>
          <w:sz w:val="24"/>
        </w:rPr>
      </w:pPr>
      <w:r>
        <w:rPr>
          <w:sz w:val="24"/>
        </w:rPr>
        <w:t>Implementar</w:t>
      </w:r>
      <w:r>
        <w:rPr>
          <w:spacing w:val="-1"/>
          <w:sz w:val="24"/>
        </w:rPr>
        <w:t xml:space="preserve"> </w:t>
      </w:r>
      <w:proofErr w:type="gramStart"/>
      <w:r>
        <w:rPr>
          <w:sz w:val="24"/>
        </w:rPr>
        <w:t>la</w:t>
      </w:r>
      <w:proofErr w:type="gramEnd"/>
      <w:r>
        <w:rPr>
          <w:spacing w:val="-3"/>
          <w:sz w:val="24"/>
        </w:rPr>
        <w:t xml:space="preserve"> </w:t>
      </w:r>
      <w:r>
        <w:rPr>
          <w:sz w:val="24"/>
        </w:rPr>
        <w:t>micro</w:t>
      </w:r>
      <w:r>
        <w:rPr>
          <w:spacing w:val="-1"/>
          <w:sz w:val="24"/>
        </w:rPr>
        <w:t xml:space="preserve"> </w:t>
      </w:r>
      <w:r>
        <w:rPr>
          <w:sz w:val="24"/>
        </w:rPr>
        <w:t>medición</w:t>
      </w:r>
      <w:r>
        <w:rPr>
          <w:spacing w:val="-1"/>
          <w:sz w:val="24"/>
        </w:rPr>
        <w:t xml:space="preserve"> </w:t>
      </w:r>
      <w:r>
        <w:rPr>
          <w:sz w:val="24"/>
        </w:rPr>
        <w:t xml:space="preserve">al </w:t>
      </w:r>
      <w:r>
        <w:rPr>
          <w:spacing w:val="-2"/>
          <w:sz w:val="24"/>
        </w:rPr>
        <w:t>100%.</w:t>
      </w:r>
    </w:p>
    <w:p w:rsidR="006C0F76" w:rsidRDefault="00E949DA">
      <w:pPr>
        <w:pStyle w:val="Prrafodelista"/>
        <w:numPr>
          <w:ilvl w:val="0"/>
          <w:numId w:val="22"/>
        </w:numPr>
        <w:tabs>
          <w:tab w:val="left" w:pos="1238"/>
          <w:tab w:val="left" w:pos="1239"/>
        </w:tabs>
        <w:spacing w:before="22"/>
        <w:ind w:hanging="361"/>
        <w:rPr>
          <w:sz w:val="24"/>
        </w:rPr>
      </w:pPr>
      <w:r>
        <w:rPr>
          <w:sz w:val="24"/>
        </w:rPr>
        <w:t>Depurar</w:t>
      </w:r>
      <w:r>
        <w:rPr>
          <w:spacing w:val="-3"/>
          <w:sz w:val="24"/>
        </w:rPr>
        <w:t xml:space="preserve"> </w:t>
      </w:r>
      <w:r>
        <w:rPr>
          <w:sz w:val="24"/>
        </w:rPr>
        <w:t>el</w:t>
      </w:r>
      <w:r>
        <w:rPr>
          <w:spacing w:val="-2"/>
          <w:sz w:val="24"/>
        </w:rPr>
        <w:t xml:space="preserve"> </w:t>
      </w:r>
      <w:r>
        <w:rPr>
          <w:sz w:val="24"/>
        </w:rPr>
        <w:t>padrón</w:t>
      </w:r>
      <w:r>
        <w:rPr>
          <w:spacing w:val="-1"/>
          <w:sz w:val="24"/>
        </w:rPr>
        <w:t xml:space="preserve"> </w:t>
      </w:r>
      <w:r>
        <w:rPr>
          <w:sz w:val="24"/>
        </w:rPr>
        <w:t>de</w:t>
      </w:r>
      <w:r>
        <w:rPr>
          <w:spacing w:val="-3"/>
          <w:sz w:val="24"/>
        </w:rPr>
        <w:t xml:space="preserve"> </w:t>
      </w:r>
      <w:r>
        <w:rPr>
          <w:sz w:val="24"/>
        </w:rPr>
        <w:t>usuarios</w:t>
      </w:r>
      <w:r>
        <w:rPr>
          <w:spacing w:val="-2"/>
          <w:sz w:val="24"/>
        </w:rPr>
        <w:t xml:space="preserve"> </w:t>
      </w:r>
      <w:r>
        <w:rPr>
          <w:sz w:val="24"/>
        </w:rPr>
        <w:t>y</w:t>
      </w:r>
      <w:r>
        <w:rPr>
          <w:spacing w:val="-3"/>
          <w:sz w:val="24"/>
        </w:rPr>
        <w:t xml:space="preserve"> </w:t>
      </w:r>
      <w:r>
        <w:rPr>
          <w:sz w:val="24"/>
        </w:rPr>
        <w:t>mantenerlo</w:t>
      </w:r>
      <w:r>
        <w:rPr>
          <w:spacing w:val="-1"/>
          <w:sz w:val="24"/>
        </w:rPr>
        <w:t xml:space="preserve"> </w:t>
      </w:r>
      <w:r>
        <w:rPr>
          <w:spacing w:val="-2"/>
          <w:sz w:val="24"/>
        </w:rPr>
        <w:t>actualizado.</w:t>
      </w:r>
    </w:p>
    <w:p w:rsidR="006C0F76" w:rsidRDefault="00E949DA">
      <w:pPr>
        <w:pStyle w:val="Prrafodelista"/>
        <w:numPr>
          <w:ilvl w:val="0"/>
          <w:numId w:val="22"/>
        </w:numPr>
        <w:tabs>
          <w:tab w:val="left" w:pos="1238"/>
          <w:tab w:val="left" w:pos="1239"/>
        </w:tabs>
        <w:spacing w:before="21"/>
        <w:ind w:hanging="361"/>
        <w:rPr>
          <w:sz w:val="24"/>
        </w:rPr>
      </w:pPr>
      <w:r>
        <w:rPr>
          <w:sz w:val="24"/>
        </w:rPr>
        <w:t>Mantener</w:t>
      </w:r>
      <w:r>
        <w:rPr>
          <w:spacing w:val="-2"/>
          <w:sz w:val="24"/>
        </w:rPr>
        <w:t xml:space="preserve"> </w:t>
      </w:r>
      <w:r>
        <w:rPr>
          <w:sz w:val="24"/>
        </w:rPr>
        <w:t>en</w:t>
      </w:r>
      <w:r>
        <w:rPr>
          <w:spacing w:val="-3"/>
          <w:sz w:val="24"/>
        </w:rPr>
        <w:t xml:space="preserve"> </w:t>
      </w:r>
      <w:r>
        <w:rPr>
          <w:sz w:val="24"/>
        </w:rPr>
        <w:t>condiciones</w:t>
      </w:r>
      <w:r>
        <w:rPr>
          <w:spacing w:val="-1"/>
          <w:sz w:val="24"/>
        </w:rPr>
        <w:t xml:space="preserve"> </w:t>
      </w:r>
      <w:r>
        <w:rPr>
          <w:sz w:val="24"/>
        </w:rPr>
        <w:t>adecuadas</w:t>
      </w:r>
      <w:r>
        <w:rPr>
          <w:spacing w:val="-3"/>
          <w:sz w:val="24"/>
        </w:rPr>
        <w:t xml:space="preserve"> </w:t>
      </w:r>
      <w:r>
        <w:rPr>
          <w:sz w:val="24"/>
        </w:rPr>
        <w:t>y</w:t>
      </w:r>
      <w:r>
        <w:rPr>
          <w:spacing w:val="-3"/>
          <w:sz w:val="24"/>
        </w:rPr>
        <w:t xml:space="preserve"> </w:t>
      </w:r>
      <w:r>
        <w:rPr>
          <w:sz w:val="24"/>
        </w:rPr>
        <w:t>funcionales</w:t>
      </w:r>
      <w:r>
        <w:rPr>
          <w:spacing w:val="-1"/>
          <w:sz w:val="24"/>
        </w:rPr>
        <w:t xml:space="preserve"> </w:t>
      </w:r>
      <w:r>
        <w:rPr>
          <w:sz w:val="24"/>
        </w:rPr>
        <w:t>el</w:t>
      </w:r>
      <w:r>
        <w:rPr>
          <w:spacing w:val="-3"/>
          <w:sz w:val="24"/>
        </w:rPr>
        <w:t xml:space="preserve"> </w:t>
      </w:r>
      <w:r>
        <w:rPr>
          <w:sz w:val="24"/>
        </w:rPr>
        <w:t>sistema</w:t>
      </w:r>
      <w:r>
        <w:rPr>
          <w:spacing w:val="-5"/>
          <w:sz w:val="24"/>
        </w:rPr>
        <w:t xml:space="preserve"> </w:t>
      </w:r>
      <w:r>
        <w:rPr>
          <w:sz w:val="24"/>
        </w:rPr>
        <w:t>de</w:t>
      </w:r>
      <w:r>
        <w:rPr>
          <w:spacing w:val="-4"/>
          <w:sz w:val="24"/>
        </w:rPr>
        <w:t xml:space="preserve"> </w:t>
      </w:r>
      <w:r>
        <w:rPr>
          <w:spacing w:val="-2"/>
          <w:sz w:val="24"/>
        </w:rPr>
        <w:t>agua.</w:t>
      </w:r>
    </w:p>
    <w:p w:rsidR="006C0F76" w:rsidRDefault="00E949DA">
      <w:pPr>
        <w:pStyle w:val="Prrafodelista"/>
        <w:numPr>
          <w:ilvl w:val="0"/>
          <w:numId w:val="22"/>
        </w:numPr>
        <w:tabs>
          <w:tab w:val="left" w:pos="1238"/>
          <w:tab w:val="left" w:pos="1239"/>
        </w:tabs>
        <w:spacing w:before="20" w:line="256" w:lineRule="auto"/>
        <w:ind w:right="301"/>
        <w:rPr>
          <w:sz w:val="24"/>
        </w:rPr>
      </w:pPr>
      <w:r>
        <w:rPr>
          <w:sz w:val="24"/>
        </w:rPr>
        <w:t>Rehabilitar</w:t>
      </w:r>
      <w:r>
        <w:rPr>
          <w:spacing w:val="-3"/>
          <w:sz w:val="24"/>
        </w:rPr>
        <w:t xml:space="preserve"> </w:t>
      </w:r>
      <w:r>
        <w:rPr>
          <w:sz w:val="24"/>
        </w:rPr>
        <w:t>la</w:t>
      </w:r>
      <w:r>
        <w:rPr>
          <w:spacing w:val="-5"/>
          <w:sz w:val="24"/>
        </w:rPr>
        <w:t xml:space="preserve"> </w:t>
      </w:r>
      <w:r>
        <w:rPr>
          <w:sz w:val="24"/>
        </w:rPr>
        <w:t>infraestructura</w:t>
      </w:r>
      <w:r>
        <w:rPr>
          <w:spacing w:val="-5"/>
          <w:sz w:val="24"/>
        </w:rPr>
        <w:t xml:space="preserve"> </w:t>
      </w:r>
      <w:r>
        <w:rPr>
          <w:sz w:val="24"/>
        </w:rPr>
        <w:t>del</w:t>
      </w:r>
      <w:r>
        <w:rPr>
          <w:spacing w:val="-3"/>
          <w:sz w:val="24"/>
        </w:rPr>
        <w:t xml:space="preserve"> </w:t>
      </w:r>
      <w:r>
        <w:rPr>
          <w:sz w:val="24"/>
        </w:rPr>
        <w:t>sistema</w:t>
      </w:r>
      <w:r>
        <w:rPr>
          <w:spacing w:val="-5"/>
          <w:sz w:val="24"/>
        </w:rPr>
        <w:t xml:space="preserve"> </w:t>
      </w:r>
      <w:r>
        <w:rPr>
          <w:sz w:val="24"/>
        </w:rPr>
        <w:t>de</w:t>
      </w:r>
      <w:r>
        <w:rPr>
          <w:spacing w:val="-3"/>
          <w:sz w:val="24"/>
        </w:rPr>
        <w:t xml:space="preserve"> </w:t>
      </w:r>
      <w:r>
        <w:rPr>
          <w:sz w:val="24"/>
        </w:rPr>
        <w:t>agua</w:t>
      </w:r>
      <w:r>
        <w:rPr>
          <w:spacing w:val="-5"/>
          <w:sz w:val="24"/>
        </w:rPr>
        <w:t xml:space="preserve"> </w:t>
      </w:r>
      <w:r>
        <w:rPr>
          <w:sz w:val="24"/>
        </w:rPr>
        <w:t>de</w:t>
      </w:r>
      <w:r>
        <w:rPr>
          <w:spacing w:val="-5"/>
          <w:sz w:val="24"/>
        </w:rPr>
        <w:t xml:space="preserve"> </w:t>
      </w:r>
      <w:r>
        <w:rPr>
          <w:sz w:val="24"/>
        </w:rPr>
        <w:t>las</w:t>
      </w:r>
      <w:r>
        <w:rPr>
          <w:spacing w:val="-4"/>
          <w:sz w:val="24"/>
        </w:rPr>
        <w:t xml:space="preserve"> </w:t>
      </w:r>
      <w:r>
        <w:rPr>
          <w:sz w:val="24"/>
        </w:rPr>
        <w:t>comunidades</w:t>
      </w:r>
      <w:r>
        <w:rPr>
          <w:spacing w:val="-1"/>
          <w:sz w:val="24"/>
        </w:rPr>
        <w:t xml:space="preserve"> </w:t>
      </w:r>
      <w:r>
        <w:rPr>
          <w:sz w:val="24"/>
        </w:rPr>
        <w:t>anexas</w:t>
      </w:r>
      <w:r>
        <w:rPr>
          <w:spacing w:val="-3"/>
          <w:sz w:val="24"/>
        </w:rPr>
        <w:t xml:space="preserve"> </w:t>
      </w:r>
      <w:r>
        <w:rPr>
          <w:sz w:val="24"/>
        </w:rPr>
        <w:t>a</w:t>
      </w:r>
      <w:r>
        <w:rPr>
          <w:spacing w:val="-4"/>
          <w:sz w:val="24"/>
        </w:rPr>
        <w:t xml:space="preserve"> </w:t>
      </w:r>
      <w:r>
        <w:rPr>
          <w:sz w:val="24"/>
        </w:rPr>
        <w:t>la</w:t>
      </w:r>
      <w:r>
        <w:rPr>
          <w:spacing w:val="-3"/>
          <w:sz w:val="24"/>
        </w:rPr>
        <w:t xml:space="preserve"> </w:t>
      </w:r>
      <w:r>
        <w:rPr>
          <w:sz w:val="24"/>
        </w:rPr>
        <w:t xml:space="preserve">cabecera </w:t>
      </w:r>
      <w:r>
        <w:rPr>
          <w:spacing w:val="-2"/>
          <w:sz w:val="24"/>
        </w:rPr>
        <w:t>municipal.</w:t>
      </w:r>
    </w:p>
    <w:p w:rsidR="006C0F76" w:rsidRDefault="00E949DA">
      <w:pPr>
        <w:pStyle w:val="Prrafodelista"/>
        <w:numPr>
          <w:ilvl w:val="0"/>
          <w:numId w:val="22"/>
        </w:numPr>
        <w:tabs>
          <w:tab w:val="left" w:pos="1238"/>
          <w:tab w:val="left" w:pos="1239"/>
        </w:tabs>
        <w:spacing w:before="5"/>
        <w:ind w:hanging="361"/>
        <w:rPr>
          <w:sz w:val="24"/>
        </w:rPr>
      </w:pPr>
      <w:r>
        <w:rPr>
          <w:sz w:val="24"/>
        </w:rPr>
        <w:t>Gestionar</w:t>
      </w:r>
      <w:r>
        <w:rPr>
          <w:spacing w:val="-3"/>
          <w:sz w:val="24"/>
        </w:rPr>
        <w:t xml:space="preserve"> </w:t>
      </w:r>
      <w:r>
        <w:rPr>
          <w:sz w:val="24"/>
        </w:rPr>
        <w:t>en</w:t>
      </w:r>
      <w:r>
        <w:rPr>
          <w:spacing w:val="-3"/>
          <w:sz w:val="24"/>
        </w:rPr>
        <w:t xml:space="preserve"> </w:t>
      </w:r>
      <w:r>
        <w:rPr>
          <w:sz w:val="24"/>
        </w:rPr>
        <w:t>forma</w:t>
      </w:r>
      <w:r>
        <w:rPr>
          <w:spacing w:val="-4"/>
          <w:sz w:val="24"/>
        </w:rPr>
        <w:t xml:space="preserve"> </w:t>
      </w:r>
      <w:r>
        <w:rPr>
          <w:sz w:val="24"/>
        </w:rPr>
        <w:t>sostenida</w:t>
      </w:r>
      <w:r>
        <w:rPr>
          <w:spacing w:val="-3"/>
          <w:sz w:val="24"/>
        </w:rPr>
        <w:t xml:space="preserve"> </w:t>
      </w:r>
      <w:r>
        <w:rPr>
          <w:sz w:val="24"/>
        </w:rPr>
        <w:t>el</w:t>
      </w:r>
      <w:r>
        <w:rPr>
          <w:spacing w:val="-3"/>
          <w:sz w:val="24"/>
        </w:rPr>
        <w:t xml:space="preserve"> </w:t>
      </w:r>
      <w:r>
        <w:rPr>
          <w:sz w:val="24"/>
        </w:rPr>
        <w:t>abastecimiento</w:t>
      </w:r>
      <w:r>
        <w:rPr>
          <w:spacing w:val="-2"/>
          <w:sz w:val="24"/>
        </w:rPr>
        <w:t xml:space="preserve"> </w:t>
      </w:r>
      <w:r>
        <w:rPr>
          <w:sz w:val="24"/>
        </w:rPr>
        <w:t>de</w:t>
      </w:r>
      <w:r>
        <w:rPr>
          <w:spacing w:val="-2"/>
          <w:sz w:val="24"/>
        </w:rPr>
        <w:t xml:space="preserve"> agua.</w:t>
      </w:r>
    </w:p>
    <w:p w:rsidR="006C0F76" w:rsidRDefault="00E949DA">
      <w:pPr>
        <w:pStyle w:val="Prrafodelista"/>
        <w:numPr>
          <w:ilvl w:val="0"/>
          <w:numId w:val="22"/>
        </w:numPr>
        <w:tabs>
          <w:tab w:val="left" w:pos="1238"/>
          <w:tab w:val="left" w:pos="1239"/>
        </w:tabs>
        <w:spacing w:before="21"/>
        <w:ind w:hanging="361"/>
        <w:rPr>
          <w:sz w:val="24"/>
        </w:rPr>
      </w:pPr>
      <w:r>
        <w:rPr>
          <w:sz w:val="24"/>
        </w:rPr>
        <w:t>Realizar</w:t>
      </w:r>
      <w:r>
        <w:rPr>
          <w:spacing w:val="-1"/>
          <w:sz w:val="24"/>
        </w:rPr>
        <w:t xml:space="preserve"> </w:t>
      </w:r>
      <w:r>
        <w:rPr>
          <w:sz w:val="24"/>
        </w:rPr>
        <w:t>el</w:t>
      </w:r>
      <w:r>
        <w:rPr>
          <w:spacing w:val="-2"/>
          <w:sz w:val="24"/>
        </w:rPr>
        <w:t xml:space="preserve"> </w:t>
      </w:r>
      <w:r>
        <w:rPr>
          <w:sz w:val="24"/>
        </w:rPr>
        <w:t>cobro</w:t>
      </w:r>
      <w:r>
        <w:rPr>
          <w:spacing w:val="-2"/>
          <w:sz w:val="24"/>
        </w:rPr>
        <w:t xml:space="preserve"> </w:t>
      </w:r>
      <w:r>
        <w:rPr>
          <w:sz w:val="24"/>
        </w:rPr>
        <w:t>de</w:t>
      </w:r>
      <w:r>
        <w:rPr>
          <w:spacing w:val="-2"/>
          <w:sz w:val="24"/>
        </w:rPr>
        <w:t xml:space="preserve"> </w:t>
      </w:r>
      <w:r>
        <w:rPr>
          <w:sz w:val="24"/>
        </w:rPr>
        <w:t>drenaje,</w:t>
      </w:r>
      <w:r>
        <w:rPr>
          <w:spacing w:val="-2"/>
          <w:sz w:val="24"/>
        </w:rPr>
        <w:t xml:space="preserve"> </w:t>
      </w:r>
      <w:r>
        <w:rPr>
          <w:sz w:val="24"/>
        </w:rPr>
        <w:t>alcantarillado</w:t>
      </w:r>
      <w:r>
        <w:rPr>
          <w:spacing w:val="-1"/>
          <w:sz w:val="24"/>
        </w:rPr>
        <w:t xml:space="preserve"> </w:t>
      </w:r>
      <w:r>
        <w:rPr>
          <w:sz w:val="24"/>
        </w:rPr>
        <w:t>y</w:t>
      </w:r>
      <w:r>
        <w:rPr>
          <w:spacing w:val="-2"/>
          <w:sz w:val="24"/>
        </w:rPr>
        <w:t xml:space="preserve"> </w:t>
      </w:r>
      <w:r>
        <w:rPr>
          <w:sz w:val="24"/>
        </w:rPr>
        <w:t>saneamiento</w:t>
      </w:r>
      <w:r>
        <w:rPr>
          <w:spacing w:val="-2"/>
          <w:sz w:val="24"/>
        </w:rPr>
        <w:t xml:space="preserve"> </w:t>
      </w:r>
      <w:r>
        <w:rPr>
          <w:sz w:val="24"/>
        </w:rPr>
        <w:t>al</w:t>
      </w:r>
      <w:r>
        <w:rPr>
          <w:spacing w:val="-1"/>
          <w:sz w:val="24"/>
        </w:rPr>
        <w:t xml:space="preserve"> </w:t>
      </w:r>
      <w:r>
        <w:rPr>
          <w:spacing w:val="-4"/>
          <w:sz w:val="24"/>
        </w:rPr>
        <w:t>100%</w:t>
      </w:r>
    </w:p>
    <w:p w:rsidR="006C0F76" w:rsidRDefault="006C0F76">
      <w:pPr>
        <w:pStyle w:val="Textoindependiente"/>
        <w:rPr>
          <w:sz w:val="28"/>
        </w:rPr>
      </w:pPr>
    </w:p>
    <w:p w:rsidR="006C0F76" w:rsidRDefault="006C0F76">
      <w:pPr>
        <w:pStyle w:val="Textoindependiente"/>
        <w:spacing w:before="3"/>
        <w:rPr>
          <w:sz w:val="34"/>
        </w:rPr>
      </w:pPr>
    </w:p>
    <w:p w:rsidR="006C0F76" w:rsidRDefault="00E949DA">
      <w:pPr>
        <w:pStyle w:val="Ttulo2"/>
      </w:pPr>
      <w:bookmarkStart w:id="4" w:name="_TOC_250006"/>
      <w:r>
        <w:t>Marco</w:t>
      </w:r>
      <w:r>
        <w:rPr>
          <w:spacing w:val="-5"/>
        </w:rPr>
        <w:t xml:space="preserve"> </w:t>
      </w:r>
      <w:bookmarkEnd w:id="4"/>
      <w:r>
        <w:rPr>
          <w:spacing w:val="-2"/>
        </w:rPr>
        <w:t>Jurídico</w:t>
      </w:r>
    </w:p>
    <w:p w:rsidR="006C0F76" w:rsidRDefault="006C0F76">
      <w:pPr>
        <w:pStyle w:val="Textoindependiente"/>
        <w:spacing w:before="9"/>
        <w:rPr>
          <w:b/>
          <w:sz w:val="22"/>
        </w:rPr>
      </w:pPr>
    </w:p>
    <w:p w:rsidR="006C0F76" w:rsidRDefault="00E949DA">
      <w:pPr>
        <w:ind w:right="5555"/>
        <w:jc w:val="right"/>
        <w:rPr>
          <w:b/>
          <w:sz w:val="24"/>
        </w:rPr>
      </w:pPr>
      <w:r>
        <w:rPr>
          <w:b/>
          <w:sz w:val="24"/>
        </w:rPr>
        <w:t>Legislación</w:t>
      </w:r>
      <w:r>
        <w:rPr>
          <w:b/>
          <w:spacing w:val="-8"/>
          <w:sz w:val="24"/>
        </w:rPr>
        <w:t xml:space="preserve"> </w:t>
      </w:r>
      <w:r>
        <w:rPr>
          <w:b/>
          <w:spacing w:val="-2"/>
          <w:sz w:val="24"/>
        </w:rPr>
        <w:t>Federal</w:t>
      </w:r>
    </w:p>
    <w:p w:rsidR="006C0F76" w:rsidRDefault="006C0F76">
      <w:pPr>
        <w:pStyle w:val="Textoindependiente"/>
        <w:rPr>
          <w:b/>
          <w:sz w:val="26"/>
        </w:rPr>
      </w:pPr>
    </w:p>
    <w:p w:rsidR="006C0F76" w:rsidRDefault="006C0F76">
      <w:pPr>
        <w:pStyle w:val="Textoindependiente"/>
        <w:rPr>
          <w:b/>
          <w:sz w:val="26"/>
        </w:rPr>
      </w:pPr>
    </w:p>
    <w:p w:rsidR="006C0F76" w:rsidRDefault="00E949DA">
      <w:pPr>
        <w:pStyle w:val="Textoindependiente"/>
        <w:spacing w:before="230" w:line="480" w:lineRule="auto"/>
        <w:ind w:left="326" w:right="4224"/>
      </w:pPr>
      <w:r>
        <w:t>Constitución</w:t>
      </w:r>
      <w:r>
        <w:rPr>
          <w:spacing w:val="-7"/>
        </w:rPr>
        <w:t xml:space="preserve"> </w:t>
      </w:r>
      <w:r>
        <w:t>Política</w:t>
      </w:r>
      <w:r>
        <w:rPr>
          <w:spacing w:val="-8"/>
        </w:rPr>
        <w:t xml:space="preserve"> </w:t>
      </w:r>
      <w:r>
        <w:t>de</w:t>
      </w:r>
      <w:r>
        <w:rPr>
          <w:spacing w:val="-7"/>
        </w:rPr>
        <w:t xml:space="preserve"> </w:t>
      </w:r>
      <w:r>
        <w:t>los</w:t>
      </w:r>
      <w:r>
        <w:rPr>
          <w:spacing w:val="-7"/>
        </w:rPr>
        <w:t xml:space="preserve"> </w:t>
      </w:r>
      <w:r>
        <w:t>Estados</w:t>
      </w:r>
      <w:r>
        <w:rPr>
          <w:spacing w:val="-7"/>
        </w:rPr>
        <w:t xml:space="preserve"> </w:t>
      </w:r>
      <w:r>
        <w:t>Unidos</w:t>
      </w:r>
      <w:r>
        <w:rPr>
          <w:spacing w:val="-7"/>
        </w:rPr>
        <w:t xml:space="preserve"> </w:t>
      </w:r>
      <w:r>
        <w:t>Mexicanos Ley de Aguas Nacionales</w:t>
      </w:r>
    </w:p>
    <w:p w:rsidR="006C0F76" w:rsidRDefault="00E949DA">
      <w:pPr>
        <w:pStyle w:val="Textoindependiente"/>
        <w:spacing w:before="1" w:line="480" w:lineRule="auto"/>
        <w:ind w:left="326" w:right="6841"/>
      </w:pPr>
      <w:r>
        <w:t>Código</w:t>
      </w:r>
      <w:r>
        <w:rPr>
          <w:spacing w:val="-11"/>
        </w:rPr>
        <w:t xml:space="preserve"> </w:t>
      </w:r>
      <w:r>
        <w:t>Fiscal</w:t>
      </w:r>
      <w:r>
        <w:rPr>
          <w:spacing w:val="-11"/>
        </w:rPr>
        <w:t xml:space="preserve"> </w:t>
      </w:r>
      <w:r>
        <w:t>de</w:t>
      </w:r>
      <w:r>
        <w:rPr>
          <w:spacing w:val="-11"/>
        </w:rPr>
        <w:t xml:space="preserve"> </w:t>
      </w:r>
      <w:r>
        <w:t>la</w:t>
      </w:r>
      <w:r>
        <w:rPr>
          <w:spacing w:val="-10"/>
        </w:rPr>
        <w:t xml:space="preserve"> </w:t>
      </w:r>
      <w:r>
        <w:t>Federación Ley de Coordinación Fiscal Ley de Derechos</w:t>
      </w:r>
    </w:p>
    <w:p w:rsidR="006C0F76" w:rsidRDefault="00E949DA">
      <w:pPr>
        <w:pStyle w:val="Textoindependiente"/>
        <w:ind w:left="326"/>
      </w:pPr>
      <w:r>
        <w:t>Ley</w:t>
      </w:r>
      <w:r>
        <w:rPr>
          <w:spacing w:val="-2"/>
        </w:rPr>
        <w:t xml:space="preserve"> </w:t>
      </w:r>
      <w:r>
        <w:t>Federal</w:t>
      </w:r>
      <w:r>
        <w:rPr>
          <w:spacing w:val="-2"/>
        </w:rPr>
        <w:t xml:space="preserve"> </w:t>
      </w:r>
      <w:r>
        <w:t>del</w:t>
      </w:r>
      <w:r>
        <w:rPr>
          <w:spacing w:val="-2"/>
        </w:rPr>
        <w:t xml:space="preserve"> Trabajo</w:t>
      </w:r>
    </w:p>
    <w:p w:rsidR="006C0F76" w:rsidRDefault="006C0F76">
      <w:pPr>
        <w:pStyle w:val="Textoindependiente"/>
      </w:pPr>
    </w:p>
    <w:p w:rsidR="006C0F76" w:rsidRDefault="00E949DA">
      <w:pPr>
        <w:pStyle w:val="Textoindependiente"/>
        <w:ind w:right="5535"/>
        <w:jc w:val="right"/>
      </w:pPr>
      <w:r>
        <w:t>Ley</w:t>
      </w:r>
      <w:r>
        <w:rPr>
          <w:spacing w:val="-2"/>
        </w:rPr>
        <w:t xml:space="preserve"> </w:t>
      </w:r>
      <w:r>
        <w:t>General</w:t>
      </w:r>
      <w:r>
        <w:rPr>
          <w:spacing w:val="-2"/>
        </w:rPr>
        <w:t xml:space="preserve"> </w:t>
      </w:r>
      <w:r>
        <w:t>de</w:t>
      </w:r>
      <w:r>
        <w:rPr>
          <w:spacing w:val="-2"/>
        </w:rPr>
        <w:t xml:space="preserve"> </w:t>
      </w:r>
      <w:r>
        <w:t>Contabilidad</w:t>
      </w:r>
      <w:r>
        <w:rPr>
          <w:spacing w:val="-2"/>
        </w:rPr>
        <w:t xml:space="preserve"> Gubernamental</w:t>
      </w:r>
    </w:p>
    <w:p w:rsidR="006C0F76" w:rsidRDefault="006C0F76">
      <w:pPr>
        <w:pStyle w:val="Textoindependiente"/>
      </w:pPr>
    </w:p>
    <w:p w:rsidR="006C0F76" w:rsidRDefault="00E949DA">
      <w:pPr>
        <w:pStyle w:val="Textoindependiente"/>
        <w:spacing w:line="480" w:lineRule="auto"/>
        <w:ind w:left="326" w:right="3263"/>
      </w:pPr>
      <w:r>
        <w:t>Ley</w:t>
      </w:r>
      <w:r>
        <w:rPr>
          <w:spacing w:val="80"/>
        </w:rPr>
        <w:t xml:space="preserve"> </w:t>
      </w:r>
      <w:r>
        <w:t>de</w:t>
      </w:r>
      <w:r>
        <w:rPr>
          <w:spacing w:val="80"/>
        </w:rPr>
        <w:t xml:space="preserve"> </w:t>
      </w:r>
      <w:r>
        <w:t>Adquisiciones,</w:t>
      </w:r>
      <w:r>
        <w:rPr>
          <w:spacing w:val="80"/>
        </w:rPr>
        <w:t xml:space="preserve"> </w:t>
      </w:r>
      <w:r>
        <w:t>Arrendamientos</w:t>
      </w:r>
      <w:r>
        <w:rPr>
          <w:spacing w:val="80"/>
        </w:rPr>
        <w:t xml:space="preserve"> </w:t>
      </w:r>
      <w:r>
        <w:t>y</w:t>
      </w:r>
      <w:r>
        <w:rPr>
          <w:spacing w:val="80"/>
        </w:rPr>
        <w:t xml:space="preserve"> </w:t>
      </w:r>
      <w:r>
        <w:t>Servicios</w:t>
      </w:r>
      <w:r>
        <w:rPr>
          <w:spacing w:val="80"/>
        </w:rPr>
        <w:t xml:space="preserve"> </w:t>
      </w:r>
      <w:r>
        <w:t>del</w:t>
      </w:r>
      <w:r>
        <w:rPr>
          <w:spacing w:val="80"/>
        </w:rPr>
        <w:t xml:space="preserve"> </w:t>
      </w:r>
      <w:r>
        <w:t xml:space="preserve">Sector </w:t>
      </w:r>
      <w:r>
        <w:rPr>
          <w:spacing w:val="-2"/>
        </w:rPr>
        <w:t>Público</w:t>
      </w:r>
    </w:p>
    <w:p w:rsidR="006C0F76" w:rsidRDefault="00E949DA">
      <w:pPr>
        <w:pStyle w:val="Textoindependiente"/>
        <w:spacing w:before="1" w:line="480" w:lineRule="auto"/>
        <w:ind w:left="326" w:right="6328"/>
      </w:pPr>
      <w:r>
        <w:t>Ley del Impuesto Sobre la Renta Ley</w:t>
      </w:r>
      <w:r>
        <w:rPr>
          <w:spacing w:val="-9"/>
        </w:rPr>
        <w:t xml:space="preserve"> </w:t>
      </w:r>
      <w:r>
        <w:t>del</w:t>
      </w:r>
      <w:r>
        <w:rPr>
          <w:spacing w:val="-7"/>
        </w:rPr>
        <w:t xml:space="preserve"> </w:t>
      </w:r>
      <w:r>
        <w:t>Impuesto</w:t>
      </w:r>
      <w:r>
        <w:rPr>
          <w:spacing w:val="-9"/>
        </w:rPr>
        <w:t xml:space="preserve"> </w:t>
      </w:r>
      <w:r>
        <w:t>al</w:t>
      </w:r>
      <w:r>
        <w:rPr>
          <w:spacing w:val="-9"/>
        </w:rPr>
        <w:t xml:space="preserve"> </w:t>
      </w:r>
      <w:r>
        <w:t>Valor</w:t>
      </w:r>
      <w:r>
        <w:rPr>
          <w:spacing w:val="-9"/>
        </w:rPr>
        <w:t xml:space="preserve"> </w:t>
      </w:r>
      <w:r>
        <w:t>Agregado</w:t>
      </w:r>
    </w:p>
    <w:p w:rsidR="006C0F76" w:rsidRDefault="00A41AC9">
      <w:pPr>
        <w:pStyle w:val="Textoindependiente"/>
        <w:spacing w:line="20" w:lineRule="exact"/>
        <w:ind w:left="204"/>
        <w:rPr>
          <w:sz w:val="2"/>
        </w:rPr>
      </w:pPr>
      <w:r>
        <w:rPr>
          <w:sz w:val="2"/>
        </w:rPr>
      </w:r>
      <w:r>
        <w:rPr>
          <w:sz w:val="2"/>
        </w:rPr>
        <w:pict>
          <v:group id="docshapegroup17" o:spid="_x0000_s1150" style="width:483pt;height:.5pt;mso-position-horizontal-relative:char;mso-position-vertical-relative:line" coordsize="9660,10">
            <v:rect id="docshape18" o:spid="_x0000_s1151" style="position:absolute;width:9660;height:10" fillcolor="black" stroked="f"/>
            <w10:wrap type="none"/>
            <w10:anchorlock/>
          </v:group>
        </w:pict>
      </w:r>
    </w:p>
    <w:p w:rsidR="006C0F76" w:rsidRDefault="006C0F76">
      <w:pPr>
        <w:spacing w:line="20" w:lineRule="exact"/>
        <w:rPr>
          <w:sz w:val="2"/>
        </w:rPr>
        <w:sectPr w:rsidR="006C0F76">
          <w:pgSz w:w="12240" w:h="15840"/>
          <w:pgMar w:top="1500" w:right="860" w:bottom="280" w:left="1200" w:header="720" w:footer="720" w:gutter="0"/>
          <w:cols w:space="720"/>
        </w:sectPr>
      </w:pPr>
    </w:p>
    <w:p w:rsidR="006C0F76" w:rsidRDefault="00A41AC9">
      <w:pPr>
        <w:pStyle w:val="Ttulo2"/>
        <w:spacing w:before="73"/>
        <w:ind w:left="0" w:right="5587"/>
        <w:jc w:val="right"/>
      </w:pPr>
      <w:r>
        <w:lastRenderedPageBreak/>
        <w:pict>
          <v:group id="docshapegroup19" o:spid="_x0000_s1147" style="position:absolute;left:0;text-align:left;margin-left:0;margin-top:1.45pt;width:610.5pt;height:756.8pt;z-index:-16356352;mso-position-horizontal-relative:page;mso-position-vertical-relative:page" coordorigin=",29" coordsize="12210,15136">
            <v:shape id="docshape20" o:spid="_x0000_s1149" type="#_x0000_t75" style="position:absolute;top:29;width:12210;height:15136">
              <v:imagedata r:id="rId5" o:title=""/>
            </v:shape>
            <v:shape id="docshape21" o:spid="_x0000_s1148"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t>Legislación</w:t>
      </w:r>
      <w:r w:rsidR="00E949DA">
        <w:rPr>
          <w:spacing w:val="-8"/>
        </w:rPr>
        <w:t xml:space="preserve"> </w:t>
      </w:r>
      <w:r w:rsidR="00E949DA">
        <w:rPr>
          <w:spacing w:val="-2"/>
        </w:rPr>
        <w:t>Estatal</w:t>
      </w:r>
    </w:p>
    <w:p w:rsidR="006C0F76" w:rsidRDefault="006C0F76">
      <w:pPr>
        <w:pStyle w:val="Textoindependiente"/>
        <w:rPr>
          <w:b/>
        </w:rPr>
      </w:pPr>
    </w:p>
    <w:p w:rsidR="006C0F76" w:rsidRDefault="00E949DA">
      <w:pPr>
        <w:pStyle w:val="Textoindependiente"/>
        <w:ind w:right="5648"/>
        <w:jc w:val="right"/>
      </w:pPr>
      <w:r>
        <w:t>Constitución</w:t>
      </w:r>
      <w:r>
        <w:rPr>
          <w:spacing w:val="-2"/>
        </w:rPr>
        <w:t xml:space="preserve"> </w:t>
      </w:r>
      <w:r>
        <w:t>Política</w:t>
      </w:r>
      <w:r>
        <w:rPr>
          <w:spacing w:val="-4"/>
        </w:rPr>
        <w:t xml:space="preserve"> </w:t>
      </w:r>
      <w:r>
        <w:t>del</w:t>
      </w:r>
      <w:r>
        <w:rPr>
          <w:spacing w:val="-2"/>
        </w:rPr>
        <w:t xml:space="preserve"> </w:t>
      </w:r>
      <w:r>
        <w:t>Estado</w:t>
      </w:r>
      <w:r>
        <w:rPr>
          <w:spacing w:val="-1"/>
        </w:rPr>
        <w:t xml:space="preserve"> </w:t>
      </w:r>
      <w:r>
        <w:t>de</w:t>
      </w:r>
      <w:r>
        <w:rPr>
          <w:spacing w:val="-3"/>
        </w:rPr>
        <w:t xml:space="preserve"> </w:t>
      </w:r>
      <w:r>
        <w:rPr>
          <w:spacing w:val="-2"/>
        </w:rPr>
        <w:t>Hidalgo</w:t>
      </w:r>
    </w:p>
    <w:p w:rsidR="006C0F76" w:rsidRDefault="006C0F76">
      <w:pPr>
        <w:pStyle w:val="Textoindependiente"/>
      </w:pPr>
    </w:p>
    <w:p w:rsidR="006C0F76" w:rsidRDefault="00E949DA">
      <w:pPr>
        <w:pStyle w:val="Textoindependiente"/>
        <w:spacing w:line="480" w:lineRule="auto"/>
        <w:ind w:left="326" w:right="3263"/>
      </w:pPr>
      <w:r>
        <w:t>Ley</w:t>
      </w:r>
      <w:r>
        <w:rPr>
          <w:spacing w:val="-5"/>
        </w:rPr>
        <w:t xml:space="preserve"> </w:t>
      </w:r>
      <w:r>
        <w:t>Estatal</w:t>
      </w:r>
      <w:r>
        <w:rPr>
          <w:spacing w:val="-5"/>
        </w:rPr>
        <w:t xml:space="preserve"> </w:t>
      </w:r>
      <w:r>
        <w:t>de</w:t>
      </w:r>
      <w:r>
        <w:rPr>
          <w:spacing w:val="-5"/>
        </w:rPr>
        <w:t xml:space="preserve"> </w:t>
      </w:r>
      <w:r>
        <w:t>Agua</w:t>
      </w:r>
      <w:r>
        <w:rPr>
          <w:spacing w:val="-6"/>
        </w:rPr>
        <w:t xml:space="preserve"> </w:t>
      </w:r>
      <w:r>
        <w:t>y</w:t>
      </w:r>
      <w:r>
        <w:rPr>
          <w:spacing w:val="-5"/>
        </w:rPr>
        <w:t xml:space="preserve"> </w:t>
      </w:r>
      <w:r>
        <w:t>Alcantarillado</w:t>
      </w:r>
      <w:r>
        <w:rPr>
          <w:spacing w:val="-5"/>
        </w:rPr>
        <w:t xml:space="preserve"> </w:t>
      </w:r>
      <w:r>
        <w:t>del</w:t>
      </w:r>
      <w:r>
        <w:rPr>
          <w:spacing w:val="-5"/>
        </w:rPr>
        <w:t xml:space="preserve"> </w:t>
      </w:r>
      <w:r>
        <w:t>Estado</w:t>
      </w:r>
      <w:r>
        <w:rPr>
          <w:spacing w:val="-5"/>
        </w:rPr>
        <w:t xml:space="preserve"> </w:t>
      </w:r>
      <w:r>
        <w:t>de</w:t>
      </w:r>
      <w:r>
        <w:rPr>
          <w:spacing w:val="-4"/>
        </w:rPr>
        <w:t xml:space="preserve"> </w:t>
      </w:r>
      <w:r>
        <w:t>Hidalgo Reglamento de la Ley Estatal de Agua y Alcantarillado</w:t>
      </w:r>
    </w:p>
    <w:p w:rsidR="006C0F76" w:rsidRDefault="00E949DA">
      <w:pPr>
        <w:pStyle w:val="Textoindependiente"/>
        <w:spacing w:line="480" w:lineRule="auto"/>
        <w:ind w:left="326" w:right="4224"/>
      </w:pPr>
      <w:r>
        <w:t>Ley</w:t>
      </w:r>
      <w:r>
        <w:rPr>
          <w:spacing w:val="-5"/>
        </w:rPr>
        <w:t xml:space="preserve"> </w:t>
      </w:r>
      <w:r>
        <w:t>para</w:t>
      </w:r>
      <w:r>
        <w:rPr>
          <w:spacing w:val="-6"/>
        </w:rPr>
        <w:t xml:space="preserve"> </w:t>
      </w:r>
      <w:r>
        <w:t>la</w:t>
      </w:r>
      <w:r>
        <w:rPr>
          <w:spacing w:val="-5"/>
        </w:rPr>
        <w:t xml:space="preserve"> </w:t>
      </w:r>
      <w:r>
        <w:t>Protección</w:t>
      </w:r>
      <w:r>
        <w:rPr>
          <w:spacing w:val="-5"/>
        </w:rPr>
        <w:t xml:space="preserve"> </w:t>
      </w:r>
      <w:r>
        <w:t>al</w:t>
      </w:r>
      <w:r>
        <w:rPr>
          <w:spacing w:val="-3"/>
        </w:rPr>
        <w:t xml:space="preserve"> </w:t>
      </w:r>
      <w:r>
        <w:t>Ambiente</w:t>
      </w:r>
      <w:r>
        <w:rPr>
          <w:spacing w:val="-6"/>
        </w:rPr>
        <w:t xml:space="preserve"> </w:t>
      </w:r>
      <w:r>
        <w:t>del</w:t>
      </w:r>
      <w:r>
        <w:rPr>
          <w:spacing w:val="-5"/>
        </w:rPr>
        <w:t xml:space="preserve"> </w:t>
      </w:r>
      <w:r>
        <w:t>Estado</w:t>
      </w:r>
      <w:r>
        <w:rPr>
          <w:spacing w:val="-5"/>
        </w:rPr>
        <w:t xml:space="preserve"> </w:t>
      </w:r>
      <w:r>
        <w:t>de</w:t>
      </w:r>
      <w:r>
        <w:rPr>
          <w:spacing w:val="-4"/>
        </w:rPr>
        <w:t xml:space="preserve"> </w:t>
      </w:r>
      <w:r>
        <w:t>Hidalgo Código Fiscal del Estado de Hidalgo</w:t>
      </w:r>
    </w:p>
    <w:p w:rsidR="006C0F76" w:rsidRDefault="00E949DA">
      <w:pPr>
        <w:pStyle w:val="Textoindependiente"/>
        <w:spacing w:before="1"/>
        <w:ind w:left="326"/>
      </w:pPr>
      <w:r>
        <w:t>Código</w:t>
      </w:r>
      <w:r>
        <w:rPr>
          <w:spacing w:val="-5"/>
        </w:rPr>
        <w:t xml:space="preserve"> </w:t>
      </w:r>
      <w:r>
        <w:t>Fiscal</w:t>
      </w:r>
      <w:r>
        <w:rPr>
          <w:spacing w:val="-4"/>
        </w:rPr>
        <w:t xml:space="preserve"> </w:t>
      </w:r>
      <w:r>
        <w:rPr>
          <w:spacing w:val="-2"/>
        </w:rPr>
        <w:t>Municipal</w:t>
      </w:r>
    </w:p>
    <w:p w:rsidR="006C0F76" w:rsidRDefault="006C0F76">
      <w:pPr>
        <w:pStyle w:val="Textoindependiente"/>
      </w:pPr>
    </w:p>
    <w:p w:rsidR="006C0F76" w:rsidRDefault="00E949DA">
      <w:pPr>
        <w:pStyle w:val="Textoindependiente"/>
        <w:spacing w:line="480" w:lineRule="auto"/>
        <w:ind w:left="326" w:right="4343"/>
      </w:pPr>
      <w:r>
        <w:t>Ley</w:t>
      </w:r>
      <w:r>
        <w:rPr>
          <w:spacing w:val="-5"/>
        </w:rPr>
        <w:t xml:space="preserve"> </w:t>
      </w:r>
      <w:r>
        <w:t>de</w:t>
      </w:r>
      <w:r>
        <w:rPr>
          <w:spacing w:val="-6"/>
        </w:rPr>
        <w:t xml:space="preserve"> </w:t>
      </w:r>
      <w:r>
        <w:t>Coordinación</w:t>
      </w:r>
      <w:r>
        <w:rPr>
          <w:spacing w:val="-4"/>
        </w:rPr>
        <w:t xml:space="preserve"> </w:t>
      </w:r>
      <w:r>
        <w:t>Fiscal</w:t>
      </w:r>
      <w:r>
        <w:rPr>
          <w:spacing w:val="-5"/>
        </w:rPr>
        <w:t xml:space="preserve"> </w:t>
      </w:r>
      <w:r>
        <w:t>para</w:t>
      </w:r>
      <w:r>
        <w:rPr>
          <w:spacing w:val="-6"/>
        </w:rPr>
        <w:t xml:space="preserve"> </w:t>
      </w:r>
      <w:r>
        <w:t>el</w:t>
      </w:r>
      <w:r>
        <w:rPr>
          <w:spacing w:val="-5"/>
        </w:rPr>
        <w:t xml:space="preserve"> </w:t>
      </w:r>
      <w:r>
        <w:t>Estado</w:t>
      </w:r>
      <w:r>
        <w:rPr>
          <w:spacing w:val="-5"/>
        </w:rPr>
        <w:t xml:space="preserve"> </w:t>
      </w:r>
      <w:r>
        <w:t>de</w:t>
      </w:r>
      <w:r>
        <w:rPr>
          <w:spacing w:val="-5"/>
        </w:rPr>
        <w:t xml:space="preserve"> </w:t>
      </w:r>
      <w:r>
        <w:t>Hidalgo Ley de Hacienda del Estado de Hidalgo</w:t>
      </w:r>
    </w:p>
    <w:p w:rsidR="006C0F76" w:rsidRDefault="00E949DA">
      <w:pPr>
        <w:pStyle w:val="Textoindependiente"/>
        <w:spacing w:line="480" w:lineRule="auto"/>
        <w:ind w:left="326" w:right="3767"/>
      </w:pPr>
      <w:r>
        <w:t>Ley</w:t>
      </w:r>
      <w:r>
        <w:rPr>
          <w:spacing w:val="-4"/>
        </w:rPr>
        <w:t xml:space="preserve"> </w:t>
      </w:r>
      <w:r>
        <w:t>de</w:t>
      </w:r>
      <w:r>
        <w:rPr>
          <w:spacing w:val="-5"/>
        </w:rPr>
        <w:t xml:space="preserve"> </w:t>
      </w:r>
      <w:r>
        <w:t>Hacienda</w:t>
      </w:r>
      <w:r>
        <w:rPr>
          <w:spacing w:val="-6"/>
        </w:rPr>
        <w:t xml:space="preserve"> </w:t>
      </w:r>
      <w:r>
        <w:t>para</w:t>
      </w:r>
      <w:r>
        <w:rPr>
          <w:spacing w:val="-5"/>
        </w:rPr>
        <w:t xml:space="preserve"> </w:t>
      </w:r>
      <w:r>
        <w:t>los</w:t>
      </w:r>
      <w:r>
        <w:rPr>
          <w:spacing w:val="-4"/>
        </w:rPr>
        <w:t xml:space="preserve"> </w:t>
      </w:r>
      <w:r>
        <w:t>Municipios</w:t>
      </w:r>
      <w:r>
        <w:rPr>
          <w:spacing w:val="-5"/>
        </w:rPr>
        <w:t xml:space="preserve"> </w:t>
      </w:r>
      <w:r>
        <w:t>del</w:t>
      </w:r>
      <w:r>
        <w:rPr>
          <w:spacing w:val="-5"/>
        </w:rPr>
        <w:t xml:space="preserve"> </w:t>
      </w:r>
      <w:r>
        <w:t>Estado</w:t>
      </w:r>
      <w:r>
        <w:rPr>
          <w:spacing w:val="-5"/>
        </w:rPr>
        <w:t xml:space="preserve"> </w:t>
      </w:r>
      <w:r>
        <w:t>de</w:t>
      </w:r>
      <w:r>
        <w:rPr>
          <w:spacing w:val="-6"/>
        </w:rPr>
        <w:t xml:space="preserve"> </w:t>
      </w:r>
      <w:r>
        <w:t>Hidalgo Ley Orgánica Municipal del Estado de Hidalgo</w:t>
      </w:r>
    </w:p>
    <w:p w:rsidR="006C0F76" w:rsidRDefault="00E949DA">
      <w:pPr>
        <w:pStyle w:val="Textoindependiente"/>
        <w:ind w:left="326"/>
      </w:pPr>
      <w:r>
        <w:t>Ley</w:t>
      </w:r>
      <w:r>
        <w:rPr>
          <w:spacing w:val="-4"/>
        </w:rPr>
        <w:t xml:space="preserve"> </w:t>
      </w:r>
      <w:r>
        <w:t>de</w:t>
      </w:r>
      <w:r>
        <w:rPr>
          <w:spacing w:val="-3"/>
        </w:rPr>
        <w:t xml:space="preserve"> </w:t>
      </w:r>
      <w:r>
        <w:t>Responsabilidades</w:t>
      </w:r>
      <w:r>
        <w:rPr>
          <w:spacing w:val="-2"/>
        </w:rPr>
        <w:t xml:space="preserve"> </w:t>
      </w:r>
      <w:r>
        <w:t>de</w:t>
      </w:r>
      <w:r>
        <w:rPr>
          <w:spacing w:val="-3"/>
        </w:rPr>
        <w:t xml:space="preserve"> </w:t>
      </w:r>
      <w:r>
        <w:t>los</w:t>
      </w:r>
      <w:r>
        <w:rPr>
          <w:spacing w:val="-2"/>
        </w:rPr>
        <w:t xml:space="preserve"> </w:t>
      </w:r>
      <w:r>
        <w:t>Servidores</w:t>
      </w:r>
      <w:r>
        <w:rPr>
          <w:spacing w:val="-1"/>
        </w:rPr>
        <w:t xml:space="preserve"> </w:t>
      </w:r>
      <w:r>
        <w:rPr>
          <w:spacing w:val="-2"/>
        </w:rPr>
        <w:t>Públicos</w:t>
      </w:r>
    </w:p>
    <w:p w:rsidR="006C0F76" w:rsidRDefault="006C0F76">
      <w:pPr>
        <w:pStyle w:val="Textoindependiente"/>
      </w:pPr>
    </w:p>
    <w:p w:rsidR="006C0F76" w:rsidRDefault="00E949DA">
      <w:pPr>
        <w:pStyle w:val="Textoindependiente"/>
        <w:spacing w:line="480" w:lineRule="auto"/>
        <w:ind w:left="326" w:right="3263"/>
      </w:pPr>
      <w:r>
        <w:t>Ley</w:t>
      </w:r>
      <w:r>
        <w:rPr>
          <w:spacing w:val="40"/>
        </w:rPr>
        <w:t xml:space="preserve"> </w:t>
      </w:r>
      <w:r>
        <w:t>de</w:t>
      </w:r>
      <w:r>
        <w:rPr>
          <w:spacing w:val="40"/>
        </w:rPr>
        <w:t xml:space="preserve"> </w:t>
      </w:r>
      <w:r>
        <w:t>los</w:t>
      </w:r>
      <w:r>
        <w:rPr>
          <w:spacing w:val="40"/>
        </w:rPr>
        <w:t xml:space="preserve"> </w:t>
      </w:r>
      <w:r>
        <w:t>Trabajadores</w:t>
      </w:r>
      <w:r>
        <w:rPr>
          <w:spacing w:val="40"/>
        </w:rPr>
        <w:t xml:space="preserve"> </w:t>
      </w:r>
      <w:r>
        <w:t>al</w:t>
      </w:r>
      <w:r>
        <w:rPr>
          <w:spacing w:val="40"/>
        </w:rPr>
        <w:t xml:space="preserve"> </w:t>
      </w:r>
      <w:r>
        <w:t>Servicio</w:t>
      </w:r>
      <w:r>
        <w:rPr>
          <w:spacing w:val="40"/>
        </w:rPr>
        <w:t xml:space="preserve"> </w:t>
      </w:r>
      <w:r>
        <w:t>de</w:t>
      </w:r>
      <w:r>
        <w:rPr>
          <w:spacing w:val="40"/>
        </w:rPr>
        <w:t xml:space="preserve"> </w:t>
      </w:r>
      <w:r>
        <w:t>los</w:t>
      </w:r>
      <w:r>
        <w:rPr>
          <w:spacing w:val="40"/>
        </w:rPr>
        <w:t xml:space="preserve"> </w:t>
      </w:r>
      <w:r>
        <w:t>Gobiernos</w:t>
      </w:r>
      <w:r>
        <w:rPr>
          <w:spacing w:val="40"/>
        </w:rPr>
        <w:t xml:space="preserve"> </w:t>
      </w:r>
      <w:r>
        <w:t>Estatal</w:t>
      </w:r>
      <w:r>
        <w:rPr>
          <w:spacing w:val="40"/>
        </w:rPr>
        <w:t xml:space="preserve"> </w:t>
      </w:r>
      <w:r>
        <w:t>y Municipales, así como de los Organismos Descentralizados</w:t>
      </w:r>
    </w:p>
    <w:p w:rsidR="006C0F76" w:rsidRDefault="00E949DA">
      <w:pPr>
        <w:pStyle w:val="Textoindependiente"/>
        <w:spacing w:line="480" w:lineRule="auto"/>
        <w:ind w:left="326" w:right="3263"/>
      </w:pPr>
      <w:r>
        <w:t>Ley</w:t>
      </w:r>
      <w:r>
        <w:rPr>
          <w:spacing w:val="80"/>
        </w:rPr>
        <w:t xml:space="preserve"> </w:t>
      </w:r>
      <w:r>
        <w:t>de</w:t>
      </w:r>
      <w:r>
        <w:rPr>
          <w:spacing w:val="80"/>
        </w:rPr>
        <w:t xml:space="preserve"> </w:t>
      </w:r>
      <w:r>
        <w:t>Adquisiciones,</w:t>
      </w:r>
      <w:r>
        <w:rPr>
          <w:spacing w:val="80"/>
        </w:rPr>
        <w:t xml:space="preserve"> </w:t>
      </w:r>
      <w:r>
        <w:t>Arrendamientos</w:t>
      </w:r>
      <w:r>
        <w:rPr>
          <w:spacing w:val="80"/>
        </w:rPr>
        <w:t xml:space="preserve"> </w:t>
      </w:r>
      <w:r>
        <w:t>y</w:t>
      </w:r>
      <w:r>
        <w:rPr>
          <w:spacing w:val="80"/>
        </w:rPr>
        <w:t xml:space="preserve"> </w:t>
      </w:r>
      <w:r>
        <w:t>Servicios</w:t>
      </w:r>
      <w:r>
        <w:rPr>
          <w:spacing w:val="80"/>
        </w:rPr>
        <w:t xml:space="preserve"> </w:t>
      </w:r>
      <w:r>
        <w:t>del</w:t>
      </w:r>
      <w:r>
        <w:rPr>
          <w:spacing w:val="80"/>
        </w:rPr>
        <w:t xml:space="preserve"> </w:t>
      </w:r>
      <w:r>
        <w:t>Sector Publico del Estado de Hidalgo</w:t>
      </w:r>
    </w:p>
    <w:p w:rsidR="006C0F76" w:rsidRDefault="00E949DA">
      <w:pPr>
        <w:pStyle w:val="Textoindependiente"/>
        <w:spacing w:before="1" w:line="480" w:lineRule="auto"/>
        <w:ind w:left="326" w:right="3263"/>
      </w:pPr>
      <w:r>
        <w:t>Reglamento</w:t>
      </w:r>
      <w:r>
        <w:rPr>
          <w:spacing w:val="-10"/>
        </w:rPr>
        <w:t xml:space="preserve"> </w:t>
      </w:r>
      <w:r>
        <w:t>de</w:t>
      </w:r>
      <w:r>
        <w:rPr>
          <w:spacing w:val="-11"/>
        </w:rPr>
        <w:t xml:space="preserve"> </w:t>
      </w:r>
      <w:r>
        <w:t>la</w:t>
      </w:r>
      <w:r>
        <w:rPr>
          <w:spacing w:val="-11"/>
        </w:rPr>
        <w:t xml:space="preserve"> </w:t>
      </w:r>
      <w:r>
        <w:t>Ley</w:t>
      </w:r>
      <w:r>
        <w:rPr>
          <w:spacing w:val="-10"/>
        </w:rPr>
        <w:t xml:space="preserve"> </w:t>
      </w:r>
      <w:r>
        <w:t>de</w:t>
      </w:r>
      <w:r>
        <w:rPr>
          <w:spacing w:val="-11"/>
        </w:rPr>
        <w:t xml:space="preserve"> </w:t>
      </w:r>
      <w:r>
        <w:t>Adquisiciones,</w:t>
      </w:r>
      <w:r>
        <w:rPr>
          <w:spacing w:val="-10"/>
        </w:rPr>
        <w:t xml:space="preserve"> </w:t>
      </w:r>
      <w:r>
        <w:t>Arrendamientos</w:t>
      </w:r>
      <w:r>
        <w:rPr>
          <w:spacing w:val="-11"/>
        </w:rPr>
        <w:t xml:space="preserve"> </w:t>
      </w:r>
      <w:r>
        <w:t>y</w:t>
      </w:r>
      <w:r>
        <w:rPr>
          <w:spacing w:val="-11"/>
        </w:rPr>
        <w:t xml:space="preserve"> </w:t>
      </w:r>
      <w:r>
        <w:t>Servicios del Sector Público del Estado de Hidalgo</w:t>
      </w:r>
    </w:p>
    <w:p w:rsidR="006C0F76" w:rsidRDefault="00E949DA">
      <w:pPr>
        <w:pStyle w:val="Textoindependiente"/>
        <w:tabs>
          <w:tab w:val="left" w:pos="900"/>
          <w:tab w:val="left" w:pos="1327"/>
          <w:tab w:val="left" w:pos="2890"/>
          <w:tab w:val="left" w:pos="3211"/>
          <w:tab w:val="left" w:pos="4121"/>
          <w:tab w:val="left" w:pos="4430"/>
          <w:tab w:val="left" w:pos="4807"/>
          <w:tab w:val="left" w:pos="6193"/>
        </w:tabs>
        <w:spacing w:line="480" w:lineRule="auto"/>
        <w:ind w:left="326" w:right="3263"/>
      </w:pPr>
      <w:r>
        <w:rPr>
          <w:spacing w:val="-4"/>
        </w:rPr>
        <w:t>Ley</w:t>
      </w:r>
      <w:r>
        <w:tab/>
      </w:r>
      <w:r>
        <w:rPr>
          <w:spacing w:val="-6"/>
        </w:rPr>
        <w:t>de</w:t>
      </w:r>
      <w:r>
        <w:tab/>
      </w:r>
      <w:r>
        <w:rPr>
          <w:spacing w:val="-2"/>
        </w:rPr>
        <w:t>Transparencia</w:t>
      </w:r>
      <w:r>
        <w:tab/>
      </w:r>
      <w:r>
        <w:rPr>
          <w:spacing w:val="-10"/>
        </w:rPr>
        <w:t>y</w:t>
      </w:r>
      <w:r>
        <w:tab/>
      </w:r>
      <w:r>
        <w:rPr>
          <w:spacing w:val="-2"/>
        </w:rPr>
        <w:t>Acceso</w:t>
      </w:r>
      <w:r>
        <w:tab/>
      </w:r>
      <w:r>
        <w:rPr>
          <w:spacing w:val="-10"/>
        </w:rPr>
        <w:t>a</w:t>
      </w:r>
      <w:r>
        <w:tab/>
      </w:r>
      <w:r>
        <w:rPr>
          <w:spacing w:val="-6"/>
        </w:rPr>
        <w:t>la</w:t>
      </w:r>
      <w:r>
        <w:tab/>
      </w:r>
      <w:r>
        <w:rPr>
          <w:spacing w:val="-2"/>
        </w:rPr>
        <w:t>Información</w:t>
      </w:r>
      <w:r>
        <w:tab/>
      </w:r>
      <w:r>
        <w:rPr>
          <w:spacing w:val="-2"/>
        </w:rPr>
        <w:t xml:space="preserve">Pública </w:t>
      </w:r>
      <w:r>
        <w:t>Gubernamental para el Estado de Hidalgo</w:t>
      </w:r>
    </w:p>
    <w:p w:rsidR="006C0F76" w:rsidRDefault="00E949DA">
      <w:pPr>
        <w:pStyle w:val="Textoindependiente"/>
        <w:spacing w:line="480" w:lineRule="auto"/>
        <w:ind w:left="326" w:right="3263"/>
      </w:pPr>
      <w:r>
        <w:t>Reglamento de la Ley de Transparencia y Acceso a la Información Pública Gubernamental para el Estado de Hidalgo</w:t>
      </w:r>
    </w:p>
    <w:p w:rsidR="006C0F76" w:rsidRDefault="00E949DA">
      <w:pPr>
        <w:pStyle w:val="Textoindependiente"/>
        <w:ind w:left="326"/>
      </w:pPr>
      <w:r>
        <w:t>Ley</w:t>
      </w:r>
      <w:r>
        <w:rPr>
          <w:spacing w:val="-2"/>
        </w:rPr>
        <w:t xml:space="preserve"> </w:t>
      </w:r>
      <w:r>
        <w:t>de</w:t>
      </w:r>
      <w:r>
        <w:rPr>
          <w:spacing w:val="-2"/>
        </w:rPr>
        <w:t xml:space="preserve"> </w:t>
      </w:r>
      <w:r>
        <w:t>Archivos</w:t>
      </w:r>
      <w:r>
        <w:rPr>
          <w:spacing w:val="-2"/>
        </w:rPr>
        <w:t xml:space="preserve"> </w:t>
      </w:r>
      <w:r>
        <w:t>del</w:t>
      </w:r>
      <w:r>
        <w:rPr>
          <w:spacing w:val="-1"/>
        </w:rPr>
        <w:t xml:space="preserve"> </w:t>
      </w:r>
      <w:r>
        <w:t>Estado</w:t>
      </w:r>
      <w:r>
        <w:rPr>
          <w:spacing w:val="-2"/>
        </w:rPr>
        <w:t xml:space="preserve"> </w:t>
      </w:r>
      <w:r>
        <w:t>de</w:t>
      </w:r>
      <w:r>
        <w:rPr>
          <w:spacing w:val="-2"/>
        </w:rPr>
        <w:t xml:space="preserve"> Hidalgo</w:t>
      </w:r>
    </w:p>
    <w:p w:rsidR="006C0F76" w:rsidRDefault="00A41AC9">
      <w:pPr>
        <w:pStyle w:val="Textoindependiente"/>
        <w:rPr>
          <w:sz w:val="22"/>
        </w:rPr>
      </w:pPr>
      <w:r>
        <w:pict>
          <v:rect id="docshape22" o:spid="_x0000_s1146" style="position:absolute;margin-left:70.2pt;margin-top:13.85pt;width:482.95pt;height:.5pt;z-index:-15724544;mso-wrap-distance-left:0;mso-wrap-distance-right:0;mso-position-horizontal-relative:page" fillcolor="black" stroked="f">
            <w10:wrap type="topAndBottom" anchorx="page"/>
          </v:rect>
        </w:pict>
      </w:r>
    </w:p>
    <w:p w:rsidR="006C0F76" w:rsidRDefault="006C0F76">
      <w:pPr>
        <w:sectPr w:rsidR="006C0F76">
          <w:pgSz w:w="12240" w:h="15840"/>
          <w:pgMar w:top="1400" w:right="860" w:bottom="280" w:left="1200" w:header="720" w:footer="720" w:gutter="0"/>
          <w:cols w:space="720"/>
        </w:sectPr>
      </w:pPr>
    </w:p>
    <w:p w:rsidR="006C0F76" w:rsidRDefault="00A41AC9">
      <w:pPr>
        <w:pStyle w:val="Textoindependiente"/>
        <w:spacing w:before="73" w:line="480" w:lineRule="auto"/>
        <w:ind w:left="326" w:right="3263"/>
      </w:pPr>
      <w:r>
        <w:lastRenderedPageBreak/>
        <w:pict>
          <v:group id="docshapegroup23" o:spid="_x0000_s1143" style="position:absolute;left:0;text-align:left;margin-left:0;margin-top:1.45pt;width:610.5pt;height:756.8pt;z-index:-16355840;mso-position-horizontal-relative:page;mso-position-vertical-relative:page" coordorigin=",29" coordsize="12210,15136">
            <v:shape id="docshape24" o:spid="_x0000_s1145" type="#_x0000_t75" style="position:absolute;top:29;width:12210;height:15136">
              <v:imagedata r:id="rId5" o:title=""/>
            </v:shape>
            <v:shape id="docshape25" o:spid="_x0000_s1144"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t>Ley de Entrega Recepción de los Recursos Públicos del Estado de</w:t>
      </w:r>
      <w:r w:rsidR="00E949DA">
        <w:rPr>
          <w:spacing w:val="40"/>
        </w:rPr>
        <w:t xml:space="preserve"> </w:t>
      </w:r>
      <w:r w:rsidR="00E949DA">
        <w:rPr>
          <w:spacing w:val="-2"/>
        </w:rPr>
        <w:t>Hidalgo</w:t>
      </w:r>
    </w:p>
    <w:p w:rsidR="006C0F76" w:rsidRDefault="00E949DA">
      <w:pPr>
        <w:pStyle w:val="Textoindependiente"/>
        <w:spacing w:line="480" w:lineRule="auto"/>
        <w:ind w:left="326" w:right="3263"/>
      </w:pPr>
      <w:r>
        <w:t>Ley</w:t>
      </w:r>
      <w:r>
        <w:rPr>
          <w:spacing w:val="37"/>
        </w:rPr>
        <w:t xml:space="preserve"> </w:t>
      </w:r>
      <w:r>
        <w:t>de</w:t>
      </w:r>
      <w:r>
        <w:rPr>
          <w:spacing w:val="37"/>
        </w:rPr>
        <w:t xml:space="preserve"> </w:t>
      </w:r>
      <w:r>
        <w:t>Presupuesto</w:t>
      </w:r>
      <w:r>
        <w:rPr>
          <w:spacing w:val="38"/>
        </w:rPr>
        <w:t xml:space="preserve"> </w:t>
      </w:r>
      <w:r>
        <w:t>y</w:t>
      </w:r>
      <w:r>
        <w:rPr>
          <w:spacing w:val="37"/>
        </w:rPr>
        <w:t xml:space="preserve"> </w:t>
      </w:r>
      <w:r>
        <w:t>Contabilidad</w:t>
      </w:r>
      <w:r>
        <w:rPr>
          <w:spacing w:val="37"/>
        </w:rPr>
        <w:t xml:space="preserve"> </w:t>
      </w:r>
      <w:r>
        <w:t>Gubernamental</w:t>
      </w:r>
      <w:r>
        <w:rPr>
          <w:spacing w:val="38"/>
        </w:rPr>
        <w:t xml:space="preserve"> </w:t>
      </w:r>
      <w:r>
        <w:t>del</w:t>
      </w:r>
      <w:r>
        <w:rPr>
          <w:spacing w:val="38"/>
        </w:rPr>
        <w:t xml:space="preserve"> </w:t>
      </w:r>
      <w:r>
        <w:t>Estado</w:t>
      </w:r>
      <w:r>
        <w:rPr>
          <w:spacing w:val="37"/>
        </w:rPr>
        <w:t xml:space="preserve"> </w:t>
      </w:r>
      <w:r>
        <w:t xml:space="preserve">de </w:t>
      </w:r>
      <w:r>
        <w:rPr>
          <w:spacing w:val="-2"/>
        </w:rPr>
        <w:t>Hidalgo</w:t>
      </w:r>
    </w:p>
    <w:p w:rsidR="006C0F76" w:rsidRDefault="006C0F76">
      <w:pPr>
        <w:spacing w:line="480" w:lineRule="auto"/>
        <w:sectPr w:rsidR="006C0F76">
          <w:pgSz w:w="12240" w:h="15840"/>
          <w:pgMar w:top="1400" w:right="860" w:bottom="280" w:left="1200" w:header="720" w:footer="720" w:gutter="0"/>
          <w:cols w:space="720"/>
        </w:sectPr>
      </w:pPr>
    </w:p>
    <w:p w:rsidR="006C0F76" w:rsidRDefault="00A41AC9">
      <w:pPr>
        <w:pStyle w:val="Textoindependiente"/>
        <w:rPr>
          <w:sz w:val="20"/>
        </w:rPr>
      </w:pPr>
      <w:r>
        <w:lastRenderedPageBreak/>
        <w:pict>
          <v:group id="docshapegroup26" o:spid="_x0000_s1140" style="position:absolute;margin-left:0;margin-top:1.45pt;width:610.5pt;height:756.8pt;z-index:-16355328;mso-position-horizontal-relative:page;mso-position-vertical-relative:page" coordorigin=",29" coordsize="12210,15136">
            <v:shape id="docshape27" o:spid="_x0000_s1142" type="#_x0000_t75" style="position:absolute;top:29;width:12210;height:15136">
              <v:imagedata r:id="rId5" o:title=""/>
            </v:shape>
            <v:shape id="docshape28" o:spid="_x0000_s1141"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6C0F76">
      <w:pPr>
        <w:pStyle w:val="Textoindependiente"/>
        <w:rPr>
          <w:sz w:val="20"/>
        </w:rPr>
      </w:pPr>
    </w:p>
    <w:p w:rsidR="006C0F76" w:rsidRDefault="006C0F76">
      <w:pPr>
        <w:pStyle w:val="Textoindependiente"/>
        <w:spacing w:before="8"/>
        <w:rPr>
          <w:sz w:val="18"/>
        </w:rPr>
      </w:pPr>
    </w:p>
    <w:p w:rsidR="006C0F76" w:rsidRDefault="00E949DA">
      <w:pPr>
        <w:pStyle w:val="Ttulo2"/>
        <w:spacing w:before="90"/>
      </w:pPr>
      <w:r>
        <w:t>Atribuciones</w:t>
      </w:r>
      <w:r>
        <w:rPr>
          <w:spacing w:val="-8"/>
        </w:rPr>
        <w:t xml:space="preserve"> </w:t>
      </w:r>
      <w:r>
        <w:t>del</w:t>
      </w:r>
      <w:r>
        <w:rPr>
          <w:spacing w:val="-8"/>
        </w:rPr>
        <w:t xml:space="preserve"> </w:t>
      </w:r>
      <w:r>
        <w:rPr>
          <w:spacing w:val="-2"/>
        </w:rPr>
        <w:t>Organismo</w:t>
      </w:r>
    </w:p>
    <w:p w:rsidR="006C0F76" w:rsidRDefault="006C0F76">
      <w:pPr>
        <w:pStyle w:val="Textoindependiente"/>
        <w:rPr>
          <w:b/>
        </w:rPr>
      </w:pPr>
    </w:p>
    <w:p w:rsidR="006C0F76" w:rsidRDefault="00E949DA">
      <w:pPr>
        <w:spacing w:line="480" w:lineRule="auto"/>
        <w:ind w:left="218" w:right="277" w:firstLine="300"/>
        <w:jc w:val="both"/>
        <w:rPr>
          <w:b/>
          <w:sz w:val="24"/>
        </w:rPr>
      </w:pPr>
      <w:r>
        <w:rPr>
          <w:sz w:val="24"/>
        </w:rPr>
        <w:t xml:space="preserve">Por lo dispuesto en el artículo 33 de la Ley Estatal de Agua y Alcantarillado para el Estado de Hidalgo, </w:t>
      </w:r>
      <w:r>
        <w:rPr>
          <w:b/>
          <w:sz w:val="24"/>
        </w:rPr>
        <w:t>el Organismo Operador Municipal tendrá a su cargo:</w:t>
      </w:r>
    </w:p>
    <w:p w:rsidR="006C0F76" w:rsidRDefault="00E949DA">
      <w:pPr>
        <w:pStyle w:val="Prrafodelista"/>
        <w:numPr>
          <w:ilvl w:val="0"/>
          <w:numId w:val="21"/>
        </w:numPr>
        <w:tabs>
          <w:tab w:val="left" w:pos="939"/>
        </w:tabs>
        <w:spacing w:before="161" w:line="619" w:lineRule="auto"/>
        <w:ind w:right="2939"/>
        <w:jc w:val="both"/>
        <w:rPr>
          <w:sz w:val="24"/>
        </w:rPr>
      </w:pPr>
      <w:r>
        <w:rPr>
          <w:sz w:val="24"/>
        </w:rPr>
        <w:t>Las</w:t>
      </w:r>
      <w:r>
        <w:rPr>
          <w:spacing w:val="-4"/>
          <w:sz w:val="24"/>
        </w:rPr>
        <w:t xml:space="preserve"> </w:t>
      </w:r>
      <w:r>
        <w:rPr>
          <w:sz w:val="24"/>
        </w:rPr>
        <w:t>atribuciones</w:t>
      </w:r>
      <w:r>
        <w:rPr>
          <w:spacing w:val="-3"/>
          <w:sz w:val="24"/>
        </w:rPr>
        <w:t xml:space="preserve"> </w:t>
      </w:r>
      <w:r>
        <w:rPr>
          <w:sz w:val="24"/>
        </w:rPr>
        <w:t>a</w:t>
      </w:r>
      <w:r>
        <w:rPr>
          <w:spacing w:val="-5"/>
          <w:sz w:val="24"/>
        </w:rPr>
        <w:t xml:space="preserve"> </w:t>
      </w:r>
      <w:r>
        <w:rPr>
          <w:sz w:val="24"/>
        </w:rPr>
        <w:t>que</w:t>
      </w:r>
      <w:r>
        <w:rPr>
          <w:spacing w:val="-5"/>
          <w:sz w:val="24"/>
        </w:rPr>
        <w:t xml:space="preserve"> </w:t>
      </w:r>
      <w:r>
        <w:rPr>
          <w:sz w:val="24"/>
        </w:rPr>
        <w:t>se</w:t>
      </w:r>
      <w:r>
        <w:rPr>
          <w:spacing w:val="-3"/>
          <w:sz w:val="24"/>
        </w:rPr>
        <w:t xml:space="preserve"> </w:t>
      </w:r>
      <w:r>
        <w:rPr>
          <w:sz w:val="24"/>
        </w:rPr>
        <w:t>refiere</w:t>
      </w:r>
      <w:r>
        <w:rPr>
          <w:spacing w:val="-5"/>
          <w:sz w:val="24"/>
        </w:rPr>
        <w:t xml:space="preserve"> </w:t>
      </w:r>
      <w:r>
        <w:rPr>
          <w:sz w:val="24"/>
        </w:rPr>
        <w:t>el</w:t>
      </w:r>
      <w:r>
        <w:rPr>
          <w:spacing w:val="-4"/>
          <w:sz w:val="24"/>
        </w:rPr>
        <w:t xml:space="preserve"> </w:t>
      </w:r>
      <w:r>
        <w:rPr>
          <w:sz w:val="24"/>
        </w:rPr>
        <w:t>artículo</w:t>
      </w:r>
      <w:r>
        <w:rPr>
          <w:spacing w:val="-4"/>
          <w:sz w:val="24"/>
        </w:rPr>
        <w:t xml:space="preserve"> </w:t>
      </w:r>
      <w:r>
        <w:rPr>
          <w:sz w:val="24"/>
        </w:rPr>
        <w:t>25</w:t>
      </w:r>
      <w:r>
        <w:rPr>
          <w:spacing w:val="-4"/>
          <w:sz w:val="24"/>
        </w:rPr>
        <w:t xml:space="preserve"> </w:t>
      </w:r>
      <w:r>
        <w:rPr>
          <w:sz w:val="24"/>
        </w:rPr>
        <w:t>de</w:t>
      </w:r>
      <w:r>
        <w:rPr>
          <w:spacing w:val="-4"/>
          <w:sz w:val="24"/>
        </w:rPr>
        <w:t xml:space="preserve"> </w:t>
      </w:r>
      <w:r>
        <w:rPr>
          <w:sz w:val="24"/>
        </w:rPr>
        <w:t>la</w:t>
      </w:r>
      <w:r>
        <w:rPr>
          <w:spacing w:val="-5"/>
          <w:sz w:val="24"/>
        </w:rPr>
        <w:t xml:space="preserve"> </w:t>
      </w:r>
      <w:r>
        <w:rPr>
          <w:sz w:val="24"/>
        </w:rPr>
        <w:t>presente</w:t>
      </w:r>
      <w:r>
        <w:rPr>
          <w:spacing w:val="-5"/>
          <w:sz w:val="24"/>
        </w:rPr>
        <w:t xml:space="preserve"> </w:t>
      </w:r>
      <w:r>
        <w:rPr>
          <w:sz w:val="24"/>
        </w:rPr>
        <w:t>Ley; De acuerdo al artículo 25, estos tendrán a su cargo:</w:t>
      </w:r>
    </w:p>
    <w:p w:rsidR="006C0F76" w:rsidRDefault="00E949DA">
      <w:pPr>
        <w:pStyle w:val="Prrafodelista"/>
        <w:numPr>
          <w:ilvl w:val="1"/>
          <w:numId w:val="21"/>
        </w:numPr>
        <w:tabs>
          <w:tab w:val="left" w:pos="1659"/>
        </w:tabs>
        <w:spacing w:line="480" w:lineRule="auto"/>
        <w:ind w:right="270"/>
        <w:jc w:val="both"/>
        <w:rPr>
          <w:sz w:val="24"/>
        </w:rPr>
      </w:pPr>
      <w:r>
        <w:rPr>
          <w:sz w:val="24"/>
        </w:rPr>
        <w:t>Planear</w:t>
      </w:r>
      <w:r>
        <w:rPr>
          <w:spacing w:val="-3"/>
          <w:sz w:val="24"/>
        </w:rPr>
        <w:t xml:space="preserve"> </w:t>
      </w:r>
      <w:r>
        <w:rPr>
          <w:sz w:val="24"/>
        </w:rPr>
        <w:t>y</w:t>
      </w:r>
      <w:r>
        <w:rPr>
          <w:spacing w:val="-3"/>
          <w:sz w:val="24"/>
        </w:rPr>
        <w:t xml:space="preserve"> </w:t>
      </w:r>
      <w:r>
        <w:rPr>
          <w:sz w:val="24"/>
        </w:rPr>
        <w:t>programar</w:t>
      </w:r>
      <w:r>
        <w:rPr>
          <w:spacing w:val="-5"/>
          <w:sz w:val="24"/>
        </w:rPr>
        <w:t xml:space="preserve"> </w:t>
      </w:r>
      <w:r>
        <w:rPr>
          <w:sz w:val="24"/>
        </w:rPr>
        <w:t>la</w:t>
      </w:r>
      <w:r>
        <w:rPr>
          <w:spacing w:val="-3"/>
          <w:sz w:val="24"/>
        </w:rPr>
        <w:t xml:space="preserve"> </w:t>
      </w:r>
      <w:r>
        <w:rPr>
          <w:sz w:val="24"/>
        </w:rPr>
        <w:t>prestación</w:t>
      </w:r>
      <w:r>
        <w:rPr>
          <w:spacing w:val="-3"/>
          <w:sz w:val="24"/>
        </w:rPr>
        <w:t xml:space="preserve"> </w:t>
      </w:r>
      <w:r>
        <w:rPr>
          <w:sz w:val="24"/>
        </w:rPr>
        <w:t>de</w:t>
      </w:r>
      <w:r>
        <w:rPr>
          <w:spacing w:val="-4"/>
          <w:sz w:val="24"/>
        </w:rPr>
        <w:t xml:space="preserve"> </w:t>
      </w:r>
      <w:r>
        <w:rPr>
          <w:sz w:val="24"/>
        </w:rPr>
        <w:t>los</w:t>
      </w:r>
      <w:r>
        <w:rPr>
          <w:spacing w:val="-3"/>
          <w:sz w:val="24"/>
        </w:rPr>
        <w:t xml:space="preserve"> </w:t>
      </w:r>
      <w:r>
        <w:rPr>
          <w:sz w:val="24"/>
        </w:rPr>
        <w:t>servicios</w:t>
      </w:r>
      <w:r>
        <w:rPr>
          <w:spacing w:val="-6"/>
          <w:sz w:val="24"/>
        </w:rPr>
        <w:t xml:space="preserve"> </w:t>
      </w:r>
      <w:r>
        <w:rPr>
          <w:sz w:val="24"/>
        </w:rPr>
        <w:t>públicos</w:t>
      </w:r>
      <w:r>
        <w:rPr>
          <w:spacing w:val="-3"/>
          <w:sz w:val="24"/>
        </w:rPr>
        <w:t xml:space="preserve"> </w:t>
      </w:r>
      <w:r>
        <w:rPr>
          <w:sz w:val="24"/>
        </w:rPr>
        <w:t>a</w:t>
      </w:r>
      <w:r>
        <w:rPr>
          <w:spacing w:val="-4"/>
          <w:sz w:val="24"/>
        </w:rPr>
        <w:t xml:space="preserve"> </w:t>
      </w:r>
      <w:r>
        <w:rPr>
          <w:sz w:val="24"/>
        </w:rPr>
        <w:t>que</w:t>
      </w:r>
      <w:r>
        <w:rPr>
          <w:spacing w:val="-4"/>
          <w:sz w:val="24"/>
        </w:rPr>
        <w:t xml:space="preserve"> </w:t>
      </w:r>
      <w:r>
        <w:rPr>
          <w:sz w:val="24"/>
        </w:rPr>
        <w:t>se</w:t>
      </w:r>
      <w:r>
        <w:rPr>
          <w:spacing w:val="-4"/>
          <w:sz w:val="24"/>
        </w:rPr>
        <w:t xml:space="preserve"> </w:t>
      </w:r>
      <w:r>
        <w:rPr>
          <w:sz w:val="24"/>
        </w:rPr>
        <w:t>refiere</w:t>
      </w:r>
      <w:r>
        <w:rPr>
          <w:spacing w:val="-5"/>
          <w:sz w:val="24"/>
        </w:rPr>
        <w:t xml:space="preserve"> </w:t>
      </w:r>
      <w:r>
        <w:rPr>
          <w:sz w:val="24"/>
        </w:rPr>
        <w:t>la</w:t>
      </w:r>
      <w:r>
        <w:rPr>
          <w:spacing w:val="-3"/>
          <w:sz w:val="24"/>
        </w:rPr>
        <w:t xml:space="preserve"> </w:t>
      </w:r>
      <w:r>
        <w:rPr>
          <w:sz w:val="24"/>
        </w:rPr>
        <w:t>presente Ley y su Reglamento, elaborando y actualizando periódicamente el Programa de Desarrollo,</w:t>
      </w:r>
      <w:r>
        <w:rPr>
          <w:spacing w:val="-2"/>
          <w:sz w:val="24"/>
        </w:rPr>
        <w:t xml:space="preserve"> </w:t>
      </w:r>
      <w:r>
        <w:rPr>
          <w:sz w:val="24"/>
        </w:rPr>
        <w:t>conforme a</w:t>
      </w:r>
      <w:r>
        <w:rPr>
          <w:spacing w:val="-3"/>
          <w:sz w:val="24"/>
        </w:rPr>
        <w:t xml:space="preserve"> </w:t>
      </w:r>
      <w:r>
        <w:rPr>
          <w:sz w:val="24"/>
        </w:rPr>
        <w:t>lo</w:t>
      </w:r>
      <w:r>
        <w:rPr>
          <w:spacing w:val="-2"/>
          <w:sz w:val="24"/>
        </w:rPr>
        <w:t xml:space="preserve"> </w:t>
      </w:r>
      <w:r>
        <w:rPr>
          <w:sz w:val="24"/>
        </w:rPr>
        <w:t>establecido</w:t>
      </w:r>
      <w:r>
        <w:rPr>
          <w:spacing w:val="-2"/>
          <w:sz w:val="24"/>
        </w:rPr>
        <w:t xml:space="preserve"> </w:t>
      </w:r>
      <w:r>
        <w:rPr>
          <w:sz w:val="24"/>
        </w:rPr>
        <w:t>en</w:t>
      </w:r>
      <w:r>
        <w:rPr>
          <w:spacing w:val="-2"/>
          <w:sz w:val="24"/>
        </w:rPr>
        <w:t xml:space="preserve"> </w:t>
      </w:r>
      <w:r>
        <w:rPr>
          <w:sz w:val="24"/>
        </w:rPr>
        <w:t>el artículo</w:t>
      </w:r>
      <w:r>
        <w:rPr>
          <w:spacing w:val="-2"/>
          <w:sz w:val="24"/>
        </w:rPr>
        <w:t xml:space="preserve"> </w:t>
      </w:r>
      <w:r>
        <w:rPr>
          <w:sz w:val="24"/>
        </w:rPr>
        <w:t>6º</w:t>
      </w:r>
      <w:r>
        <w:rPr>
          <w:spacing w:val="-2"/>
          <w:sz w:val="24"/>
        </w:rPr>
        <w:t xml:space="preserve"> </w:t>
      </w:r>
      <w:r>
        <w:rPr>
          <w:sz w:val="24"/>
        </w:rPr>
        <w:t>párrafo segundo</w:t>
      </w:r>
      <w:r>
        <w:rPr>
          <w:spacing w:val="-1"/>
          <w:sz w:val="24"/>
        </w:rPr>
        <w:t xml:space="preserve"> </w:t>
      </w:r>
      <w:r>
        <w:rPr>
          <w:sz w:val="24"/>
        </w:rPr>
        <w:t>de este</w:t>
      </w:r>
      <w:r>
        <w:rPr>
          <w:spacing w:val="-2"/>
          <w:sz w:val="24"/>
        </w:rPr>
        <w:t xml:space="preserve"> </w:t>
      </w:r>
      <w:r>
        <w:rPr>
          <w:sz w:val="24"/>
        </w:rPr>
        <w:t>mismo ordenamiento legal.</w:t>
      </w:r>
    </w:p>
    <w:p w:rsidR="006C0F76" w:rsidRDefault="00E949DA">
      <w:pPr>
        <w:pStyle w:val="Prrafodelista"/>
        <w:numPr>
          <w:ilvl w:val="1"/>
          <w:numId w:val="21"/>
        </w:numPr>
        <w:tabs>
          <w:tab w:val="left" w:pos="1659"/>
        </w:tabs>
        <w:spacing w:line="480" w:lineRule="auto"/>
        <w:ind w:right="269" w:hanging="581"/>
        <w:jc w:val="both"/>
        <w:rPr>
          <w:sz w:val="24"/>
        </w:rPr>
      </w:pPr>
      <w:r>
        <w:rPr>
          <w:sz w:val="24"/>
        </w:rPr>
        <w:t>Realizar por sí o por terceros las obras requeridas para la prestación de los servicios públicos</w:t>
      </w:r>
      <w:r>
        <w:rPr>
          <w:spacing w:val="-4"/>
          <w:sz w:val="24"/>
        </w:rPr>
        <w:t xml:space="preserve"> </w:t>
      </w:r>
      <w:r>
        <w:rPr>
          <w:sz w:val="24"/>
        </w:rPr>
        <w:t>en</w:t>
      </w:r>
      <w:r>
        <w:rPr>
          <w:spacing w:val="-4"/>
          <w:sz w:val="24"/>
        </w:rPr>
        <w:t xml:space="preserve"> </w:t>
      </w:r>
      <w:r>
        <w:rPr>
          <w:sz w:val="24"/>
        </w:rPr>
        <w:t>su</w:t>
      </w:r>
      <w:r>
        <w:rPr>
          <w:spacing w:val="-4"/>
          <w:sz w:val="24"/>
        </w:rPr>
        <w:t xml:space="preserve"> </w:t>
      </w:r>
      <w:r>
        <w:rPr>
          <w:sz w:val="24"/>
        </w:rPr>
        <w:t>jurisdicción</w:t>
      </w:r>
      <w:r>
        <w:rPr>
          <w:spacing w:val="-4"/>
          <w:sz w:val="24"/>
        </w:rPr>
        <w:t xml:space="preserve"> </w:t>
      </w:r>
      <w:r>
        <w:rPr>
          <w:sz w:val="24"/>
        </w:rPr>
        <w:t>y</w:t>
      </w:r>
      <w:r>
        <w:rPr>
          <w:spacing w:val="-4"/>
          <w:sz w:val="24"/>
        </w:rPr>
        <w:t xml:space="preserve"> </w:t>
      </w:r>
      <w:r>
        <w:rPr>
          <w:sz w:val="24"/>
        </w:rPr>
        <w:t>recibir</w:t>
      </w:r>
      <w:r>
        <w:rPr>
          <w:spacing w:val="-4"/>
          <w:sz w:val="24"/>
        </w:rPr>
        <w:t xml:space="preserve"> </w:t>
      </w:r>
      <w:r>
        <w:rPr>
          <w:sz w:val="24"/>
        </w:rPr>
        <w:t>las</w:t>
      </w:r>
      <w:r>
        <w:rPr>
          <w:spacing w:val="-4"/>
          <w:sz w:val="24"/>
        </w:rPr>
        <w:t xml:space="preserve"> </w:t>
      </w:r>
      <w:r>
        <w:rPr>
          <w:sz w:val="24"/>
        </w:rPr>
        <w:t>que</w:t>
      </w:r>
      <w:r>
        <w:rPr>
          <w:spacing w:val="-5"/>
          <w:sz w:val="24"/>
        </w:rPr>
        <w:t xml:space="preserve"> </w:t>
      </w:r>
      <w:r>
        <w:rPr>
          <w:sz w:val="24"/>
        </w:rPr>
        <w:t>se</w:t>
      </w:r>
      <w:r>
        <w:rPr>
          <w:spacing w:val="-5"/>
          <w:sz w:val="24"/>
        </w:rPr>
        <w:t xml:space="preserve"> </w:t>
      </w:r>
      <w:r>
        <w:rPr>
          <w:sz w:val="24"/>
        </w:rPr>
        <w:t>construyan</w:t>
      </w:r>
      <w:r>
        <w:rPr>
          <w:spacing w:val="-4"/>
          <w:sz w:val="24"/>
        </w:rPr>
        <w:t xml:space="preserve"> </w:t>
      </w:r>
      <w:r>
        <w:rPr>
          <w:sz w:val="24"/>
        </w:rPr>
        <w:t>para</w:t>
      </w:r>
      <w:r>
        <w:rPr>
          <w:spacing w:val="-6"/>
          <w:sz w:val="24"/>
        </w:rPr>
        <w:t xml:space="preserve"> </w:t>
      </w:r>
      <w:r>
        <w:rPr>
          <w:sz w:val="24"/>
        </w:rPr>
        <w:t>la</w:t>
      </w:r>
      <w:r>
        <w:rPr>
          <w:spacing w:val="-2"/>
          <w:sz w:val="24"/>
        </w:rPr>
        <w:t xml:space="preserve"> </w:t>
      </w:r>
      <w:r>
        <w:rPr>
          <w:sz w:val="24"/>
        </w:rPr>
        <w:t>prestación</w:t>
      </w:r>
      <w:r>
        <w:rPr>
          <w:spacing w:val="-2"/>
          <w:sz w:val="24"/>
        </w:rPr>
        <w:t xml:space="preserve"> </w:t>
      </w:r>
      <w:r>
        <w:rPr>
          <w:sz w:val="24"/>
        </w:rPr>
        <w:t>de</w:t>
      </w:r>
      <w:r>
        <w:rPr>
          <w:spacing w:val="-5"/>
          <w:sz w:val="24"/>
        </w:rPr>
        <w:t xml:space="preserve"> </w:t>
      </w:r>
      <w:r>
        <w:rPr>
          <w:sz w:val="24"/>
        </w:rPr>
        <w:t xml:space="preserve">dichos </w:t>
      </w:r>
      <w:r>
        <w:rPr>
          <w:spacing w:val="-2"/>
          <w:sz w:val="24"/>
        </w:rPr>
        <w:t>servicios.</w:t>
      </w:r>
    </w:p>
    <w:p w:rsidR="006C0F76" w:rsidRDefault="00E949DA">
      <w:pPr>
        <w:pStyle w:val="Prrafodelista"/>
        <w:numPr>
          <w:ilvl w:val="1"/>
          <w:numId w:val="21"/>
        </w:numPr>
        <w:tabs>
          <w:tab w:val="left" w:pos="1659"/>
        </w:tabs>
        <w:spacing w:line="480" w:lineRule="auto"/>
        <w:ind w:right="268" w:hanging="660"/>
        <w:jc w:val="both"/>
        <w:rPr>
          <w:sz w:val="24"/>
        </w:rPr>
      </w:pPr>
      <w:r>
        <w:rPr>
          <w:sz w:val="24"/>
        </w:rPr>
        <w:t>Realizar los actos necesarios para la prestación de los servicios públicos en todos los asentamientos</w:t>
      </w:r>
      <w:r>
        <w:rPr>
          <w:spacing w:val="-10"/>
          <w:sz w:val="24"/>
        </w:rPr>
        <w:t xml:space="preserve"> </w:t>
      </w:r>
      <w:r>
        <w:rPr>
          <w:sz w:val="24"/>
        </w:rPr>
        <w:t>humanos,</w:t>
      </w:r>
      <w:r>
        <w:rPr>
          <w:spacing w:val="-9"/>
          <w:sz w:val="24"/>
        </w:rPr>
        <w:t xml:space="preserve"> </w:t>
      </w:r>
      <w:r>
        <w:rPr>
          <w:sz w:val="24"/>
        </w:rPr>
        <w:t>atendiendo</w:t>
      </w:r>
      <w:r>
        <w:rPr>
          <w:spacing w:val="-8"/>
          <w:sz w:val="24"/>
        </w:rPr>
        <w:t xml:space="preserve"> </w:t>
      </w:r>
      <w:r>
        <w:rPr>
          <w:sz w:val="24"/>
        </w:rPr>
        <w:t>a</w:t>
      </w:r>
      <w:r>
        <w:rPr>
          <w:spacing w:val="-12"/>
          <w:sz w:val="24"/>
        </w:rPr>
        <w:t xml:space="preserve"> </w:t>
      </w:r>
      <w:r>
        <w:rPr>
          <w:sz w:val="24"/>
        </w:rPr>
        <w:t>la</w:t>
      </w:r>
      <w:r>
        <w:rPr>
          <w:spacing w:val="-9"/>
          <w:sz w:val="24"/>
        </w:rPr>
        <w:t xml:space="preserve"> </w:t>
      </w:r>
      <w:r>
        <w:rPr>
          <w:sz w:val="24"/>
        </w:rPr>
        <w:t>Ley</w:t>
      </w:r>
      <w:r>
        <w:rPr>
          <w:spacing w:val="-11"/>
          <w:sz w:val="24"/>
        </w:rPr>
        <w:t xml:space="preserve"> </w:t>
      </w:r>
      <w:r>
        <w:rPr>
          <w:sz w:val="24"/>
        </w:rPr>
        <w:t>de</w:t>
      </w:r>
      <w:r>
        <w:rPr>
          <w:spacing w:val="-12"/>
          <w:sz w:val="24"/>
        </w:rPr>
        <w:t xml:space="preserve"> </w:t>
      </w:r>
      <w:r>
        <w:rPr>
          <w:sz w:val="24"/>
        </w:rPr>
        <w:t>Aguas</w:t>
      </w:r>
      <w:r>
        <w:rPr>
          <w:spacing w:val="-10"/>
          <w:sz w:val="24"/>
        </w:rPr>
        <w:t xml:space="preserve"> </w:t>
      </w:r>
      <w:r>
        <w:rPr>
          <w:sz w:val="24"/>
        </w:rPr>
        <w:t>Nacionales,</w:t>
      </w:r>
      <w:r>
        <w:rPr>
          <w:spacing w:val="-10"/>
          <w:sz w:val="24"/>
        </w:rPr>
        <w:t xml:space="preserve"> </w:t>
      </w:r>
      <w:r>
        <w:rPr>
          <w:sz w:val="24"/>
        </w:rPr>
        <w:t>su</w:t>
      </w:r>
      <w:r>
        <w:rPr>
          <w:spacing w:val="-8"/>
          <w:sz w:val="24"/>
        </w:rPr>
        <w:t xml:space="preserve"> </w:t>
      </w:r>
      <w:r>
        <w:rPr>
          <w:sz w:val="24"/>
        </w:rPr>
        <w:t>Reglamento,</w:t>
      </w:r>
      <w:r>
        <w:rPr>
          <w:spacing w:val="-10"/>
          <w:sz w:val="24"/>
        </w:rPr>
        <w:t xml:space="preserve"> </w:t>
      </w:r>
      <w:r>
        <w:rPr>
          <w:sz w:val="24"/>
        </w:rPr>
        <w:t>las Normas Oficiales Mexicanas que se emitan en relación con los mismos y la presente Ley y su Reglamento.</w:t>
      </w:r>
    </w:p>
    <w:p w:rsidR="006C0F76" w:rsidRDefault="00E949DA">
      <w:pPr>
        <w:pStyle w:val="Prrafodelista"/>
        <w:numPr>
          <w:ilvl w:val="1"/>
          <w:numId w:val="21"/>
        </w:numPr>
        <w:tabs>
          <w:tab w:val="left" w:pos="1659"/>
        </w:tabs>
        <w:spacing w:before="1" w:line="480" w:lineRule="auto"/>
        <w:ind w:right="274" w:hanging="675"/>
        <w:jc w:val="both"/>
        <w:rPr>
          <w:sz w:val="24"/>
        </w:rPr>
      </w:pPr>
      <w:r>
        <w:rPr>
          <w:sz w:val="24"/>
        </w:rPr>
        <w:t>Celebrar los contratos necesarios para el cumplimiento de sus atribuciones, en los términos de la legislación aplicable.</w:t>
      </w:r>
    </w:p>
    <w:p w:rsidR="006C0F76" w:rsidRDefault="00E949DA">
      <w:pPr>
        <w:pStyle w:val="Prrafodelista"/>
        <w:numPr>
          <w:ilvl w:val="1"/>
          <w:numId w:val="21"/>
        </w:numPr>
        <w:tabs>
          <w:tab w:val="left" w:pos="1659"/>
        </w:tabs>
        <w:spacing w:line="480" w:lineRule="auto"/>
        <w:ind w:right="267" w:hanging="593"/>
        <w:jc w:val="both"/>
        <w:rPr>
          <w:sz w:val="24"/>
        </w:rPr>
      </w:pPr>
      <w:r>
        <w:rPr>
          <w:sz w:val="24"/>
        </w:rPr>
        <w:t>Realizar las gestiones que sean necesarias a fin de obtener los financiamientos que se requieran</w:t>
      </w:r>
      <w:r>
        <w:rPr>
          <w:spacing w:val="-10"/>
          <w:sz w:val="24"/>
        </w:rPr>
        <w:t xml:space="preserve"> </w:t>
      </w:r>
      <w:r>
        <w:rPr>
          <w:sz w:val="24"/>
        </w:rPr>
        <w:t>para</w:t>
      </w:r>
      <w:r>
        <w:rPr>
          <w:spacing w:val="-11"/>
          <w:sz w:val="24"/>
        </w:rPr>
        <w:t xml:space="preserve"> </w:t>
      </w:r>
      <w:r>
        <w:rPr>
          <w:sz w:val="24"/>
        </w:rPr>
        <w:t>la</w:t>
      </w:r>
      <w:r>
        <w:rPr>
          <w:spacing w:val="-11"/>
          <w:sz w:val="24"/>
        </w:rPr>
        <w:t xml:space="preserve"> </w:t>
      </w:r>
      <w:r>
        <w:rPr>
          <w:sz w:val="24"/>
        </w:rPr>
        <w:t>más</w:t>
      </w:r>
      <w:r>
        <w:rPr>
          <w:spacing w:val="-7"/>
          <w:sz w:val="24"/>
        </w:rPr>
        <w:t xml:space="preserve"> </w:t>
      </w:r>
      <w:r>
        <w:rPr>
          <w:sz w:val="24"/>
        </w:rPr>
        <w:t>completa</w:t>
      </w:r>
      <w:r>
        <w:rPr>
          <w:spacing w:val="-10"/>
          <w:sz w:val="24"/>
        </w:rPr>
        <w:t xml:space="preserve"> </w:t>
      </w:r>
      <w:r>
        <w:rPr>
          <w:sz w:val="24"/>
        </w:rPr>
        <w:t>prestación</w:t>
      </w:r>
      <w:r>
        <w:rPr>
          <w:spacing w:val="-9"/>
          <w:sz w:val="24"/>
        </w:rPr>
        <w:t xml:space="preserve"> </w:t>
      </w:r>
      <w:r>
        <w:rPr>
          <w:sz w:val="24"/>
        </w:rPr>
        <w:t>de</w:t>
      </w:r>
      <w:r>
        <w:rPr>
          <w:spacing w:val="-8"/>
          <w:sz w:val="24"/>
        </w:rPr>
        <w:t xml:space="preserve"> </w:t>
      </w:r>
      <w:r>
        <w:rPr>
          <w:sz w:val="24"/>
        </w:rPr>
        <w:t>los</w:t>
      </w:r>
      <w:r>
        <w:rPr>
          <w:spacing w:val="-9"/>
          <w:sz w:val="24"/>
        </w:rPr>
        <w:t xml:space="preserve"> </w:t>
      </w:r>
      <w:r>
        <w:rPr>
          <w:sz w:val="24"/>
        </w:rPr>
        <w:t>servicios</w:t>
      </w:r>
      <w:r>
        <w:rPr>
          <w:spacing w:val="-9"/>
          <w:sz w:val="24"/>
        </w:rPr>
        <w:t xml:space="preserve"> </w:t>
      </w:r>
      <w:r>
        <w:rPr>
          <w:sz w:val="24"/>
        </w:rPr>
        <w:t>públicos,</w:t>
      </w:r>
      <w:r>
        <w:rPr>
          <w:spacing w:val="-7"/>
          <w:sz w:val="24"/>
        </w:rPr>
        <w:t xml:space="preserve"> </w:t>
      </w:r>
      <w:r>
        <w:rPr>
          <w:sz w:val="24"/>
        </w:rPr>
        <w:t>en</w:t>
      </w:r>
      <w:r>
        <w:rPr>
          <w:spacing w:val="-10"/>
          <w:sz w:val="24"/>
        </w:rPr>
        <w:t xml:space="preserve"> </w:t>
      </w:r>
      <w:r>
        <w:rPr>
          <w:sz w:val="24"/>
        </w:rPr>
        <w:t>los</w:t>
      </w:r>
      <w:r>
        <w:rPr>
          <w:spacing w:val="-9"/>
          <w:sz w:val="24"/>
        </w:rPr>
        <w:t xml:space="preserve"> </w:t>
      </w:r>
      <w:r>
        <w:rPr>
          <w:sz w:val="24"/>
        </w:rPr>
        <w:t>términos</w:t>
      </w:r>
      <w:r>
        <w:rPr>
          <w:spacing w:val="-9"/>
          <w:sz w:val="24"/>
        </w:rPr>
        <w:t xml:space="preserve"> </w:t>
      </w:r>
      <w:r>
        <w:rPr>
          <w:sz w:val="24"/>
        </w:rPr>
        <w:t>de la legislación aplicable.</w:t>
      </w:r>
    </w:p>
    <w:p w:rsidR="006C0F76" w:rsidRDefault="006C0F76">
      <w:pPr>
        <w:spacing w:line="480" w:lineRule="auto"/>
        <w:jc w:val="both"/>
        <w:rPr>
          <w:sz w:val="24"/>
        </w:rPr>
        <w:sectPr w:rsidR="006C0F76">
          <w:pgSz w:w="12240" w:h="15840"/>
          <w:pgMar w:top="1500" w:right="860" w:bottom="280" w:left="1200" w:header="720" w:footer="720" w:gutter="0"/>
          <w:cols w:space="720"/>
        </w:sectPr>
      </w:pPr>
    </w:p>
    <w:p w:rsidR="006C0F76" w:rsidRDefault="00A41AC9">
      <w:pPr>
        <w:pStyle w:val="Prrafodelista"/>
        <w:numPr>
          <w:ilvl w:val="1"/>
          <w:numId w:val="21"/>
        </w:numPr>
        <w:tabs>
          <w:tab w:val="left" w:pos="1659"/>
        </w:tabs>
        <w:spacing w:before="73" w:line="480" w:lineRule="auto"/>
        <w:ind w:right="275" w:hanging="675"/>
        <w:jc w:val="both"/>
        <w:rPr>
          <w:sz w:val="24"/>
        </w:rPr>
      </w:pPr>
      <w:r>
        <w:lastRenderedPageBreak/>
        <w:pict>
          <v:group id="docshapegroup29" o:spid="_x0000_s1137" style="position:absolute;left:0;text-align:left;margin-left:0;margin-top:1.45pt;width:610.5pt;height:756.8pt;z-index:-16354816;mso-position-horizontal-relative:page;mso-position-vertical-relative:page" coordorigin=",29" coordsize="12210,15136">
            <v:shape id="docshape30" o:spid="_x0000_s1139" type="#_x0000_t75" style="position:absolute;top:29;width:12210;height:15136">
              <v:imagedata r:id="rId5" o:title=""/>
            </v:shape>
            <v:shape id="docshape31" o:spid="_x0000_s1138"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sz w:val="24"/>
        </w:rPr>
        <w:t>Otorgar los permisos de descargas de aguas residuales a los sistemas de drenaje o alcantarillado, en los términos de la Ley de Aguas Nacionales y su Reglamento y de las Normas Oficiales Mexicanas.</w:t>
      </w:r>
    </w:p>
    <w:p w:rsidR="006C0F76" w:rsidRDefault="00E949DA">
      <w:pPr>
        <w:pStyle w:val="Prrafodelista"/>
        <w:numPr>
          <w:ilvl w:val="1"/>
          <w:numId w:val="21"/>
        </w:numPr>
        <w:tabs>
          <w:tab w:val="left" w:pos="1659"/>
        </w:tabs>
        <w:spacing w:line="480" w:lineRule="auto"/>
        <w:ind w:right="269" w:hanging="754"/>
        <w:jc w:val="both"/>
        <w:rPr>
          <w:sz w:val="24"/>
        </w:rPr>
      </w:pPr>
      <w:r>
        <w:rPr>
          <w:sz w:val="24"/>
        </w:rPr>
        <w:t>Constituir y manejar fondos de reserva para la rehabilitación, ampliación y mejoramiento</w:t>
      </w:r>
      <w:r>
        <w:rPr>
          <w:spacing w:val="-2"/>
          <w:sz w:val="24"/>
        </w:rPr>
        <w:t xml:space="preserve"> </w:t>
      </w:r>
      <w:r>
        <w:rPr>
          <w:sz w:val="24"/>
        </w:rPr>
        <w:t>de</w:t>
      </w:r>
      <w:r>
        <w:rPr>
          <w:spacing w:val="-3"/>
          <w:sz w:val="24"/>
        </w:rPr>
        <w:t xml:space="preserve"> </w:t>
      </w:r>
      <w:r>
        <w:rPr>
          <w:sz w:val="24"/>
        </w:rPr>
        <w:t>los</w:t>
      </w:r>
      <w:r>
        <w:rPr>
          <w:spacing w:val="-1"/>
          <w:sz w:val="24"/>
        </w:rPr>
        <w:t xml:space="preserve"> </w:t>
      </w:r>
      <w:r>
        <w:rPr>
          <w:sz w:val="24"/>
        </w:rPr>
        <w:t>sistemas</w:t>
      </w:r>
      <w:r>
        <w:rPr>
          <w:spacing w:val="-2"/>
          <w:sz w:val="24"/>
        </w:rPr>
        <w:t xml:space="preserve"> </w:t>
      </w:r>
      <w:r>
        <w:rPr>
          <w:sz w:val="24"/>
        </w:rPr>
        <w:t>a</w:t>
      </w:r>
      <w:r>
        <w:rPr>
          <w:spacing w:val="-2"/>
          <w:sz w:val="24"/>
        </w:rPr>
        <w:t xml:space="preserve"> </w:t>
      </w:r>
      <w:r>
        <w:rPr>
          <w:sz w:val="24"/>
        </w:rPr>
        <w:t>su</w:t>
      </w:r>
      <w:r>
        <w:rPr>
          <w:spacing w:val="-1"/>
          <w:sz w:val="24"/>
        </w:rPr>
        <w:t xml:space="preserve"> </w:t>
      </w:r>
      <w:r>
        <w:rPr>
          <w:sz w:val="24"/>
        </w:rPr>
        <w:t>cargo,</w:t>
      </w:r>
      <w:r>
        <w:rPr>
          <w:spacing w:val="-2"/>
          <w:sz w:val="24"/>
        </w:rPr>
        <w:t xml:space="preserve"> </w:t>
      </w:r>
      <w:r>
        <w:rPr>
          <w:sz w:val="24"/>
        </w:rPr>
        <w:t>para</w:t>
      </w:r>
      <w:r>
        <w:rPr>
          <w:spacing w:val="-3"/>
          <w:sz w:val="24"/>
        </w:rPr>
        <w:t xml:space="preserve"> </w:t>
      </w:r>
      <w:r>
        <w:rPr>
          <w:sz w:val="24"/>
        </w:rPr>
        <w:t>la</w:t>
      </w:r>
      <w:r>
        <w:rPr>
          <w:spacing w:val="-2"/>
          <w:sz w:val="24"/>
        </w:rPr>
        <w:t xml:space="preserve"> </w:t>
      </w:r>
      <w:r>
        <w:rPr>
          <w:sz w:val="24"/>
        </w:rPr>
        <w:t>reposición</w:t>
      </w:r>
      <w:r>
        <w:rPr>
          <w:spacing w:val="-1"/>
          <w:sz w:val="24"/>
        </w:rPr>
        <w:t xml:space="preserve"> </w:t>
      </w:r>
      <w:r>
        <w:rPr>
          <w:sz w:val="24"/>
        </w:rPr>
        <w:t>de</w:t>
      </w:r>
      <w:r>
        <w:rPr>
          <w:spacing w:val="-2"/>
          <w:sz w:val="24"/>
        </w:rPr>
        <w:t xml:space="preserve"> </w:t>
      </w:r>
      <w:r>
        <w:rPr>
          <w:sz w:val="24"/>
        </w:rPr>
        <w:t>sus</w:t>
      </w:r>
      <w:r>
        <w:rPr>
          <w:spacing w:val="-1"/>
          <w:sz w:val="24"/>
        </w:rPr>
        <w:t xml:space="preserve"> </w:t>
      </w:r>
      <w:r>
        <w:rPr>
          <w:sz w:val="24"/>
        </w:rPr>
        <w:t>activos</w:t>
      </w:r>
      <w:r>
        <w:rPr>
          <w:spacing w:val="-1"/>
          <w:sz w:val="24"/>
        </w:rPr>
        <w:t xml:space="preserve"> </w:t>
      </w:r>
      <w:r>
        <w:rPr>
          <w:sz w:val="24"/>
        </w:rPr>
        <w:t>fijos y</w:t>
      </w:r>
      <w:r>
        <w:rPr>
          <w:spacing w:val="-1"/>
          <w:sz w:val="24"/>
        </w:rPr>
        <w:t xml:space="preserve"> </w:t>
      </w:r>
      <w:r>
        <w:rPr>
          <w:sz w:val="24"/>
        </w:rPr>
        <w:t>para el servicio de su deuda.</w:t>
      </w:r>
    </w:p>
    <w:p w:rsidR="006C0F76" w:rsidRDefault="00E949DA">
      <w:pPr>
        <w:pStyle w:val="Prrafodelista"/>
        <w:numPr>
          <w:ilvl w:val="1"/>
          <w:numId w:val="21"/>
        </w:numPr>
        <w:tabs>
          <w:tab w:val="left" w:pos="1659"/>
        </w:tabs>
        <w:spacing w:before="1" w:line="480" w:lineRule="auto"/>
        <w:ind w:right="270" w:hanging="833"/>
        <w:jc w:val="both"/>
        <w:rPr>
          <w:sz w:val="24"/>
        </w:rPr>
      </w:pPr>
      <w:r>
        <w:rPr>
          <w:sz w:val="24"/>
        </w:rPr>
        <w:t>Pagar oportunamente las contribuciones, derechos, aprovechamientos y productos federales en materia de agua y bienes nacionales inherentes, que establece la Legislación Fiscal aplicable.</w:t>
      </w:r>
    </w:p>
    <w:p w:rsidR="006C0F76" w:rsidRDefault="00E949DA">
      <w:pPr>
        <w:pStyle w:val="Prrafodelista"/>
        <w:numPr>
          <w:ilvl w:val="1"/>
          <w:numId w:val="21"/>
        </w:numPr>
        <w:tabs>
          <w:tab w:val="left" w:pos="1659"/>
        </w:tabs>
        <w:spacing w:line="480" w:lineRule="auto"/>
        <w:ind w:right="273" w:hanging="675"/>
        <w:jc w:val="both"/>
        <w:rPr>
          <w:sz w:val="24"/>
        </w:rPr>
      </w:pPr>
      <w:r>
        <w:rPr>
          <w:sz w:val="24"/>
        </w:rPr>
        <w:t>Contribuir</w:t>
      </w:r>
      <w:r>
        <w:rPr>
          <w:spacing w:val="-3"/>
          <w:sz w:val="24"/>
        </w:rPr>
        <w:t xml:space="preserve"> </w:t>
      </w:r>
      <w:r>
        <w:rPr>
          <w:sz w:val="24"/>
        </w:rPr>
        <w:t>con</w:t>
      </w:r>
      <w:r>
        <w:rPr>
          <w:spacing w:val="-3"/>
          <w:sz w:val="24"/>
        </w:rPr>
        <w:t xml:space="preserve"> </w:t>
      </w:r>
      <w:r>
        <w:rPr>
          <w:sz w:val="24"/>
        </w:rPr>
        <w:t>una</w:t>
      </w:r>
      <w:r>
        <w:rPr>
          <w:spacing w:val="-4"/>
          <w:sz w:val="24"/>
        </w:rPr>
        <w:t xml:space="preserve"> </w:t>
      </w:r>
      <w:r>
        <w:rPr>
          <w:sz w:val="24"/>
        </w:rPr>
        <w:t>cuota</w:t>
      </w:r>
      <w:r>
        <w:rPr>
          <w:spacing w:val="-6"/>
          <w:sz w:val="24"/>
        </w:rPr>
        <w:t xml:space="preserve"> </w:t>
      </w:r>
      <w:r>
        <w:rPr>
          <w:sz w:val="24"/>
        </w:rPr>
        <w:t>a</w:t>
      </w:r>
      <w:r>
        <w:rPr>
          <w:spacing w:val="-4"/>
          <w:sz w:val="24"/>
        </w:rPr>
        <w:t xml:space="preserve"> </w:t>
      </w:r>
      <w:r>
        <w:rPr>
          <w:sz w:val="24"/>
        </w:rPr>
        <w:t>favor</w:t>
      </w:r>
      <w:r>
        <w:rPr>
          <w:spacing w:val="-3"/>
          <w:sz w:val="24"/>
        </w:rPr>
        <w:t xml:space="preserve"> </w:t>
      </w:r>
      <w:r>
        <w:rPr>
          <w:sz w:val="24"/>
        </w:rPr>
        <w:t>de</w:t>
      </w:r>
      <w:r>
        <w:rPr>
          <w:spacing w:val="-4"/>
          <w:sz w:val="24"/>
        </w:rPr>
        <w:t xml:space="preserve"> </w:t>
      </w:r>
      <w:r>
        <w:rPr>
          <w:sz w:val="24"/>
        </w:rPr>
        <w:t>la</w:t>
      </w:r>
      <w:r>
        <w:rPr>
          <w:spacing w:val="-3"/>
          <w:sz w:val="24"/>
        </w:rPr>
        <w:t xml:space="preserve"> </w:t>
      </w:r>
      <w:r>
        <w:rPr>
          <w:sz w:val="24"/>
        </w:rPr>
        <w:t>Comisión</w:t>
      </w:r>
      <w:r>
        <w:rPr>
          <w:spacing w:val="-3"/>
          <w:sz w:val="24"/>
        </w:rPr>
        <w:t xml:space="preserve"> </w:t>
      </w:r>
      <w:r>
        <w:rPr>
          <w:sz w:val="24"/>
        </w:rPr>
        <w:t>que</w:t>
      </w:r>
      <w:r>
        <w:rPr>
          <w:spacing w:val="-4"/>
          <w:sz w:val="24"/>
        </w:rPr>
        <w:t xml:space="preserve"> </w:t>
      </w:r>
      <w:r>
        <w:rPr>
          <w:sz w:val="24"/>
        </w:rPr>
        <w:t>se</w:t>
      </w:r>
      <w:r>
        <w:rPr>
          <w:spacing w:val="-4"/>
          <w:sz w:val="24"/>
        </w:rPr>
        <w:t xml:space="preserve"> </w:t>
      </w:r>
      <w:r>
        <w:rPr>
          <w:sz w:val="24"/>
        </w:rPr>
        <w:t>fijará</w:t>
      </w:r>
      <w:r>
        <w:rPr>
          <w:spacing w:val="-5"/>
          <w:sz w:val="24"/>
        </w:rPr>
        <w:t xml:space="preserve"> </w:t>
      </w:r>
      <w:r>
        <w:rPr>
          <w:sz w:val="24"/>
        </w:rPr>
        <w:t>en</w:t>
      </w:r>
      <w:r>
        <w:rPr>
          <w:spacing w:val="-3"/>
          <w:sz w:val="24"/>
        </w:rPr>
        <w:t xml:space="preserve"> </w:t>
      </w:r>
      <w:r>
        <w:rPr>
          <w:sz w:val="24"/>
        </w:rPr>
        <w:t>función</w:t>
      </w:r>
      <w:r>
        <w:rPr>
          <w:spacing w:val="-3"/>
          <w:sz w:val="24"/>
        </w:rPr>
        <w:t xml:space="preserve"> </w:t>
      </w:r>
      <w:r>
        <w:rPr>
          <w:sz w:val="24"/>
        </w:rPr>
        <w:t>al</w:t>
      </w:r>
      <w:r>
        <w:rPr>
          <w:spacing w:val="-3"/>
          <w:sz w:val="24"/>
        </w:rPr>
        <w:t xml:space="preserve"> </w:t>
      </w:r>
      <w:r>
        <w:rPr>
          <w:sz w:val="24"/>
        </w:rPr>
        <w:t>número</w:t>
      </w:r>
      <w:r>
        <w:rPr>
          <w:spacing w:val="-3"/>
          <w:sz w:val="24"/>
        </w:rPr>
        <w:t xml:space="preserve"> </w:t>
      </w:r>
      <w:r>
        <w:rPr>
          <w:sz w:val="24"/>
        </w:rPr>
        <w:t>de usuarios o volumen de agua suministrada que contemple cada prestador del servicio, para la creación de un fondo de reserva de apoyo, asesoría y capacitación para los Organismos Operadores, Municipales e Intermunicipales.</w:t>
      </w:r>
    </w:p>
    <w:p w:rsidR="006C0F76" w:rsidRDefault="00E949DA">
      <w:pPr>
        <w:pStyle w:val="Prrafodelista"/>
        <w:numPr>
          <w:ilvl w:val="1"/>
          <w:numId w:val="21"/>
        </w:numPr>
        <w:tabs>
          <w:tab w:val="left" w:pos="1659"/>
        </w:tabs>
        <w:spacing w:line="480" w:lineRule="auto"/>
        <w:ind w:right="273" w:hanging="593"/>
        <w:jc w:val="both"/>
        <w:rPr>
          <w:sz w:val="24"/>
        </w:rPr>
      </w:pPr>
      <w:r>
        <w:rPr>
          <w:sz w:val="24"/>
        </w:rPr>
        <w:t>Elaborar los programas y presupuestos anuales de ingresos y egresos derivados de la prestación de los servicios públicos.</w:t>
      </w:r>
    </w:p>
    <w:p w:rsidR="006C0F76" w:rsidRDefault="00E949DA">
      <w:pPr>
        <w:pStyle w:val="Prrafodelista"/>
        <w:numPr>
          <w:ilvl w:val="1"/>
          <w:numId w:val="21"/>
        </w:numPr>
        <w:tabs>
          <w:tab w:val="left" w:pos="1659"/>
        </w:tabs>
        <w:spacing w:before="1" w:line="480" w:lineRule="auto"/>
        <w:ind w:right="277" w:hanging="675"/>
        <w:jc w:val="both"/>
        <w:rPr>
          <w:sz w:val="24"/>
        </w:rPr>
      </w:pPr>
      <w:r>
        <w:rPr>
          <w:sz w:val="24"/>
        </w:rPr>
        <w:t>Proponer ante el Ayuntamiento, el anteproyecto de cuotas y tarifas correspondientes, debiéndose</w:t>
      </w:r>
      <w:r>
        <w:rPr>
          <w:spacing w:val="-1"/>
          <w:sz w:val="24"/>
        </w:rPr>
        <w:t xml:space="preserve"> </w:t>
      </w:r>
      <w:r>
        <w:rPr>
          <w:sz w:val="24"/>
        </w:rPr>
        <w:t>elaborar</w:t>
      </w:r>
      <w:r>
        <w:rPr>
          <w:spacing w:val="-3"/>
          <w:sz w:val="24"/>
        </w:rPr>
        <w:t xml:space="preserve"> </w:t>
      </w:r>
      <w:r>
        <w:rPr>
          <w:sz w:val="24"/>
        </w:rPr>
        <w:t>de</w:t>
      </w:r>
      <w:r>
        <w:rPr>
          <w:spacing w:val="-1"/>
          <w:sz w:val="24"/>
        </w:rPr>
        <w:t xml:space="preserve"> </w:t>
      </w:r>
      <w:r>
        <w:rPr>
          <w:sz w:val="24"/>
        </w:rPr>
        <w:t>conformidad</w:t>
      </w:r>
      <w:r>
        <w:rPr>
          <w:spacing w:val="-2"/>
          <w:sz w:val="24"/>
        </w:rPr>
        <w:t xml:space="preserve"> </w:t>
      </w:r>
      <w:r>
        <w:rPr>
          <w:sz w:val="24"/>
        </w:rPr>
        <w:t>con las</w:t>
      </w:r>
      <w:r>
        <w:rPr>
          <w:spacing w:val="-3"/>
          <w:sz w:val="24"/>
        </w:rPr>
        <w:t xml:space="preserve"> </w:t>
      </w:r>
      <w:r>
        <w:rPr>
          <w:sz w:val="24"/>
        </w:rPr>
        <w:t>fórmulas</w:t>
      </w:r>
      <w:r>
        <w:rPr>
          <w:spacing w:val="-2"/>
          <w:sz w:val="24"/>
        </w:rPr>
        <w:t xml:space="preserve"> </w:t>
      </w:r>
      <w:r>
        <w:rPr>
          <w:sz w:val="24"/>
        </w:rPr>
        <w:t>previstas en</w:t>
      </w:r>
      <w:r>
        <w:rPr>
          <w:spacing w:val="-2"/>
          <w:sz w:val="24"/>
        </w:rPr>
        <w:t xml:space="preserve"> </w:t>
      </w:r>
      <w:r>
        <w:rPr>
          <w:sz w:val="24"/>
        </w:rPr>
        <w:t>este ordenamiento, para su aprobación ante el Congreso del Estado.</w:t>
      </w:r>
    </w:p>
    <w:p w:rsidR="006C0F76" w:rsidRDefault="00E949DA">
      <w:pPr>
        <w:pStyle w:val="Prrafodelista"/>
        <w:numPr>
          <w:ilvl w:val="1"/>
          <w:numId w:val="21"/>
        </w:numPr>
        <w:tabs>
          <w:tab w:val="left" w:pos="1659"/>
        </w:tabs>
        <w:spacing w:line="480" w:lineRule="auto"/>
        <w:ind w:right="276" w:hanging="754"/>
        <w:jc w:val="both"/>
        <w:rPr>
          <w:sz w:val="24"/>
        </w:rPr>
      </w:pPr>
      <w:r>
        <w:rPr>
          <w:sz w:val="24"/>
        </w:rPr>
        <w:t>Requerir el cobro de los adeudos en los términos de esta Ley, su Reglamento y del Código Fiscal Municipal y demás ordenamientos aplicables.</w:t>
      </w:r>
    </w:p>
    <w:p w:rsidR="006C0F76" w:rsidRDefault="006C0F76">
      <w:pPr>
        <w:spacing w:line="480" w:lineRule="auto"/>
        <w:jc w:val="both"/>
        <w:rPr>
          <w:sz w:val="24"/>
        </w:rPr>
        <w:sectPr w:rsidR="006C0F76">
          <w:pgSz w:w="12240" w:h="15840"/>
          <w:pgMar w:top="1400" w:right="860" w:bottom="280" w:left="1200" w:header="720" w:footer="720" w:gutter="0"/>
          <w:cols w:space="720"/>
        </w:sectPr>
      </w:pPr>
    </w:p>
    <w:p w:rsidR="006C0F76" w:rsidRDefault="00A41AC9">
      <w:pPr>
        <w:pStyle w:val="Prrafodelista"/>
        <w:numPr>
          <w:ilvl w:val="1"/>
          <w:numId w:val="21"/>
        </w:numPr>
        <w:tabs>
          <w:tab w:val="left" w:pos="1659"/>
        </w:tabs>
        <w:spacing w:before="73" w:line="480" w:lineRule="auto"/>
        <w:ind w:right="276" w:hanging="833"/>
        <w:jc w:val="both"/>
        <w:rPr>
          <w:sz w:val="24"/>
        </w:rPr>
      </w:pPr>
      <w:r>
        <w:lastRenderedPageBreak/>
        <w:pict>
          <v:group id="docshapegroup32" o:spid="_x0000_s1134" style="position:absolute;left:0;text-align:left;margin-left:0;margin-top:1.45pt;width:610.5pt;height:756.8pt;z-index:-16354304;mso-position-horizontal-relative:page;mso-position-vertical-relative:page" coordorigin=",29" coordsize="12210,15136">
            <v:shape id="docshape33" o:spid="_x0000_s1136" type="#_x0000_t75" style="position:absolute;top:29;width:12210;height:15136">
              <v:imagedata r:id="rId5" o:title=""/>
            </v:shape>
            <v:shape id="docshape34" o:spid="_x0000_s1135"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sz w:val="24"/>
        </w:rPr>
        <w:t>Ordenar y ejecutar la suspensión de los servicios públicos, previa su limitación en el caso de uso doméstico, por falta de pago en dos ocasiones consecutivas, así como en los demás casos que se señalan en la presente Ley y su Reglamento.</w:t>
      </w:r>
    </w:p>
    <w:p w:rsidR="006C0F76" w:rsidRDefault="00E949DA">
      <w:pPr>
        <w:pStyle w:val="Prrafodelista"/>
        <w:numPr>
          <w:ilvl w:val="1"/>
          <w:numId w:val="21"/>
        </w:numPr>
        <w:tabs>
          <w:tab w:val="left" w:pos="1659"/>
        </w:tabs>
        <w:spacing w:line="480" w:lineRule="auto"/>
        <w:ind w:right="268" w:hanging="848"/>
        <w:jc w:val="both"/>
        <w:rPr>
          <w:sz w:val="24"/>
        </w:rPr>
      </w:pPr>
      <w:r>
        <w:rPr>
          <w:sz w:val="24"/>
        </w:rPr>
        <w:t>Integrar y mantener actualizado el padrón de usuarios de los servicios públicos que tenga a su cargo.</w:t>
      </w:r>
    </w:p>
    <w:p w:rsidR="006C0F76" w:rsidRDefault="00E949DA">
      <w:pPr>
        <w:pStyle w:val="Prrafodelista"/>
        <w:numPr>
          <w:ilvl w:val="1"/>
          <w:numId w:val="21"/>
        </w:numPr>
        <w:tabs>
          <w:tab w:val="left" w:pos="1659"/>
        </w:tabs>
        <w:spacing w:line="480" w:lineRule="auto"/>
        <w:ind w:right="275" w:hanging="766"/>
        <w:jc w:val="both"/>
        <w:rPr>
          <w:sz w:val="24"/>
        </w:rPr>
      </w:pPr>
      <w:r>
        <w:rPr>
          <w:sz w:val="24"/>
        </w:rPr>
        <w:t>Promover</w:t>
      </w:r>
      <w:r>
        <w:rPr>
          <w:spacing w:val="-3"/>
          <w:sz w:val="24"/>
        </w:rPr>
        <w:t xml:space="preserve"> </w:t>
      </w:r>
      <w:r>
        <w:rPr>
          <w:sz w:val="24"/>
        </w:rPr>
        <w:t>la</w:t>
      </w:r>
      <w:r>
        <w:rPr>
          <w:spacing w:val="-5"/>
          <w:sz w:val="24"/>
        </w:rPr>
        <w:t xml:space="preserve"> </w:t>
      </w:r>
      <w:r>
        <w:rPr>
          <w:sz w:val="24"/>
        </w:rPr>
        <w:t>participación</w:t>
      </w:r>
      <w:r>
        <w:rPr>
          <w:spacing w:val="-3"/>
          <w:sz w:val="24"/>
        </w:rPr>
        <w:t xml:space="preserve"> </w:t>
      </w:r>
      <w:r>
        <w:rPr>
          <w:sz w:val="24"/>
        </w:rPr>
        <w:t>de</w:t>
      </w:r>
      <w:r>
        <w:rPr>
          <w:spacing w:val="-4"/>
          <w:sz w:val="24"/>
        </w:rPr>
        <w:t xml:space="preserve"> </w:t>
      </w:r>
      <w:r>
        <w:rPr>
          <w:sz w:val="24"/>
        </w:rPr>
        <w:t>los</w:t>
      </w:r>
      <w:r>
        <w:rPr>
          <w:spacing w:val="-3"/>
          <w:sz w:val="24"/>
        </w:rPr>
        <w:t xml:space="preserve"> </w:t>
      </w:r>
      <w:r>
        <w:rPr>
          <w:sz w:val="24"/>
        </w:rPr>
        <w:t>sectores</w:t>
      </w:r>
      <w:r>
        <w:rPr>
          <w:spacing w:val="-1"/>
          <w:sz w:val="24"/>
        </w:rPr>
        <w:t xml:space="preserve"> </w:t>
      </w:r>
      <w:r>
        <w:rPr>
          <w:sz w:val="24"/>
        </w:rPr>
        <w:t>público,</w:t>
      </w:r>
      <w:r>
        <w:rPr>
          <w:spacing w:val="-1"/>
          <w:sz w:val="24"/>
        </w:rPr>
        <w:t xml:space="preserve"> </w:t>
      </w:r>
      <w:r>
        <w:rPr>
          <w:sz w:val="24"/>
        </w:rPr>
        <w:t>social</w:t>
      </w:r>
      <w:r>
        <w:rPr>
          <w:spacing w:val="-3"/>
          <w:sz w:val="24"/>
        </w:rPr>
        <w:t xml:space="preserve"> </w:t>
      </w:r>
      <w:r>
        <w:rPr>
          <w:sz w:val="24"/>
        </w:rPr>
        <w:t>y</w:t>
      </w:r>
      <w:r>
        <w:rPr>
          <w:spacing w:val="-3"/>
          <w:sz w:val="24"/>
        </w:rPr>
        <w:t xml:space="preserve"> </w:t>
      </w:r>
      <w:r>
        <w:rPr>
          <w:sz w:val="24"/>
        </w:rPr>
        <w:t>privado</w:t>
      </w:r>
      <w:r>
        <w:rPr>
          <w:spacing w:val="-1"/>
          <w:sz w:val="24"/>
        </w:rPr>
        <w:t xml:space="preserve"> </w:t>
      </w:r>
      <w:r>
        <w:rPr>
          <w:sz w:val="24"/>
        </w:rPr>
        <w:t>en</w:t>
      </w:r>
      <w:r>
        <w:rPr>
          <w:spacing w:val="-3"/>
          <w:sz w:val="24"/>
        </w:rPr>
        <w:t xml:space="preserve"> </w:t>
      </w:r>
      <w:r>
        <w:rPr>
          <w:sz w:val="24"/>
        </w:rPr>
        <w:t>la</w:t>
      </w:r>
      <w:r>
        <w:rPr>
          <w:spacing w:val="-3"/>
          <w:sz w:val="24"/>
        </w:rPr>
        <w:t xml:space="preserve"> </w:t>
      </w:r>
      <w:r>
        <w:rPr>
          <w:sz w:val="24"/>
        </w:rPr>
        <w:t>prestación</w:t>
      </w:r>
      <w:r>
        <w:rPr>
          <w:spacing w:val="-3"/>
          <w:sz w:val="24"/>
        </w:rPr>
        <w:t xml:space="preserve"> </w:t>
      </w:r>
      <w:r>
        <w:rPr>
          <w:sz w:val="24"/>
        </w:rPr>
        <w:t>de los servicios públicos de agua, con especial interés en las comunidades rurales.</w:t>
      </w:r>
    </w:p>
    <w:p w:rsidR="006C0F76" w:rsidRDefault="00E949DA">
      <w:pPr>
        <w:pStyle w:val="Prrafodelista"/>
        <w:numPr>
          <w:ilvl w:val="1"/>
          <w:numId w:val="21"/>
        </w:numPr>
        <w:tabs>
          <w:tab w:val="left" w:pos="1659"/>
        </w:tabs>
        <w:spacing w:before="1" w:line="480" w:lineRule="auto"/>
        <w:ind w:right="270" w:hanging="848"/>
        <w:jc w:val="both"/>
        <w:rPr>
          <w:sz w:val="24"/>
        </w:rPr>
      </w:pPr>
      <w:r>
        <w:rPr>
          <w:sz w:val="24"/>
        </w:rPr>
        <w:t xml:space="preserve">Promover programas de suministro de agua potable, de uso racional, eficiente Y DE </w:t>
      </w:r>
      <w:r>
        <w:rPr>
          <w:spacing w:val="-2"/>
          <w:sz w:val="24"/>
        </w:rPr>
        <w:t>desinfección.</w:t>
      </w:r>
    </w:p>
    <w:p w:rsidR="006C0F76" w:rsidRDefault="00E949DA">
      <w:pPr>
        <w:pStyle w:val="Prrafodelista"/>
        <w:numPr>
          <w:ilvl w:val="1"/>
          <w:numId w:val="21"/>
        </w:numPr>
        <w:tabs>
          <w:tab w:val="left" w:pos="1659"/>
        </w:tabs>
        <w:spacing w:line="480" w:lineRule="auto"/>
        <w:ind w:right="268" w:hanging="927"/>
        <w:jc w:val="both"/>
        <w:rPr>
          <w:sz w:val="24"/>
        </w:rPr>
      </w:pPr>
      <w:r>
        <w:rPr>
          <w:sz w:val="24"/>
        </w:rPr>
        <w:t>Procurar que la selección del personal directivo, se realice tomando en consideración la experiencia profesional comprobada en la materia y desarrollar programas de capacitación y adiestramiento para su personal técnico y administrativo.</w:t>
      </w:r>
    </w:p>
    <w:p w:rsidR="006C0F76" w:rsidRDefault="00E949DA">
      <w:pPr>
        <w:pStyle w:val="Prrafodelista"/>
        <w:numPr>
          <w:ilvl w:val="1"/>
          <w:numId w:val="21"/>
        </w:numPr>
        <w:tabs>
          <w:tab w:val="left" w:pos="1659"/>
        </w:tabs>
        <w:spacing w:line="480" w:lineRule="auto"/>
        <w:ind w:right="272" w:hanging="1006"/>
        <w:jc w:val="both"/>
        <w:rPr>
          <w:sz w:val="24"/>
        </w:rPr>
      </w:pPr>
      <w:r>
        <w:rPr>
          <w:sz w:val="24"/>
        </w:rPr>
        <w:t>Promover ante las autoridades competentes la expropiación de bienes inmuebles y/o legalizar</w:t>
      </w:r>
      <w:r>
        <w:rPr>
          <w:spacing w:val="-10"/>
          <w:sz w:val="24"/>
        </w:rPr>
        <w:t xml:space="preserve"> </w:t>
      </w:r>
      <w:r>
        <w:rPr>
          <w:sz w:val="24"/>
        </w:rPr>
        <w:t>la</w:t>
      </w:r>
      <w:r>
        <w:rPr>
          <w:spacing w:val="-10"/>
          <w:sz w:val="24"/>
        </w:rPr>
        <w:t xml:space="preserve"> </w:t>
      </w:r>
      <w:r>
        <w:rPr>
          <w:sz w:val="24"/>
        </w:rPr>
        <w:t>ocupación</w:t>
      </w:r>
      <w:r>
        <w:rPr>
          <w:spacing w:val="-9"/>
          <w:sz w:val="24"/>
        </w:rPr>
        <w:t xml:space="preserve"> </w:t>
      </w:r>
      <w:r>
        <w:rPr>
          <w:sz w:val="24"/>
        </w:rPr>
        <w:t>temporal,</w:t>
      </w:r>
      <w:r>
        <w:rPr>
          <w:spacing w:val="-9"/>
          <w:sz w:val="24"/>
        </w:rPr>
        <w:t xml:space="preserve"> </w:t>
      </w:r>
      <w:r>
        <w:rPr>
          <w:sz w:val="24"/>
        </w:rPr>
        <w:t>total</w:t>
      </w:r>
      <w:r>
        <w:rPr>
          <w:spacing w:val="-9"/>
          <w:sz w:val="24"/>
        </w:rPr>
        <w:t xml:space="preserve"> </w:t>
      </w:r>
      <w:r>
        <w:rPr>
          <w:sz w:val="24"/>
        </w:rPr>
        <w:t>o</w:t>
      </w:r>
      <w:r>
        <w:rPr>
          <w:spacing w:val="-9"/>
          <w:sz w:val="24"/>
        </w:rPr>
        <w:t xml:space="preserve"> </w:t>
      </w:r>
      <w:r>
        <w:rPr>
          <w:sz w:val="24"/>
        </w:rPr>
        <w:t>parcial</w:t>
      </w:r>
      <w:r>
        <w:rPr>
          <w:spacing w:val="-9"/>
          <w:sz w:val="24"/>
        </w:rPr>
        <w:t xml:space="preserve"> </w:t>
      </w:r>
      <w:r>
        <w:rPr>
          <w:sz w:val="24"/>
        </w:rPr>
        <w:t>de</w:t>
      </w:r>
      <w:r>
        <w:rPr>
          <w:spacing w:val="-12"/>
          <w:sz w:val="24"/>
        </w:rPr>
        <w:t xml:space="preserve"> </w:t>
      </w:r>
      <w:r>
        <w:rPr>
          <w:sz w:val="24"/>
        </w:rPr>
        <w:t>los</w:t>
      </w:r>
      <w:r>
        <w:rPr>
          <w:spacing w:val="-9"/>
          <w:sz w:val="24"/>
        </w:rPr>
        <w:t xml:space="preserve"> </w:t>
      </w:r>
      <w:r>
        <w:rPr>
          <w:sz w:val="24"/>
        </w:rPr>
        <w:t>mismos,</w:t>
      </w:r>
      <w:r>
        <w:rPr>
          <w:spacing w:val="-11"/>
          <w:sz w:val="24"/>
        </w:rPr>
        <w:t xml:space="preserve"> </w:t>
      </w:r>
      <w:r>
        <w:rPr>
          <w:sz w:val="24"/>
        </w:rPr>
        <w:t>respetando</w:t>
      </w:r>
      <w:r>
        <w:rPr>
          <w:spacing w:val="-10"/>
          <w:sz w:val="24"/>
        </w:rPr>
        <w:t xml:space="preserve"> </w:t>
      </w:r>
      <w:r>
        <w:rPr>
          <w:sz w:val="24"/>
        </w:rPr>
        <w:t>la</w:t>
      </w:r>
      <w:r>
        <w:rPr>
          <w:spacing w:val="-10"/>
          <w:sz w:val="24"/>
        </w:rPr>
        <w:t xml:space="preserve"> </w:t>
      </w:r>
      <w:r>
        <w:rPr>
          <w:sz w:val="24"/>
        </w:rPr>
        <w:t>limitación de los derechos de dominio, en los términos de Ley.</w:t>
      </w:r>
    </w:p>
    <w:p w:rsidR="006C0F76" w:rsidRDefault="00E949DA">
      <w:pPr>
        <w:pStyle w:val="Prrafodelista"/>
        <w:numPr>
          <w:ilvl w:val="1"/>
          <w:numId w:val="21"/>
        </w:numPr>
        <w:tabs>
          <w:tab w:val="left" w:pos="1658"/>
          <w:tab w:val="left" w:pos="1659"/>
        </w:tabs>
        <w:spacing w:before="1" w:line="480" w:lineRule="auto"/>
        <w:ind w:right="268" w:hanging="848"/>
        <w:jc w:val="left"/>
        <w:rPr>
          <w:sz w:val="24"/>
        </w:rPr>
      </w:pPr>
      <w:r>
        <w:rPr>
          <w:sz w:val="24"/>
        </w:rPr>
        <w:t>Inspeccionar,</w:t>
      </w:r>
      <w:r>
        <w:rPr>
          <w:spacing w:val="-4"/>
          <w:sz w:val="24"/>
        </w:rPr>
        <w:t xml:space="preserve"> </w:t>
      </w:r>
      <w:r>
        <w:rPr>
          <w:sz w:val="24"/>
        </w:rPr>
        <w:t>verificar</w:t>
      </w:r>
      <w:r>
        <w:rPr>
          <w:spacing w:val="-4"/>
          <w:sz w:val="24"/>
        </w:rPr>
        <w:t xml:space="preserve"> </w:t>
      </w:r>
      <w:r>
        <w:rPr>
          <w:sz w:val="24"/>
        </w:rPr>
        <w:t>y,</w:t>
      </w:r>
      <w:r>
        <w:rPr>
          <w:spacing w:val="-4"/>
          <w:sz w:val="24"/>
        </w:rPr>
        <w:t xml:space="preserve"> </w:t>
      </w:r>
      <w:r>
        <w:rPr>
          <w:sz w:val="24"/>
        </w:rPr>
        <w:t>en</w:t>
      </w:r>
      <w:r>
        <w:rPr>
          <w:spacing w:val="-4"/>
          <w:sz w:val="24"/>
        </w:rPr>
        <w:t xml:space="preserve"> </w:t>
      </w:r>
      <w:r>
        <w:rPr>
          <w:sz w:val="24"/>
        </w:rPr>
        <w:t>su</w:t>
      </w:r>
      <w:r>
        <w:rPr>
          <w:spacing w:val="-4"/>
          <w:sz w:val="24"/>
        </w:rPr>
        <w:t xml:space="preserve"> </w:t>
      </w:r>
      <w:r>
        <w:rPr>
          <w:sz w:val="24"/>
        </w:rPr>
        <w:t>caso,</w:t>
      </w:r>
      <w:r>
        <w:rPr>
          <w:spacing w:val="-4"/>
          <w:sz w:val="24"/>
        </w:rPr>
        <w:t xml:space="preserve"> </w:t>
      </w:r>
      <w:r>
        <w:rPr>
          <w:sz w:val="24"/>
        </w:rPr>
        <w:t>aplicar</w:t>
      </w:r>
      <w:r>
        <w:rPr>
          <w:spacing w:val="-4"/>
          <w:sz w:val="24"/>
        </w:rPr>
        <w:t xml:space="preserve"> </w:t>
      </w:r>
      <w:r>
        <w:rPr>
          <w:sz w:val="24"/>
        </w:rPr>
        <w:t>sanciones</w:t>
      </w:r>
      <w:r>
        <w:rPr>
          <w:spacing w:val="-4"/>
          <w:sz w:val="24"/>
        </w:rPr>
        <w:t xml:space="preserve"> </w:t>
      </w:r>
      <w:r>
        <w:rPr>
          <w:sz w:val="24"/>
        </w:rPr>
        <w:t>conforme</w:t>
      </w:r>
      <w:r>
        <w:rPr>
          <w:spacing w:val="-4"/>
          <w:sz w:val="24"/>
        </w:rPr>
        <w:t xml:space="preserve"> </w:t>
      </w:r>
      <w:r>
        <w:rPr>
          <w:sz w:val="24"/>
        </w:rPr>
        <w:t>a</w:t>
      </w:r>
      <w:r>
        <w:rPr>
          <w:spacing w:val="-6"/>
          <w:sz w:val="24"/>
        </w:rPr>
        <w:t xml:space="preserve"> </w:t>
      </w:r>
      <w:r>
        <w:rPr>
          <w:sz w:val="24"/>
        </w:rPr>
        <w:t>lo</w:t>
      </w:r>
      <w:r>
        <w:rPr>
          <w:spacing w:val="-4"/>
          <w:sz w:val="24"/>
        </w:rPr>
        <w:t xml:space="preserve"> </w:t>
      </w:r>
      <w:r>
        <w:rPr>
          <w:sz w:val="24"/>
        </w:rPr>
        <w:t>establecido</w:t>
      </w:r>
      <w:r>
        <w:rPr>
          <w:spacing w:val="-4"/>
          <w:sz w:val="24"/>
        </w:rPr>
        <w:t xml:space="preserve"> </w:t>
      </w:r>
      <w:r>
        <w:rPr>
          <w:sz w:val="24"/>
        </w:rPr>
        <w:t>en</w:t>
      </w:r>
      <w:r>
        <w:rPr>
          <w:spacing w:val="-2"/>
          <w:sz w:val="24"/>
        </w:rPr>
        <w:t xml:space="preserve"> </w:t>
      </w:r>
      <w:r>
        <w:rPr>
          <w:sz w:val="24"/>
        </w:rPr>
        <w:t>la presente Ley y su Reglamento.</w:t>
      </w:r>
    </w:p>
    <w:p w:rsidR="006C0F76" w:rsidRDefault="00E949DA">
      <w:pPr>
        <w:pStyle w:val="Prrafodelista"/>
        <w:numPr>
          <w:ilvl w:val="1"/>
          <w:numId w:val="21"/>
        </w:numPr>
        <w:tabs>
          <w:tab w:val="left" w:pos="1658"/>
          <w:tab w:val="left" w:pos="1659"/>
        </w:tabs>
        <w:spacing w:line="480" w:lineRule="auto"/>
        <w:ind w:right="271" w:hanging="766"/>
        <w:jc w:val="left"/>
        <w:rPr>
          <w:sz w:val="24"/>
        </w:rPr>
      </w:pPr>
      <w:r>
        <w:rPr>
          <w:sz w:val="24"/>
        </w:rPr>
        <w:t>Resolver los recursos y demás medios de impugnación interpuestos en contra de sus actos o resoluciones.</w:t>
      </w:r>
    </w:p>
    <w:p w:rsidR="006C0F76" w:rsidRDefault="00E949DA">
      <w:pPr>
        <w:pStyle w:val="Prrafodelista"/>
        <w:numPr>
          <w:ilvl w:val="1"/>
          <w:numId w:val="21"/>
        </w:numPr>
        <w:tabs>
          <w:tab w:val="left" w:pos="1658"/>
          <w:tab w:val="left" w:pos="1659"/>
        </w:tabs>
        <w:ind w:hanging="848"/>
        <w:jc w:val="left"/>
        <w:rPr>
          <w:sz w:val="24"/>
        </w:rPr>
      </w:pPr>
      <w:r>
        <w:rPr>
          <w:sz w:val="24"/>
        </w:rPr>
        <w:t>Las</w:t>
      </w:r>
      <w:r>
        <w:rPr>
          <w:spacing w:val="-2"/>
          <w:sz w:val="24"/>
        </w:rPr>
        <w:t xml:space="preserve"> </w:t>
      </w:r>
      <w:r>
        <w:rPr>
          <w:sz w:val="24"/>
        </w:rPr>
        <w:t>demás</w:t>
      </w:r>
      <w:r>
        <w:rPr>
          <w:spacing w:val="-2"/>
          <w:sz w:val="24"/>
        </w:rPr>
        <w:t xml:space="preserve"> </w:t>
      </w:r>
      <w:r>
        <w:rPr>
          <w:sz w:val="24"/>
        </w:rPr>
        <w:t>atribuciones</w:t>
      </w:r>
      <w:r>
        <w:rPr>
          <w:spacing w:val="-2"/>
          <w:sz w:val="24"/>
        </w:rPr>
        <w:t xml:space="preserve"> </w:t>
      </w:r>
      <w:r>
        <w:rPr>
          <w:sz w:val="24"/>
        </w:rPr>
        <w:t>que</w:t>
      </w:r>
      <w:r>
        <w:rPr>
          <w:spacing w:val="-3"/>
          <w:sz w:val="24"/>
        </w:rPr>
        <w:t xml:space="preserve"> </w:t>
      </w:r>
      <w:r>
        <w:rPr>
          <w:sz w:val="24"/>
        </w:rPr>
        <w:t>les</w:t>
      </w:r>
      <w:r>
        <w:rPr>
          <w:spacing w:val="-2"/>
          <w:sz w:val="24"/>
        </w:rPr>
        <w:t xml:space="preserve"> </w:t>
      </w:r>
      <w:r>
        <w:rPr>
          <w:sz w:val="24"/>
        </w:rPr>
        <w:t>otorguen</w:t>
      </w:r>
      <w:r>
        <w:rPr>
          <w:spacing w:val="-2"/>
          <w:sz w:val="24"/>
        </w:rPr>
        <w:t xml:space="preserve"> </w:t>
      </w:r>
      <w:r>
        <w:rPr>
          <w:sz w:val="24"/>
        </w:rPr>
        <w:t>esta</w:t>
      </w:r>
      <w:r>
        <w:rPr>
          <w:spacing w:val="-2"/>
          <w:sz w:val="24"/>
        </w:rPr>
        <w:t xml:space="preserve"> </w:t>
      </w:r>
      <w:r>
        <w:rPr>
          <w:sz w:val="24"/>
        </w:rPr>
        <w:t>u</w:t>
      </w:r>
      <w:r>
        <w:rPr>
          <w:spacing w:val="-2"/>
          <w:sz w:val="24"/>
        </w:rPr>
        <w:t xml:space="preserve"> </w:t>
      </w:r>
      <w:r>
        <w:rPr>
          <w:sz w:val="24"/>
        </w:rPr>
        <w:t>otras</w:t>
      </w:r>
      <w:r>
        <w:rPr>
          <w:spacing w:val="-2"/>
          <w:sz w:val="24"/>
        </w:rPr>
        <w:t xml:space="preserve"> </w:t>
      </w:r>
      <w:r>
        <w:rPr>
          <w:sz w:val="24"/>
        </w:rPr>
        <w:t>disposiciones</w:t>
      </w:r>
      <w:r>
        <w:rPr>
          <w:spacing w:val="-2"/>
          <w:sz w:val="24"/>
        </w:rPr>
        <w:t xml:space="preserve"> legales.</w:t>
      </w:r>
    </w:p>
    <w:p w:rsidR="006C0F76" w:rsidRDefault="006C0F76">
      <w:pPr>
        <w:rPr>
          <w:sz w:val="24"/>
        </w:rPr>
        <w:sectPr w:rsidR="006C0F76">
          <w:pgSz w:w="12240" w:h="15840"/>
          <w:pgMar w:top="1400" w:right="860" w:bottom="280" w:left="1200" w:header="720" w:footer="720" w:gutter="0"/>
          <w:cols w:space="720"/>
        </w:sectPr>
      </w:pPr>
    </w:p>
    <w:p w:rsidR="006C0F76" w:rsidRDefault="00A41AC9">
      <w:pPr>
        <w:pStyle w:val="Prrafodelista"/>
        <w:numPr>
          <w:ilvl w:val="0"/>
          <w:numId w:val="21"/>
        </w:numPr>
        <w:tabs>
          <w:tab w:val="left" w:pos="939"/>
        </w:tabs>
        <w:spacing w:before="73" w:line="480" w:lineRule="auto"/>
        <w:ind w:right="271" w:hanging="581"/>
        <w:jc w:val="both"/>
        <w:rPr>
          <w:sz w:val="24"/>
        </w:rPr>
      </w:pPr>
      <w:r>
        <w:lastRenderedPageBreak/>
        <w:pict>
          <v:group id="docshapegroup35" o:spid="_x0000_s1131" style="position:absolute;left:0;text-align:left;margin-left:0;margin-top:1.45pt;width:610.5pt;height:756.8pt;z-index:-16353792;mso-position-horizontal-relative:page;mso-position-vertical-relative:page" coordorigin=",29" coordsize="12210,15136">
            <v:shape id="docshape36" o:spid="_x0000_s1133" type="#_x0000_t75" style="position:absolute;top:29;width:12210;height:15136">
              <v:imagedata r:id="rId5" o:title=""/>
            </v:shape>
            <v:shape id="docshape37" o:spid="_x0000_s1132"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sz w:val="24"/>
        </w:rPr>
        <w:t>Elaborar el anteproyecto de las cuotas y tarifas de conformidad con lo establecido en la presente</w:t>
      </w:r>
      <w:r w:rsidR="00E949DA">
        <w:rPr>
          <w:spacing w:val="-3"/>
          <w:sz w:val="24"/>
        </w:rPr>
        <w:t xml:space="preserve"> </w:t>
      </w:r>
      <w:r w:rsidR="00E949DA">
        <w:rPr>
          <w:sz w:val="24"/>
        </w:rPr>
        <w:t>Ley,</w:t>
      </w:r>
      <w:r w:rsidR="00E949DA">
        <w:rPr>
          <w:spacing w:val="-5"/>
          <w:sz w:val="24"/>
        </w:rPr>
        <w:t xml:space="preserve"> </w:t>
      </w:r>
      <w:r w:rsidR="00E949DA">
        <w:rPr>
          <w:sz w:val="24"/>
        </w:rPr>
        <w:t>debiéndolas</w:t>
      </w:r>
      <w:r w:rsidR="00E949DA">
        <w:rPr>
          <w:spacing w:val="-5"/>
          <w:sz w:val="24"/>
        </w:rPr>
        <w:t xml:space="preserve"> </w:t>
      </w:r>
      <w:r w:rsidR="00E949DA">
        <w:rPr>
          <w:sz w:val="24"/>
        </w:rPr>
        <w:t>enviar</w:t>
      </w:r>
      <w:r w:rsidR="00E949DA">
        <w:rPr>
          <w:spacing w:val="-4"/>
          <w:sz w:val="24"/>
        </w:rPr>
        <w:t xml:space="preserve"> </w:t>
      </w:r>
      <w:r w:rsidR="00E949DA">
        <w:rPr>
          <w:sz w:val="24"/>
        </w:rPr>
        <w:t>para</w:t>
      </w:r>
      <w:r w:rsidR="00E949DA">
        <w:rPr>
          <w:spacing w:val="-6"/>
          <w:sz w:val="24"/>
        </w:rPr>
        <w:t xml:space="preserve"> </w:t>
      </w:r>
      <w:r w:rsidR="00E949DA">
        <w:rPr>
          <w:sz w:val="24"/>
        </w:rPr>
        <w:t>su</w:t>
      </w:r>
      <w:r w:rsidR="00E949DA">
        <w:rPr>
          <w:spacing w:val="-2"/>
          <w:sz w:val="24"/>
        </w:rPr>
        <w:t xml:space="preserve"> </w:t>
      </w:r>
      <w:r w:rsidR="00E949DA">
        <w:rPr>
          <w:sz w:val="24"/>
        </w:rPr>
        <w:t>revisión,</w:t>
      </w:r>
      <w:r w:rsidR="00E949DA">
        <w:rPr>
          <w:spacing w:val="-2"/>
          <w:sz w:val="24"/>
        </w:rPr>
        <w:t xml:space="preserve"> </w:t>
      </w:r>
      <w:r w:rsidR="00E949DA">
        <w:rPr>
          <w:sz w:val="24"/>
        </w:rPr>
        <w:t>análisis</w:t>
      </w:r>
      <w:r w:rsidR="00E949DA">
        <w:rPr>
          <w:spacing w:val="-4"/>
          <w:sz w:val="24"/>
        </w:rPr>
        <w:t xml:space="preserve"> </w:t>
      </w:r>
      <w:r w:rsidR="00E949DA">
        <w:rPr>
          <w:sz w:val="24"/>
        </w:rPr>
        <w:t>y</w:t>
      </w:r>
      <w:r w:rsidR="00E949DA">
        <w:rPr>
          <w:spacing w:val="-5"/>
          <w:sz w:val="24"/>
        </w:rPr>
        <w:t xml:space="preserve"> </w:t>
      </w:r>
      <w:r w:rsidR="00E949DA">
        <w:rPr>
          <w:sz w:val="24"/>
        </w:rPr>
        <w:t>opinión</w:t>
      </w:r>
      <w:r w:rsidR="00E949DA">
        <w:rPr>
          <w:spacing w:val="-5"/>
          <w:sz w:val="24"/>
        </w:rPr>
        <w:t xml:space="preserve"> </w:t>
      </w:r>
      <w:r w:rsidR="00E949DA">
        <w:rPr>
          <w:sz w:val="24"/>
        </w:rPr>
        <w:t>a</w:t>
      </w:r>
      <w:r w:rsidR="00E949DA">
        <w:rPr>
          <w:spacing w:val="-6"/>
          <w:sz w:val="24"/>
        </w:rPr>
        <w:t xml:space="preserve"> </w:t>
      </w:r>
      <w:r w:rsidR="00E949DA">
        <w:rPr>
          <w:sz w:val="24"/>
        </w:rPr>
        <w:t>su</w:t>
      </w:r>
      <w:r w:rsidR="00E949DA">
        <w:rPr>
          <w:spacing w:val="-2"/>
          <w:sz w:val="24"/>
        </w:rPr>
        <w:t xml:space="preserve"> </w:t>
      </w:r>
      <w:r w:rsidR="00E949DA">
        <w:rPr>
          <w:sz w:val="24"/>
        </w:rPr>
        <w:t>Junta</w:t>
      </w:r>
      <w:r w:rsidR="00E949DA">
        <w:rPr>
          <w:spacing w:val="-5"/>
          <w:sz w:val="24"/>
        </w:rPr>
        <w:t xml:space="preserve"> </w:t>
      </w:r>
      <w:r w:rsidR="00E949DA">
        <w:rPr>
          <w:sz w:val="24"/>
        </w:rPr>
        <w:t>de</w:t>
      </w:r>
      <w:r w:rsidR="00E949DA">
        <w:rPr>
          <w:spacing w:val="-3"/>
          <w:sz w:val="24"/>
        </w:rPr>
        <w:t xml:space="preserve"> </w:t>
      </w:r>
      <w:r w:rsidR="00E949DA">
        <w:rPr>
          <w:sz w:val="24"/>
        </w:rPr>
        <w:t>Gobierno</w:t>
      </w:r>
      <w:r w:rsidR="00E949DA">
        <w:rPr>
          <w:spacing w:val="-6"/>
          <w:sz w:val="24"/>
        </w:rPr>
        <w:t xml:space="preserve"> </w:t>
      </w:r>
      <w:r w:rsidR="00E949DA">
        <w:rPr>
          <w:sz w:val="24"/>
        </w:rPr>
        <w:t>y posteriormente al Congreso del Estado para su aprobación y publicación en el Periódico Oficial del Gobierno del Estado.</w:t>
      </w:r>
    </w:p>
    <w:p w:rsidR="006C0F76" w:rsidRDefault="00E949DA">
      <w:pPr>
        <w:pStyle w:val="Prrafodelista"/>
        <w:numPr>
          <w:ilvl w:val="0"/>
          <w:numId w:val="21"/>
        </w:numPr>
        <w:tabs>
          <w:tab w:val="left" w:pos="939"/>
        </w:tabs>
        <w:ind w:hanging="661"/>
        <w:jc w:val="both"/>
        <w:rPr>
          <w:sz w:val="24"/>
        </w:rPr>
      </w:pPr>
      <w:r>
        <w:rPr>
          <w:sz w:val="24"/>
        </w:rPr>
        <w:t>Establecer</w:t>
      </w:r>
      <w:r>
        <w:rPr>
          <w:spacing w:val="-5"/>
          <w:sz w:val="24"/>
        </w:rPr>
        <w:t xml:space="preserve"> </w:t>
      </w:r>
      <w:r>
        <w:rPr>
          <w:sz w:val="24"/>
        </w:rPr>
        <w:t>las</w:t>
      </w:r>
      <w:r>
        <w:rPr>
          <w:spacing w:val="-3"/>
          <w:sz w:val="24"/>
        </w:rPr>
        <w:t xml:space="preserve"> </w:t>
      </w:r>
      <w:r>
        <w:rPr>
          <w:sz w:val="24"/>
        </w:rPr>
        <w:t>oficinas</w:t>
      </w:r>
      <w:r>
        <w:rPr>
          <w:spacing w:val="-4"/>
          <w:sz w:val="24"/>
        </w:rPr>
        <w:t xml:space="preserve"> </w:t>
      </w:r>
      <w:r>
        <w:rPr>
          <w:sz w:val="24"/>
        </w:rPr>
        <w:t>necesarias</w:t>
      </w:r>
      <w:r>
        <w:rPr>
          <w:spacing w:val="-4"/>
          <w:sz w:val="24"/>
        </w:rPr>
        <w:t xml:space="preserve"> </w:t>
      </w:r>
      <w:r>
        <w:rPr>
          <w:sz w:val="24"/>
        </w:rPr>
        <w:t>dentro</w:t>
      </w:r>
      <w:r>
        <w:rPr>
          <w:spacing w:val="-3"/>
          <w:sz w:val="24"/>
        </w:rPr>
        <w:t xml:space="preserve"> </w:t>
      </w:r>
      <w:r>
        <w:rPr>
          <w:sz w:val="24"/>
        </w:rPr>
        <w:t>de</w:t>
      </w:r>
      <w:r>
        <w:rPr>
          <w:spacing w:val="-6"/>
          <w:sz w:val="24"/>
        </w:rPr>
        <w:t xml:space="preserve"> </w:t>
      </w:r>
      <w:r>
        <w:rPr>
          <w:sz w:val="24"/>
        </w:rPr>
        <w:t>su</w:t>
      </w:r>
      <w:r>
        <w:rPr>
          <w:spacing w:val="-1"/>
          <w:sz w:val="24"/>
        </w:rPr>
        <w:t xml:space="preserve"> </w:t>
      </w:r>
      <w:r>
        <w:rPr>
          <w:spacing w:val="-2"/>
          <w:sz w:val="24"/>
        </w:rPr>
        <w:t>competencia.</w:t>
      </w:r>
    </w:p>
    <w:p w:rsidR="006C0F76" w:rsidRDefault="006C0F76">
      <w:pPr>
        <w:pStyle w:val="Textoindependiente"/>
      </w:pPr>
    </w:p>
    <w:p w:rsidR="006C0F76" w:rsidRDefault="00E949DA">
      <w:pPr>
        <w:pStyle w:val="Prrafodelista"/>
        <w:numPr>
          <w:ilvl w:val="0"/>
          <w:numId w:val="21"/>
        </w:numPr>
        <w:tabs>
          <w:tab w:val="left" w:pos="939"/>
        </w:tabs>
        <w:spacing w:line="480" w:lineRule="auto"/>
        <w:ind w:right="271" w:hanging="675"/>
        <w:jc w:val="both"/>
        <w:rPr>
          <w:sz w:val="24"/>
        </w:rPr>
      </w:pPr>
      <w:r>
        <w:rPr>
          <w:sz w:val="24"/>
        </w:rPr>
        <w:t>Formular</w:t>
      </w:r>
      <w:r>
        <w:rPr>
          <w:spacing w:val="-15"/>
          <w:sz w:val="24"/>
        </w:rPr>
        <w:t xml:space="preserve"> </w:t>
      </w:r>
      <w:r>
        <w:rPr>
          <w:sz w:val="24"/>
        </w:rPr>
        <w:t>y</w:t>
      </w:r>
      <w:r>
        <w:rPr>
          <w:spacing w:val="-15"/>
          <w:sz w:val="24"/>
        </w:rPr>
        <w:t xml:space="preserve"> </w:t>
      </w:r>
      <w:r>
        <w:rPr>
          <w:sz w:val="24"/>
        </w:rPr>
        <w:t>mantener</w:t>
      </w:r>
      <w:r>
        <w:rPr>
          <w:spacing w:val="-15"/>
          <w:sz w:val="24"/>
        </w:rPr>
        <w:t xml:space="preserve"> </w:t>
      </w:r>
      <w:r>
        <w:rPr>
          <w:sz w:val="24"/>
        </w:rPr>
        <w:t>actualizado</w:t>
      </w:r>
      <w:r>
        <w:rPr>
          <w:spacing w:val="-15"/>
          <w:sz w:val="24"/>
        </w:rPr>
        <w:t xml:space="preserve"> </w:t>
      </w:r>
      <w:r>
        <w:rPr>
          <w:sz w:val="24"/>
        </w:rPr>
        <w:t>el</w:t>
      </w:r>
      <w:r>
        <w:rPr>
          <w:spacing w:val="-15"/>
          <w:sz w:val="24"/>
        </w:rPr>
        <w:t xml:space="preserve"> </w:t>
      </w:r>
      <w:r>
        <w:rPr>
          <w:sz w:val="24"/>
        </w:rPr>
        <w:t>inventario</w:t>
      </w:r>
      <w:r>
        <w:rPr>
          <w:spacing w:val="-15"/>
          <w:sz w:val="24"/>
        </w:rPr>
        <w:t xml:space="preserve"> </w:t>
      </w:r>
      <w:r>
        <w:rPr>
          <w:sz w:val="24"/>
        </w:rPr>
        <w:t>de</w:t>
      </w:r>
      <w:r>
        <w:rPr>
          <w:spacing w:val="-15"/>
          <w:sz w:val="24"/>
        </w:rPr>
        <w:t xml:space="preserve"> </w:t>
      </w:r>
      <w:r>
        <w:rPr>
          <w:sz w:val="24"/>
        </w:rPr>
        <w:t>bienes</w:t>
      </w:r>
      <w:r>
        <w:rPr>
          <w:spacing w:val="-15"/>
          <w:sz w:val="24"/>
        </w:rPr>
        <w:t xml:space="preserve"> </w:t>
      </w:r>
      <w:r>
        <w:rPr>
          <w:sz w:val="24"/>
        </w:rPr>
        <w:t>y</w:t>
      </w:r>
      <w:r>
        <w:rPr>
          <w:spacing w:val="-15"/>
          <w:sz w:val="24"/>
        </w:rPr>
        <w:t xml:space="preserve"> </w:t>
      </w:r>
      <w:r>
        <w:rPr>
          <w:sz w:val="24"/>
        </w:rPr>
        <w:t>recursos</w:t>
      </w:r>
      <w:r>
        <w:rPr>
          <w:spacing w:val="-15"/>
          <w:sz w:val="24"/>
        </w:rPr>
        <w:t xml:space="preserve"> </w:t>
      </w:r>
      <w:r>
        <w:rPr>
          <w:sz w:val="24"/>
        </w:rPr>
        <w:t>que</w:t>
      </w:r>
      <w:r>
        <w:rPr>
          <w:spacing w:val="-15"/>
          <w:sz w:val="24"/>
        </w:rPr>
        <w:t xml:space="preserve"> </w:t>
      </w:r>
      <w:r>
        <w:rPr>
          <w:sz w:val="24"/>
        </w:rPr>
        <w:t>integran</w:t>
      </w:r>
      <w:r>
        <w:rPr>
          <w:spacing w:val="-15"/>
          <w:sz w:val="24"/>
        </w:rPr>
        <w:t xml:space="preserve"> </w:t>
      </w:r>
      <w:r>
        <w:rPr>
          <w:sz w:val="24"/>
        </w:rPr>
        <w:t>su</w:t>
      </w:r>
      <w:r>
        <w:rPr>
          <w:spacing w:val="-15"/>
          <w:sz w:val="24"/>
        </w:rPr>
        <w:t xml:space="preserve"> </w:t>
      </w:r>
      <w:r>
        <w:rPr>
          <w:sz w:val="24"/>
        </w:rPr>
        <w:t>patrimonio, para la integración y su registro estatal correspondiente.</w:t>
      </w:r>
    </w:p>
    <w:p w:rsidR="006C0F76" w:rsidRDefault="00E949DA">
      <w:pPr>
        <w:pStyle w:val="Prrafodelista"/>
        <w:numPr>
          <w:ilvl w:val="0"/>
          <w:numId w:val="21"/>
        </w:numPr>
        <w:tabs>
          <w:tab w:val="left" w:pos="939"/>
        </w:tabs>
        <w:spacing w:before="1" w:line="480" w:lineRule="auto"/>
        <w:ind w:right="277" w:hanging="593"/>
        <w:jc w:val="both"/>
        <w:rPr>
          <w:sz w:val="24"/>
        </w:rPr>
      </w:pPr>
      <w:r>
        <w:rPr>
          <w:sz w:val="24"/>
        </w:rPr>
        <w:t>Elaborar los estados financieros del Organismo y proporcionar la información y documentación que les solicite el Comisario.</w:t>
      </w:r>
    </w:p>
    <w:p w:rsidR="006C0F76" w:rsidRDefault="00E949DA">
      <w:pPr>
        <w:pStyle w:val="Prrafodelista"/>
        <w:numPr>
          <w:ilvl w:val="0"/>
          <w:numId w:val="21"/>
        </w:numPr>
        <w:tabs>
          <w:tab w:val="left" w:pos="939"/>
        </w:tabs>
        <w:spacing w:line="480" w:lineRule="auto"/>
        <w:ind w:right="272" w:hanging="675"/>
        <w:jc w:val="both"/>
        <w:rPr>
          <w:sz w:val="24"/>
        </w:rPr>
      </w:pPr>
      <w:r>
        <w:rPr>
          <w:sz w:val="24"/>
        </w:rPr>
        <w:t>Utilizar todos los ingresos que recaude, obtenga o reciba, para los servicios públicos que preste, para eficientizar la administración y operación del Organismo, ampliar la infraestructura</w:t>
      </w:r>
      <w:r>
        <w:rPr>
          <w:spacing w:val="-12"/>
          <w:sz w:val="24"/>
        </w:rPr>
        <w:t xml:space="preserve"> </w:t>
      </w:r>
      <w:r>
        <w:rPr>
          <w:sz w:val="24"/>
        </w:rPr>
        <w:t>hidráulica</w:t>
      </w:r>
      <w:r>
        <w:rPr>
          <w:spacing w:val="-9"/>
          <w:sz w:val="24"/>
        </w:rPr>
        <w:t xml:space="preserve"> </w:t>
      </w:r>
      <w:r>
        <w:rPr>
          <w:sz w:val="24"/>
        </w:rPr>
        <w:t>y</w:t>
      </w:r>
      <w:r>
        <w:rPr>
          <w:spacing w:val="-11"/>
          <w:sz w:val="24"/>
        </w:rPr>
        <w:t xml:space="preserve"> </w:t>
      </w:r>
      <w:r>
        <w:rPr>
          <w:sz w:val="24"/>
        </w:rPr>
        <w:t>para</w:t>
      </w:r>
      <w:r>
        <w:rPr>
          <w:spacing w:val="-10"/>
          <w:sz w:val="24"/>
        </w:rPr>
        <w:t xml:space="preserve"> </w:t>
      </w:r>
      <w:r>
        <w:rPr>
          <w:sz w:val="24"/>
        </w:rPr>
        <w:t>cumplir</w:t>
      </w:r>
      <w:r>
        <w:rPr>
          <w:spacing w:val="-11"/>
          <w:sz w:val="24"/>
        </w:rPr>
        <w:t xml:space="preserve"> </w:t>
      </w:r>
      <w:r>
        <w:rPr>
          <w:sz w:val="24"/>
        </w:rPr>
        <w:t>con</w:t>
      </w:r>
      <w:r>
        <w:rPr>
          <w:spacing w:val="-11"/>
          <w:sz w:val="24"/>
        </w:rPr>
        <w:t xml:space="preserve"> </w:t>
      </w:r>
      <w:r>
        <w:rPr>
          <w:sz w:val="24"/>
        </w:rPr>
        <w:t>las</w:t>
      </w:r>
      <w:r>
        <w:rPr>
          <w:spacing w:val="-10"/>
          <w:sz w:val="24"/>
        </w:rPr>
        <w:t xml:space="preserve"> </w:t>
      </w:r>
      <w:r>
        <w:rPr>
          <w:sz w:val="24"/>
        </w:rPr>
        <w:t>obligaciones</w:t>
      </w:r>
      <w:r>
        <w:rPr>
          <w:spacing w:val="-11"/>
          <w:sz w:val="24"/>
        </w:rPr>
        <w:t xml:space="preserve"> </w:t>
      </w:r>
      <w:r>
        <w:rPr>
          <w:sz w:val="24"/>
        </w:rPr>
        <w:t>derivadas</w:t>
      </w:r>
      <w:r>
        <w:rPr>
          <w:spacing w:val="-10"/>
          <w:sz w:val="24"/>
        </w:rPr>
        <w:t xml:space="preserve"> </w:t>
      </w:r>
      <w:r>
        <w:rPr>
          <w:sz w:val="24"/>
        </w:rPr>
        <w:t>de</w:t>
      </w:r>
      <w:r>
        <w:rPr>
          <w:spacing w:val="-9"/>
          <w:sz w:val="24"/>
        </w:rPr>
        <w:t xml:space="preserve"> </w:t>
      </w:r>
      <w:r>
        <w:rPr>
          <w:sz w:val="24"/>
        </w:rPr>
        <w:t>la</w:t>
      </w:r>
      <w:r>
        <w:rPr>
          <w:spacing w:val="-9"/>
          <w:sz w:val="24"/>
        </w:rPr>
        <w:t xml:space="preserve"> </w:t>
      </w:r>
      <w:r>
        <w:rPr>
          <w:sz w:val="24"/>
        </w:rPr>
        <w:t>fracción</w:t>
      </w:r>
      <w:r>
        <w:rPr>
          <w:spacing w:val="-10"/>
          <w:sz w:val="24"/>
        </w:rPr>
        <w:t xml:space="preserve"> </w:t>
      </w:r>
      <w:r>
        <w:rPr>
          <w:sz w:val="24"/>
        </w:rPr>
        <w:t>VIII</w:t>
      </w:r>
      <w:r>
        <w:rPr>
          <w:spacing w:val="-11"/>
          <w:sz w:val="24"/>
        </w:rPr>
        <w:t xml:space="preserve"> </w:t>
      </w:r>
      <w:r>
        <w:rPr>
          <w:sz w:val="24"/>
        </w:rPr>
        <w:t>del artículo 25 de la presente Ley.</w:t>
      </w:r>
    </w:p>
    <w:p w:rsidR="006C0F76" w:rsidRDefault="00E949DA">
      <w:pPr>
        <w:pStyle w:val="Prrafodelista"/>
        <w:numPr>
          <w:ilvl w:val="0"/>
          <w:numId w:val="21"/>
        </w:numPr>
        <w:tabs>
          <w:tab w:val="left" w:pos="939"/>
        </w:tabs>
        <w:spacing w:line="480" w:lineRule="auto"/>
        <w:ind w:right="267" w:hanging="754"/>
        <w:jc w:val="both"/>
        <w:rPr>
          <w:sz w:val="24"/>
        </w:rPr>
      </w:pPr>
      <w:r>
        <w:rPr>
          <w:sz w:val="24"/>
        </w:rPr>
        <w:t>Realizar todas las acciones que se requieran, directa o indirectamente, para el cumplimiento de sus objetivos.</w:t>
      </w:r>
    </w:p>
    <w:p w:rsidR="006C0F76" w:rsidRDefault="00E949DA">
      <w:pPr>
        <w:pStyle w:val="Prrafodelista"/>
        <w:numPr>
          <w:ilvl w:val="0"/>
          <w:numId w:val="21"/>
        </w:numPr>
        <w:tabs>
          <w:tab w:val="left" w:pos="939"/>
        </w:tabs>
        <w:spacing w:before="1"/>
        <w:ind w:hanging="833"/>
        <w:jc w:val="both"/>
        <w:rPr>
          <w:sz w:val="24"/>
        </w:rPr>
      </w:pPr>
      <w:r>
        <w:rPr>
          <w:sz w:val="24"/>
        </w:rPr>
        <w:t>Las</w:t>
      </w:r>
      <w:r>
        <w:rPr>
          <w:spacing w:val="-3"/>
          <w:sz w:val="24"/>
        </w:rPr>
        <w:t xml:space="preserve"> </w:t>
      </w:r>
      <w:r>
        <w:rPr>
          <w:sz w:val="24"/>
        </w:rPr>
        <w:t>demás</w:t>
      </w:r>
      <w:r>
        <w:rPr>
          <w:spacing w:val="-2"/>
          <w:sz w:val="24"/>
        </w:rPr>
        <w:t xml:space="preserve"> </w:t>
      </w:r>
      <w:r>
        <w:rPr>
          <w:sz w:val="24"/>
        </w:rPr>
        <w:t>que</w:t>
      </w:r>
      <w:r>
        <w:rPr>
          <w:spacing w:val="-4"/>
          <w:sz w:val="24"/>
        </w:rPr>
        <w:t xml:space="preserve"> </w:t>
      </w:r>
      <w:r>
        <w:rPr>
          <w:sz w:val="24"/>
        </w:rPr>
        <w:t>señala</w:t>
      </w:r>
      <w:r>
        <w:rPr>
          <w:spacing w:val="-1"/>
          <w:sz w:val="24"/>
        </w:rPr>
        <w:t xml:space="preserve"> </w:t>
      </w:r>
      <w:r>
        <w:rPr>
          <w:sz w:val="24"/>
        </w:rPr>
        <w:t>esta</w:t>
      </w:r>
      <w:r>
        <w:rPr>
          <w:spacing w:val="-2"/>
          <w:sz w:val="24"/>
        </w:rPr>
        <w:t xml:space="preserve"> </w:t>
      </w:r>
      <w:r>
        <w:rPr>
          <w:sz w:val="24"/>
        </w:rPr>
        <w:t>Ley,</w:t>
      </w:r>
      <w:r>
        <w:rPr>
          <w:spacing w:val="-2"/>
          <w:sz w:val="24"/>
        </w:rPr>
        <w:t xml:space="preserve"> </w:t>
      </w:r>
      <w:r>
        <w:rPr>
          <w:sz w:val="24"/>
        </w:rPr>
        <w:t>su</w:t>
      </w:r>
      <w:r>
        <w:rPr>
          <w:spacing w:val="-2"/>
          <w:sz w:val="24"/>
        </w:rPr>
        <w:t xml:space="preserve"> </w:t>
      </w:r>
      <w:r>
        <w:rPr>
          <w:sz w:val="24"/>
        </w:rPr>
        <w:t>Reglamento y</w:t>
      </w:r>
      <w:r>
        <w:rPr>
          <w:spacing w:val="-2"/>
          <w:sz w:val="24"/>
        </w:rPr>
        <w:t xml:space="preserve"> </w:t>
      </w:r>
      <w:r>
        <w:rPr>
          <w:sz w:val="24"/>
        </w:rPr>
        <w:t>otros</w:t>
      </w:r>
      <w:r>
        <w:rPr>
          <w:spacing w:val="-2"/>
          <w:sz w:val="24"/>
        </w:rPr>
        <w:t xml:space="preserve"> </w:t>
      </w:r>
      <w:r>
        <w:rPr>
          <w:sz w:val="24"/>
        </w:rPr>
        <w:t>ordenamientos</w:t>
      </w:r>
      <w:r>
        <w:rPr>
          <w:spacing w:val="-2"/>
          <w:sz w:val="24"/>
        </w:rPr>
        <w:t xml:space="preserve"> jurídicos.</w:t>
      </w:r>
    </w:p>
    <w:p w:rsidR="006C0F76" w:rsidRDefault="006C0F76">
      <w:pPr>
        <w:jc w:val="both"/>
        <w:rPr>
          <w:sz w:val="24"/>
        </w:rPr>
        <w:sectPr w:rsidR="006C0F76">
          <w:pgSz w:w="12240" w:h="15840"/>
          <w:pgMar w:top="1400" w:right="860" w:bottom="280" w:left="1200" w:header="720" w:footer="720" w:gutter="0"/>
          <w:cols w:space="720"/>
        </w:sectPr>
      </w:pPr>
    </w:p>
    <w:p w:rsidR="006C0F76" w:rsidRDefault="00A41AC9">
      <w:pPr>
        <w:pStyle w:val="Textoindependiente"/>
        <w:rPr>
          <w:sz w:val="20"/>
        </w:rPr>
      </w:pPr>
      <w:r>
        <w:lastRenderedPageBreak/>
        <w:pict>
          <v:group id="docshapegroup38" o:spid="_x0000_s1128" style="position:absolute;margin-left:0;margin-top:1.45pt;width:610.5pt;height:756.8pt;z-index:-16353280;mso-position-horizontal-relative:page;mso-position-vertical-relative:page" coordorigin=",29" coordsize="12210,15136">
            <v:shape id="docshape39" o:spid="_x0000_s1130" type="#_x0000_t75" style="position:absolute;top:29;width:12210;height:15136">
              <v:imagedata r:id="rId5" o:title=""/>
            </v:shape>
            <v:shape id="docshape40" o:spid="_x0000_s1129"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noProof/>
          <w:lang w:val="es-MX" w:eastAsia="es-MX"/>
        </w:rPr>
        <w:drawing>
          <wp:anchor distT="0" distB="0" distL="0" distR="0" simplePos="0" relativeHeight="486963712" behindDoc="1" locked="0" layoutInCell="1" allowOverlap="1">
            <wp:simplePos x="0" y="0"/>
            <wp:positionH relativeFrom="page">
              <wp:posOffset>0</wp:posOffset>
            </wp:positionH>
            <wp:positionV relativeFrom="page">
              <wp:posOffset>15236</wp:posOffset>
            </wp:positionV>
            <wp:extent cx="7756906" cy="10043158"/>
            <wp:effectExtent l="0" t="0" r="0" b="0"/>
            <wp:wrapNone/>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7" cstate="print"/>
                    <a:stretch>
                      <a:fillRect/>
                    </a:stretch>
                  </pic:blipFill>
                  <pic:spPr>
                    <a:xfrm>
                      <a:off x="0" y="0"/>
                      <a:ext cx="7756906" cy="10043158"/>
                    </a:xfrm>
                    <a:prstGeom prst="rect">
                      <a:avLst/>
                    </a:prstGeom>
                  </pic:spPr>
                </pic:pic>
              </a:graphicData>
            </a:graphic>
          </wp:anchor>
        </w:drawing>
      </w: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6C0F76">
      <w:pPr>
        <w:pStyle w:val="Textoindependiente"/>
        <w:rPr>
          <w:sz w:val="20"/>
        </w:rPr>
      </w:pPr>
    </w:p>
    <w:p w:rsidR="006C0F76" w:rsidRDefault="00E949DA">
      <w:pPr>
        <w:pStyle w:val="Ttulo1"/>
        <w:spacing w:before="210" w:line="259" w:lineRule="auto"/>
        <w:ind w:left="1351"/>
      </w:pPr>
      <w:bookmarkStart w:id="5" w:name="_TOC_250005"/>
      <w:r>
        <w:t>Manual</w:t>
      </w:r>
      <w:r>
        <w:rPr>
          <w:spacing w:val="-14"/>
        </w:rPr>
        <w:t xml:space="preserve"> </w:t>
      </w:r>
      <w:r>
        <w:t>de</w:t>
      </w:r>
      <w:r>
        <w:rPr>
          <w:spacing w:val="-14"/>
        </w:rPr>
        <w:t xml:space="preserve"> </w:t>
      </w:r>
      <w:r>
        <w:t>Organización</w:t>
      </w:r>
      <w:r>
        <w:rPr>
          <w:spacing w:val="-10"/>
        </w:rPr>
        <w:t xml:space="preserve"> </w:t>
      </w:r>
      <w:r>
        <w:t xml:space="preserve">y </w:t>
      </w:r>
      <w:bookmarkEnd w:id="5"/>
      <w:r>
        <w:rPr>
          <w:spacing w:val="-2"/>
        </w:rPr>
        <w:t>Funciones</w:t>
      </w:r>
    </w:p>
    <w:p w:rsidR="006C0F76" w:rsidRDefault="006C0F76">
      <w:pPr>
        <w:pStyle w:val="Textoindependiente"/>
        <w:rPr>
          <w:sz w:val="80"/>
        </w:rPr>
      </w:pPr>
    </w:p>
    <w:p w:rsidR="006C0F76" w:rsidRDefault="006C0F76">
      <w:pPr>
        <w:pStyle w:val="Textoindependiente"/>
        <w:spacing w:before="1"/>
        <w:rPr>
          <w:sz w:val="117"/>
        </w:rPr>
      </w:pPr>
    </w:p>
    <w:p w:rsidR="006C0F76" w:rsidRDefault="00E949DA">
      <w:pPr>
        <w:ind w:left="3745"/>
        <w:rPr>
          <w:sz w:val="72"/>
        </w:rPr>
      </w:pPr>
      <w:r>
        <w:rPr>
          <w:sz w:val="72"/>
        </w:rPr>
        <w:t>Ejercicio</w:t>
      </w:r>
      <w:r>
        <w:rPr>
          <w:spacing w:val="-1"/>
          <w:sz w:val="72"/>
        </w:rPr>
        <w:t xml:space="preserve"> </w:t>
      </w:r>
      <w:r>
        <w:rPr>
          <w:sz w:val="72"/>
        </w:rPr>
        <w:t>fiscal</w:t>
      </w:r>
      <w:r>
        <w:rPr>
          <w:spacing w:val="-1"/>
          <w:sz w:val="72"/>
        </w:rPr>
        <w:t xml:space="preserve"> </w:t>
      </w:r>
      <w:r>
        <w:rPr>
          <w:spacing w:val="-4"/>
          <w:sz w:val="72"/>
        </w:rPr>
        <w:t>202</w:t>
      </w:r>
      <w:r w:rsidR="00A41AC9">
        <w:rPr>
          <w:spacing w:val="-4"/>
          <w:sz w:val="72"/>
        </w:rPr>
        <w:t>3</w:t>
      </w:r>
    </w:p>
    <w:p w:rsidR="006C0F76" w:rsidRDefault="006C0F76">
      <w:pPr>
        <w:rPr>
          <w:sz w:val="72"/>
        </w:rPr>
        <w:sectPr w:rsidR="006C0F76">
          <w:pgSz w:w="12240" w:h="15840"/>
          <w:pgMar w:top="1500" w:right="860" w:bottom="280" w:left="1200" w:header="720" w:footer="720" w:gutter="0"/>
          <w:cols w:space="720"/>
        </w:sectPr>
      </w:pPr>
    </w:p>
    <w:p w:rsidR="006C0F76" w:rsidRDefault="00A41AC9">
      <w:pPr>
        <w:pStyle w:val="Textoindependiente"/>
        <w:rPr>
          <w:sz w:val="20"/>
        </w:rPr>
      </w:pPr>
      <w:r>
        <w:lastRenderedPageBreak/>
        <w:pict>
          <v:group id="docshapegroup41" o:spid="_x0000_s1125" style="position:absolute;margin-left:0;margin-top:-39.8pt;width:610.5pt;height:756.8pt;z-index:-16351744;mso-position-horizontal-relative:page;mso-position-vertical-relative:page" coordorigin=",29" coordsize="12210,15136">
            <v:shape id="docshape42" o:spid="_x0000_s1127" type="#_x0000_t75" style="position:absolute;top:29;width:12210;height:15136">
              <v:imagedata r:id="rId5" o:title=""/>
            </v:shape>
            <v:shape id="docshape43" o:spid="_x0000_s1126"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6C0F76">
      <w:pPr>
        <w:pStyle w:val="Textoindependiente"/>
        <w:rPr>
          <w:sz w:val="20"/>
        </w:rPr>
      </w:pPr>
    </w:p>
    <w:p w:rsidR="006C0F76" w:rsidRDefault="00E949DA">
      <w:pPr>
        <w:pStyle w:val="Ttulo2"/>
        <w:spacing w:before="226"/>
      </w:pPr>
      <w:bookmarkStart w:id="6" w:name="_TOC_250004"/>
      <w:r>
        <w:t>Organigrama</w:t>
      </w:r>
      <w:r>
        <w:rPr>
          <w:spacing w:val="-9"/>
        </w:rPr>
        <w:t xml:space="preserve"> </w:t>
      </w:r>
      <w:r>
        <w:t>del</w:t>
      </w:r>
      <w:r>
        <w:rPr>
          <w:spacing w:val="-8"/>
        </w:rPr>
        <w:t xml:space="preserve"> </w:t>
      </w:r>
      <w:bookmarkEnd w:id="6"/>
      <w:r>
        <w:rPr>
          <w:spacing w:val="-2"/>
        </w:rPr>
        <w:t>Organismo</w:t>
      </w:r>
    </w:p>
    <w:p w:rsidR="006C0F76" w:rsidRDefault="006C0F76">
      <w:pPr>
        <w:pStyle w:val="Textoindependiente"/>
        <w:rPr>
          <w:b/>
          <w:sz w:val="20"/>
        </w:rPr>
      </w:pPr>
    </w:p>
    <w:p w:rsidR="006C0F76" w:rsidRDefault="00A41AC9">
      <w:pPr>
        <w:pStyle w:val="Textoindependiente"/>
        <w:spacing w:before="4"/>
        <w:rPr>
          <w:b/>
          <w:sz w:val="17"/>
        </w:rPr>
      </w:pPr>
      <w:r>
        <w:pict>
          <v:group id="docshapegroup44" o:spid="_x0000_s1086" style="position:absolute;margin-left:70.55pt;margin-top:11.15pt;width:484.9pt;height:305.7pt;z-index:-15719936;mso-wrap-distance-left:0;mso-wrap-distance-right:0;mso-position-horizontal-relative:page" coordorigin="1411,223" coordsize="9698,6114">
            <v:shape id="docshape45" o:spid="_x0000_s1124" type="#_x0000_t75" style="position:absolute;left:1411;top:4819;width:9698;height:1502">
              <v:imagedata r:id="rId8" o:title=""/>
            </v:shape>
            <v:shape id="docshape46" o:spid="_x0000_s1123" type="#_x0000_t75" style="position:absolute;left:1411;top:3415;width:9698;height:1653">
              <v:imagedata r:id="rId9" o:title=""/>
            </v:shape>
            <v:shape id="docshape47" o:spid="_x0000_s1122" type="#_x0000_t75" style="position:absolute;left:1411;top:2729;width:9698;height:1084">
              <v:imagedata r:id="rId10" o:title=""/>
            </v:shape>
            <v:shape id="docshape48" o:spid="_x0000_s1121" type="#_x0000_t75" style="position:absolute;left:1411;top:1476;width:9698;height:1084">
              <v:imagedata r:id="rId10" o:title=""/>
            </v:shape>
            <v:shape id="docshape49" o:spid="_x0000_s1120" type="#_x0000_t75" style="position:absolute;left:1411;top:223;width:9698;height:1082">
              <v:imagedata r:id="rId10" o:title=""/>
            </v:shape>
            <v:shape id="docshape50" o:spid="_x0000_s1119" type="#_x0000_t75" style="position:absolute;left:6067;top:312;width:1353;height:904">
              <v:imagedata r:id="rId11" o:title=""/>
            </v:shape>
            <v:shape id="docshape51" o:spid="_x0000_s1118" type="#_x0000_t75" style="position:absolute;left:4982;top:1207;width:1778;height:174">
              <v:imagedata r:id="rId12" o:title=""/>
            </v:shape>
            <v:shape id="docshape52" o:spid="_x0000_s1117" type="#_x0000_t75" style="position:absolute;left:4320;top:1370;width:1353;height:904">
              <v:imagedata r:id="rId13" o:title=""/>
            </v:shape>
            <v:shape id="docshape53" o:spid="_x0000_s1116" type="#_x0000_t75" style="position:absolute;left:6729;top:1207;width:30;height:198">
              <v:imagedata r:id="rId14" o:title=""/>
            </v:shape>
            <v:shape id="docshape54" o:spid="_x0000_s1115" type="#_x0000_t75" style="position:absolute;left:6067;top:1385;width:1353;height:904">
              <v:imagedata r:id="rId13" o:title=""/>
            </v:shape>
            <v:shape id="docshape55" o:spid="_x0000_s1114" type="#_x0000_t75" style="position:absolute;left:4982;top:2280;width:1778;height:251">
              <v:imagedata r:id="rId15" o:title=""/>
            </v:shape>
            <v:shape id="docshape56" o:spid="_x0000_s1113" type="#_x0000_t75" style="position:absolute;left:4320;top:2520;width:1353;height:904">
              <v:imagedata r:id="rId16" o:title=""/>
            </v:shape>
            <v:shape id="docshape57" o:spid="_x0000_s1112" type="#_x0000_t75" style="position:absolute;left:4320;top:3924;width:1353;height:904">
              <v:imagedata r:id="rId17" o:title=""/>
            </v:shape>
            <v:shape id="docshape58" o:spid="_x0000_s1111" type="#_x0000_t75" style="position:absolute;left:4322;top:5433;width:1353;height:904">
              <v:imagedata r:id="rId18" o:title=""/>
            </v:shape>
            <v:shape id="docshape59" o:spid="_x0000_s1110" type="#_x0000_t75" style="position:absolute;left:6729;top:2280;width:30;height:1281">
              <v:imagedata r:id="rId19" o:title=""/>
            </v:shape>
            <v:shape id="docshape60" o:spid="_x0000_s1109" type="#_x0000_t75" style="position:absolute;left:6067;top:3540;width:1353;height:904">
              <v:imagedata r:id="rId20" o:title=""/>
            </v:shape>
            <v:shape id="docshape61" o:spid="_x0000_s1108" type="#_x0000_t75" style="position:absolute;left:6729;top:2280;width:1778;height:234">
              <v:imagedata r:id="rId21" o:title=""/>
            </v:shape>
            <v:shape id="docshape62" o:spid="_x0000_s1107" type="#_x0000_t75" style="position:absolute;left:7814;top:2503;width:1353;height:907">
              <v:imagedata r:id="rId20" o:title=""/>
            </v:shape>
            <v:shape id="docshape63" o:spid="_x0000_s1106" type="#_x0000_t75" style="position:absolute;left:6751;top:3401;width:1754;height:2032">
              <v:imagedata r:id="rId22" o:title=""/>
            </v:shape>
            <v:shape id="docshape64" o:spid="_x0000_s1105" type="#_x0000_t75" style="position:absolute;left:6091;top:5424;width:1350;height:904">
              <v:imagedata r:id="rId23" o:title=""/>
            </v:shape>
            <v:shape id="docshape65" o:spid="_x0000_s1104" type="#_x0000_t75" style="position:absolute;left:8474;top:3401;width:38;height:2034">
              <v:imagedata r:id="rId24" o:title=""/>
            </v:shape>
            <v:shape id="docshape66" o:spid="_x0000_s1103" type="#_x0000_t75" style="position:absolute;left:7819;top:5424;width:1353;height:904">
              <v:imagedata r:id="rId18" o:title=""/>
            </v:shape>
            <v:shape id="docshape67" o:spid="_x0000_s1102" type="#_x0000_t75" style="position:absolute;left:8474;top:3401;width:1732;height:2037">
              <v:imagedata r:id="rId25" o:title=""/>
            </v:shape>
            <v:shape id="docshape68" o:spid="_x0000_s1101" type="#_x0000_t75" style="position:absolute;left:9516;top:5429;width:1353;height:904">
              <v:imagedata r:id="rId17" o:title=""/>
            </v:shape>
            <v:shape id="docshape69" o:spid="_x0000_s1100" type="#_x0000_t75" style="position:absolute;left:6729;top:1207;width:1778;height:189">
              <v:imagedata r:id="rId26" o:title=""/>
            </v:shape>
            <v:shape id="docshape70" o:spid="_x0000_s1099" type="#_x0000_t75" style="position:absolute;left:7814;top:1385;width:1353;height:904">
              <v:imagedata r:id="rId13" o:title=""/>
            </v:shape>
            <v:shapetype id="_x0000_t202" coordsize="21600,21600" o:spt="202" path="m,l,21600r21600,l21600,xe">
              <v:stroke joinstyle="miter"/>
              <v:path gradientshapeok="t" o:connecttype="rect"/>
            </v:shapetype>
            <v:shape id="docshape71" o:spid="_x0000_s1098" type="#_x0000_t202" style="position:absolute;left:6300;top:710;width:914;height:120" filled="f" stroked="f">
              <v:textbox inset="0,0,0,0">
                <w:txbxContent>
                  <w:p w:rsidR="00843DF8" w:rsidRDefault="00843DF8">
                    <w:pPr>
                      <w:spacing w:line="120" w:lineRule="exact"/>
                      <w:rPr>
                        <w:rFonts w:ascii="Calibri"/>
                        <w:sz w:val="12"/>
                      </w:rPr>
                    </w:pPr>
                    <w:r>
                      <w:rPr>
                        <w:rFonts w:ascii="Calibri"/>
                        <w:color w:val="FFFFFF"/>
                        <w:sz w:val="12"/>
                      </w:rPr>
                      <w:t>Junta</w:t>
                    </w:r>
                    <w:r>
                      <w:rPr>
                        <w:rFonts w:ascii="Calibri"/>
                        <w:color w:val="FFFFFF"/>
                        <w:spacing w:val="-3"/>
                        <w:sz w:val="12"/>
                      </w:rPr>
                      <w:t xml:space="preserve"> </w:t>
                    </w:r>
                    <w:r>
                      <w:rPr>
                        <w:rFonts w:ascii="Calibri"/>
                        <w:color w:val="FFFFFF"/>
                        <w:sz w:val="12"/>
                      </w:rPr>
                      <w:t xml:space="preserve">de </w:t>
                    </w:r>
                    <w:r>
                      <w:rPr>
                        <w:rFonts w:ascii="Calibri"/>
                        <w:color w:val="FFFFFF"/>
                        <w:spacing w:val="-2"/>
                        <w:sz w:val="12"/>
                      </w:rPr>
                      <w:t>Gobierno</w:t>
                    </w:r>
                  </w:p>
                </w:txbxContent>
              </v:textbox>
            </v:shape>
            <v:shape id="docshape72" o:spid="_x0000_s1097" type="#_x0000_t202" style="position:absolute;left:4399;top:1704;width:1217;height:252" filled="f" stroked="f">
              <v:textbox inset="0,0,0,0">
                <w:txbxContent>
                  <w:p w:rsidR="00843DF8" w:rsidRDefault="00843DF8">
                    <w:pPr>
                      <w:spacing w:line="115" w:lineRule="exact"/>
                      <w:ind w:right="18"/>
                      <w:jc w:val="center"/>
                      <w:rPr>
                        <w:rFonts w:ascii="Calibri"/>
                        <w:sz w:val="12"/>
                      </w:rPr>
                    </w:pPr>
                    <w:r>
                      <w:rPr>
                        <w:rFonts w:ascii="Calibri"/>
                        <w:color w:val="FFFFFF"/>
                        <w:sz w:val="12"/>
                      </w:rPr>
                      <w:t>Secretario</w:t>
                    </w:r>
                    <w:r>
                      <w:rPr>
                        <w:rFonts w:ascii="Calibri"/>
                        <w:color w:val="FFFFFF"/>
                        <w:spacing w:val="-5"/>
                        <w:sz w:val="12"/>
                      </w:rPr>
                      <w:t xml:space="preserve"> </w:t>
                    </w:r>
                    <w:r>
                      <w:rPr>
                        <w:rFonts w:ascii="Calibri"/>
                        <w:color w:val="FFFFFF"/>
                        <w:sz w:val="12"/>
                      </w:rPr>
                      <w:t>de</w:t>
                    </w:r>
                    <w:r>
                      <w:rPr>
                        <w:rFonts w:ascii="Calibri"/>
                        <w:color w:val="FFFFFF"/>
                        <w:spacing w:val="-3"/>
                        <w:sz w:val="12"/>
                      </w:rPr>
                      <w:t xml:space="preserve"> </w:t>
                    </w:r>
                    <w:r>
                      <w:rPr>
                        <w:rFonts w:ascii="Calibri"/>
                        <w:color w:val="FFFFFF"/>
                        <w:sz w:val="12"/>
                      </w:rPr>
                      <w:t>la</w:t>
                    </w:r>
                    <w:r>
                      <w:rPr>
                        <w:rFonts w:ascii="Calibri"/>
                        <w:color w:val="FFFFFF"/>
                        <w:spacing w:val="-2"/>
                        <w:sz w:val="12"/>
                      </w:rPr>
                      <w:t xml:space="preserve"> </w:t>
                    </w:r>
                    <w:r>
                      <w:rPr>
                        <w:rFonts w:ascii="Calibri"/>
                        <w:color w:val="FFFFFF"/>
                        <w:sz w:val="12"/>
                      </w:rPr>
                      <w:t>Junta</w:t>
                    </w:r>
                    <w:r>
                      <w:rPr>
                        <w:rFonts w:ascii="Calibri"/>
                        <w:color w:val="FFFFFF"/>
                        <w:spacing w:val="-3"/>
                        <w:sz w:val="12"/>
                      </w:rPr>
                      <w:t xml:space="preserve"> </w:t>
                    </w:r>
                    <w:r>
                      <w:rPr>
                        <w:rFonts w:ascii="Calibri"/>
                        <w:color w:val="FFFFFF"/>
                        <w:spacing w:val="-7"/>
                        <w:sz w:val="12"/>
                      </w:rPr>
                      <w:t>de</w:t>
                    </w:r>
                  </w:p>
                  <w:p w:rsidR="00843DF8" w:rsidRDefault="00843DF8">
                    <w:pPr>
                      <w:spacing w:line="137" w:lineRule="exact"/>
                      <w:ind w:right="16"/>
                      <w:jc w:val="center"/>
                      <w:rPr>
                        <w:rFonts w:ascii="Calibri"/>
                        <w:sz w:val="12"/>
                      </w:rPr>
                    </w:pPr>
                    <w:r>
                      <w:rPr>
                        <w:rFonts w:ascii="Calibri"/>
                        <w:color w:val="FFFFFF"/>
                        <w:spacing w:val="-2"/>
                        <w:sz w:val="12"/>
                      </w:rPr>
                      <w:t>Gobierno</w:t>
                    </w:r>
                  </w:p>
                </w:txbxContent>
              </v:textbox>
            </v:shape>
            <v:shape id="docshape73" o:spid="_x0000_s1096" type="#_x0000_t202" style="position:absolute;left:6180;top:1718;width:1150;height:253" filled="f" stroked="f">
              <v:textbox inset="0,0,0,0">
                <w:txbxContent>
                  <w:p w:rsidR="00843DF8" w:rsidRDefault="00843DF8">
                    <w:pPr>
                      <w:spacing w:line="115" w:lineRule="exact"/>
                      <w:ind w:right="18"/>
                      <w:jc w:val="center"/>
                      <w:rPr>
                        <w:rFonts w:ascii="Calibri" w:hAnsi="Calibri"/>
                        <w:sz w:val="12"/>
                      </w:rPr>
                    </w:pPr>
                    <w:r>
                      <w:rPr>
                        <w:rFonts w:ascii="Calibri" w:hAnsi="Calibri"/>
                        <w:color w:val="FFFFFF"/>
                        <w:sz w:val="12"/>
                      </w:rPr>
                      <w:t>Dirección</w:t>
                    </w:r>
                    <w:r>
                      <w:rPr>
                        <w:rFonts w:ascii="Calibri" w:hAnsi="Calibri"/>
                        <w:color w:val="FFFFFF"/>
                        <w:spacing w:val="-1"/>
                        <w:sz w:val="12"/>
                      </w:rPr>
                      <w:t xml:space="preserve"> </w:t>
                    </w:r>
                    <w:r>
                      <w:rPr>
                        <w:rFonts w:ascii="Calibri" w:hAnsi="Calibri"/>
                        <w:color w:val="FFFFFF"/>
                        <w:sz w:val="12"/>
                      </w:rPr>
                      <w:t>General</w:t>
                    </w:r>
                    <w:r>
                      <w:rPr>
                        <w:rFonts w:ascii="Calibri" w:hAnsi="Calibri"/>
                        <w:color w:val="FFFFFF"/>
                        <w:spacing w:val="-4"/>
                        <w:sz w:val="12"/>
                      </w:rPr>
                      <w:t xml:space="preserve"> </w:t>
                    </w:r>
                    <w:r>
                      <w:rPr>
                        <w:rFonts w:ascii="Calibri" w:hAnsi="Calibri"/>
                        <w:color w:val="FFFFFF"/>
                        <w:sz w:val="12"/>
                      </w:rPr>
                      <w:t>de</w:t>
                    </w:r>
                    <w:r>
                      <w:rPr>
                        <w:rFonts w:ascii="Calibri" w:hAnsi="Calibri"/>
                        <w:color w:val="FFFFFF"/>
                        <w:spacing w:val="-4"/>
                        <w:sz w:val="12"/>
                      </w:rPr>
                      <w:t xml:space="preserve"> </w:t>
                    </w:r>
                    <w:r>
                      <w:rPr>
                        <w:rFonts w:ascii="Calibri" w:hAnsi="Calibri"/>
                        <w:color w:val="FFFFFF"/>
                        <w:spacing w:val="-5"/>
                        <w:sz w:val="12"/>
                      </w:rPr>
                      <w:t>la</w:t>
                    </w:r>
                  </w:p>
                  <w:p w:rsidR="00843DF8" w:rsidRDefault="00843DF8">
                    <w:pPr>
                      <w:spacing w:line="137" w:lineRule="exact"/>
                      <w:ind w:right="16"/>
                      <w:jc w:val="center"/>
                      <w:rPr>
                        <w:rFonts w:ascii="Calibri"/>
                        <w:sz w:val="12"/>
                      </w:rPr>
                    </w:pPr>
                    <w:r>
                      <w:rPr>
                        <w:rFonts w:ascii="Calibri"/>
                        <w:color w:val="FFFFFF"/>
                        <w:spacing w:val="-2"/>
                        <w:sz w:val="12"/>
                      </w:rPr>
                      <w:t>CAASH</w:t>
                    </w:r>
                  </w:p>
                </w:txbxContent>
              </v:textbox>
            </v:shape>
            <v:shape id="docshape74" o:spid="_x0000_s1095" type="#_x0000_t202" style="position:absolute;left:8250;top:1785;width:506;height:120" filled="f" stroked="f">
              <v:textbox inset="0,0,0,0">
                <w:txbxContent>
                  <w:p w:rsidR="00843DF8" w:rsidRDefault="00843DF8">
                    <w:pPr>
                      <w:spacing w:line="120" w:lineRule="exact"/>
                      <w:rPr>
                        <w:rFonts w:ascii="Calibri"/>
                        <w:sz w:val="12"/>
                      </w:rPr>
                    </w:pPr>
                    <w:r>
                      <w:rPr>
                        <w:rFonts w:ascii="Calibri"/>
                        <w:color w:val="FFFFFF"/>
                        <w:spacing w:val="-2"/>
                        <w:sz w:val="12"/>
                      </w:rPr>
                      <w:t>Comisario</w:t>
                    </w:r>
                  </w:p>
                </w:txbxContent>
              </v:textbox>
            </v:shape>
            <v:shape id="docshape75" o:spid="_x0000_s1094" type="#_x0000_t202" style="position:absolute;left:4418;top:2918;width:1178;height:120" filled="f" stroked="f">
              <v:textbox inset="0,0,0,0">
                <w:txbxContent>
                  <w:p w:rsidR="00843DF8" w:rsidRDefault="00843DF8">
                    <w:pPr>
                      <w:spacing w:line="120" w:lineRule="exact"/>
                      <w:rPr>
                        <w:rFonts w:ascii="Calibri" w:hAnsi="Calibri"/>
                        <w:sz w:val="12"/>
                      </w:rPr>
                    </w:pPr>
                    <w:r>
                      <w:rPr>
                        <w:rFonts w:ascii="Calibri" w:hAnsi="Calibri"/>
                        <w:color w:val="FFFFFF"/>
                        <w:sz w:val="12"/>
                      </w:rPr>
                      <w:t>Subdirección</w:t>
                    </w:r>
                    <w:r>
                      <w:rPr>
                        <w:rFonts w:ascii="Calibri" w:hAnsi="Calibri"/>
                        <w:color w:val="FFFFFF"/>
                        <w:spacing w:val="-3"/>
                        <w:sz w:val="12"/>
                      </w:rPr>
                      <w:t xml:space="preserve"> </w:t>
                    </w:r>
                    <w:r>
                      <w:rPr>
                        <w:rFonts w:ascii="Calibri" w:hAnsi="Calibri"/>
                        <w:color w:val="FFFFFF"/>
                        <w:sz w:val="12"/>
                      </w:rPr>
                      <w:t>de</w:t>
                    </w:r>
                    <w:r>
                      <w:rPr>
                        <w:rFonts w:ascii="Calibri" w:hAnsi="Calibri"/>
                        <w:color w:val="FFFFFF"/>
                        <w:spacing w:val="-6"/>
                        <w:sz w:val="12"/>
                      </w:rPr>
                      <w:t xml:space="preserve"> </w:t>
                    </w:r>
                    <w:r>
                      <w:rPr>
                        <w:rFonts w:ascii="Calibri" w:hAnsi="Calibri"/>
                        <w:color w:val="FFFFFF"/>
                        <w:spacing w:val="-2"/>
                        <w:sz w:val="12"/>
                      </w:rPr>
                      <w:t>Fianzas</w:t>
                    </w:r>
                  </w:p>
                </w:txbxContent>
              </v:textbox>
            </v:shape>
            <v:shape id="docshape76" o:spid="_x0000_s1093" type="#_x0000_t202" style="position:absolute;left:7905;top:2838;width:1197;height:252" filled="f" stroked="f">
              <v:textbox inset="0,0,0,0">
                <w:txbxContent>
                  <w:p w:rsidR="00843DF8" w:rsidRPr="00317007" w:rsidRDefault="00843DF8" w:rsidP="00317007">
                    <w:pPr>
                      <w:spacing w:line="115" w:lineRule="exact"/>
                      <w:ind w:right="18"/>
                      <w:jc w:val="center"/>
                      <w:rPr>
                        <w:rFonts w:ascii="Calibri" w:hAnsi="Calibri"/>
                        <w:sz w:val="12"/>
                      </w:rPr>
                    </w:pPr>
                    <w:r>
                      <w:rPr>
                        <w:rFonts w:ascii="Calibri" w:hAnsi="Calibri"/>
                        <w:color w:val="FFFFFF"/>
                        <w:spacing w:val="-2"/>
                        <w:sz w:val="12"/>
                      </w:rPr>
                      <w:t>Subdirección</w:t>
                    </w:r>
                    <w:r>
                      <w:rPr>
                        <w:rFonts w:ascii="Calibri" w:hAnsi="Calibri"/>
                        <w:color w:val="FFFFFF"/>
                        <w:spacing w:val="17"/>
                        <w:sz w:val="12"/>
                      </w:rPr>
                      <w:t xml:space="preserve"> </w:t>
                    </w:r>
                    <w:r w:rsidR="00317007">
                      <w:rPr>
                        <w:rFonts w:ascii="Calibri" w:hAnsi="Calibri"/>
                        <w:color w:val="FFFFFF"/>
                        <w:spacing w:val="-2"/>
                        <w:sz w:val="12"/>
                      </w:rPr>
                      <w:t>Operativa</w:t>
                    </w:r>
                  </w:p>
                </w:txbxContent>
              </v:textbox>
            </v:shape>
            <v:shape id="docshape77" o:spid="_x0000_s1092" type="#_x0000_t202" style="position:absolute;left:6223;top:3873;width:1064;height:252" filled="f" stroked="f">
              <v:textbox inset="0,0,0,0">
                <w:txbxContent>
                  <w:p w:rsidR="00843DF8" w:rsidRDefault="00843DF8">
                    <w:pPr>
                      <w:spacing w:line="115" w:lineRule="exact"/>
                      <w:ind w:right="18"/>
                      <w:jc w:val="center"/>
                      <w:rPr>
                        <w:rFonts w:ascii="Calibri"/>
                        <w:sz w:val="12"/>
                      </w:rPr>
                    </w:pPr>
                    <w:r>
                      <w:rPr>
                        <w:rFonts w:ascii="Calibri"/>
                        <w:color w:val="FFFFFF"/>
                        <w:sz w:val="12"/>
                      </w:rPr>
                      <w:t>Encargado</w:t>
                    </w:r>
                    <w:r>
                      <w:rPr>
                        <w:rFonts w:ascii="Calibri"/>
                        <w:color w:val="FFFFFF"/>
                        <w:spacing w:val="-2"/>
                        <w:sz w:val="12"/>
                      </w:rPr>
                      <w:t xml:space="preserve"> </w:t>
                    </w:r>
                    <w:r>
                      <w:rPr>
                        <w:rFonts w:ascii="Calibri"/>
                        <w:color w:val="FFFFFF"/>
                        <w:sz w:val="12"/>
                      </w:rPr>
                      <w:t>de</w:t>
                    </w:r>
                    <w:r>
                      <w:rPr>
                        <w:rFonts w:ascii="Calibri"/>
                        <w:color w:val="FFFFFF"/>
                        <w:spacing w:val="-3"/>
                        <w:sz w:val="12"/>
                      </w:rPr>
                      <w:t xml:space="preserve"> </w:t>
                    </w:r>
                    <w:r>
                      <w:rPr>
                        <w:rFonts w:ascii="Calibri"/>
                        <w:color w:val="FFFFFF"/>
                        <w:spacing w:val="-2"/>
                        <w:sz w:val="12"/>
                      </w:rPr>
                      <w:t>Cultura</w:t>
                    </w:r>
                  </w:p>
                  <w:p w:rsidR="00843DF8" w:rsidRDefault="00843DF8">
                    <w:pPr>
                      <w:spacing w:line="137" w:lineRule="exact"/>
                      <w:ind w:right="17"/>
                      <w:jc w:val="center"/>
                      <w:rPr>
                        <w:rFonts w:ascii="Calibri"/>
                        <w:sz w:val="12"/>
                      </w:rPr>
                    </w:pPr>
                    <w:r>
                      <w:rPr>
                        <w:rFonts w:ascii="Calibri"/>
                        <w:color w:val="FFFFFF"/>
                        <w:sz w:val="12"/>
                      </w:rPr>
                      <w:t>del</w:t>
                    </w:r>
                    <w:r>
                      <w:rPr>
                        <w:rFonts w:ascii="Calibri"/>
                        <w:color w:val="FFFFFF"/>
                        <w:spacing w:val="-1"/>
                        <w:sz w:val="12"/>
                      </w:rPr>
                      <w:t xml:space="preserve"> </w:t>
                    </w:r>
                    <w:r>
                      <w:rPr>
                        <w:rFonts w:ascii="Calibri"/>
                        <w:color w:val="FFFFFF"/>
                        <w:spacing w:val="-4"/>
                        <w:sz w:val="12"/>
                      </w:rPr>
                      <w:t>Agua</w:t>
                    </w:r>
                  </w:p>
                </w:txbxContent>
              </v:textbox>
            </v:shape>
            <v:shape id="docshape78" o:spid="_x0000_s1091" type="#_x0000_t202" style="position:absolute;left:4416;top:4323;width:1187;height:120" filled="f" stroked="f">
              <v:textbox inset="0,0,0,0">
                <w:txbxContent>
                  <w:p w:rsidR="00843DF8" w:rsidRDefault="00843DF8">
                    <w:pPr>
                      <w:spacing w:line="120" w:lineRule="exact"/>
                      <w:rPr>
                        <w:rFonts w:ascii="Calibri"/>
                        <w:sz w:val="12"/>
                      </w:rPr>
                    </w:pPr>
                    <w:r>
                      <w:rPr>
                        <w:rFonts w:ascii="Calibri"/>
                        <w:color w:val="FFFFFF"/>
                        <w:sz w:val="12"/>
                      </w:rPr>
                      <w:t>Auxiliar</w:t>
                    </w:r>
                    <w:r>
                      <w:rPr>
                        <w:rFonts w:ascii="Calibri"/>
                        <w:color w:val="FFFFFF"/>
                        <w:spacing w:val="-7"/>
                        <w:sz w:val="12"/>
                      </w:rPr>
                      <w:t xml:space="preserve"> </w:t>
                    </w:r>
                    <w:r>
                      <w:rPr>
                        <w:rFonts w:ascii="Calibri"/>
                        <w:color w:val="FFFFFF"/>
                        <w:spacing w:val="-2"/>
                        <w:sz w:val="12"/>
                      </w:rPr>
                      <w:t>Administrativo</w:t>
                    </w:r>
                  </w:p>
                </w:txbxContent>
              </v:textbox>
            </v:shape>
            <v:shape id="docshape79" o:spid="_x0000_s1090" type="#_x0000_t202" style="position:absolute;left:4590;top:5767;width:838;height:252" filled="f" stroked="f">
              <v:textbox inset="0,0,0,0">
                <w:txbxContent>
                  <w:p w:rsidR="00843DF8" w:rsidRDefault="00843DF8">
                    <w:pPr>
                      <w:spacing w:line="115" w:lineRule="exact"/>
                      <w:ind w:left="-1" w:right="18"/>
                      <w:jc w:val="center"/>
                      <w:rPr>
                        <w:rFonts w:ascii="Calibri"/>
                        <w:sz w:val="12"/>
                      </w:rPr>
                    </w:pPr>
                    <w:r>
                      <w:rPr>
                        <w:rFonts w:ascii="Calibri"/>
                        <w:color w:val="FFFFFF"/>
                        <w:sz w:val="12"/>
                      </w:rPr>
                      <w:t>Encargado</w:t>
                    </w:r>
                    <w:r>
                      <w:rPr>
                        <w:rFonts w:ascii="Calibri"/>
                        <w:color w:val="FFFFFF"/>
                        <w:spacing w:val="-1"/>
                        <w:sz w:val="12"/>
                      </w:rPr>
                      <w:t xml:space="preserve"> </w:t>
                    </w:r>
                    <w:r>
                      <w:rPr>
                        <w:rFonts w:ascii="Calibri"/>
                        <w:color w:val="FFFFFF"/>
                        <w:sz w:val="12"/>
                      </w:rPr>
                      <w:t>(a)</w:t>
                    </w:r>
                    <w:r>
                      <w:rPr>
                        <w:rFonts w:ascii="Calibri"/>
                        <w:color w:val="FFFFFF"/>
                        <w:spacing w:val="-4"/>
                        <w:sz w:val="12"/>
                      </w:rPr>
                      <w:t xml:space="preserve"> </w:t>
                    </w:r>
                    <w:r>
                      <w:rPr>
                        <w:rFonts w:ascii="Calibri"/>
                        <w:color w:val="FFFFFF"/>
                        <w:spacing w:val="-5"/>
                        <w:sz w:val="12"/>
                      </w:rPr>
                      <w:t>de</w:t>
                    </w:r>
                  </w:p>
                  <w:p w:rsidR="00843DF8" w:rsidRDefault="00843DF8">
                    <w:pPr>
                      <w:spacing w:line="137" w:lineRule="exact"/>
                      <w:ind w:left="3" w:right="18"/>
                      <w:jc w:val="center"/>
                      <w:rPr>
                        <w:rFonts w:ascii="Calibri"/>
                        <w:sz w:val="12"/>
                      </w:rPr>
                    </w:pPr>
                    <w:proofErr w:type="gramStart"/>
                    <w:r>
                      <w:rPr>
                        <w:rFonts w:ascii="Calibri"/>
                        <w:color w:val="FFFFFF"/>
                        <w:spacing w:val="-2"/>
                        <w:sz w:val="12"/>
                      </w:rPr>
                      <w:t>cobranza</w:t>
                    </w:r>
                    <w:proofErr w:type="gramEnd"/>
                  </w:p>
                </w:txbxContent>
              </v:textbox>
            </v:shape>
            <v:shape id="docshape80" o:spid="_x0000_s1089" type="#_x0000_t202" style="position:absolute;left:6200;top:5823;width:1155;height:120" filled="f" stroked="f">
              <v:textbox inset="0,0,0,0">
                <w:txbxContent>
                  <w:p w:rsidR="00843DF8" w:rsidRDefault="00843DF8">
                    <w:pPr>
                      <w:spacing w:line="120" w:lineRule="exact"/>
                      <w:rPr>
                        <w:rFonts w:ascii="Calibri"/>
                        <w:sz w:val="12"/>
                      </w:rPr>
                    </w:pPr>
                    <w:r>
                      <w:rPr>
                        <w:rFonts w:ascii="Calibri"/>
                        <w:color w:val="FFFFFF"/>
                        <w:sz w:val="12"/>
                      </w:rPr>
                      <w:t>Notificador</w:t>
                    </w:r>
                    <w:r>
                      <w:rPr>
                        <w:rFonts w:ascii="Calibri"/>
                        <w:color w:val="FFFFFF"/>
                        <w:spacing w:val="-1"/>
                        <w:sz w:val="12"/>
                      </w:rPr>
                      <w:t xml:space="preserve"> </w:t>
                    </w:r>
                    <w:r>
                      <w:rPr>
                        <w:rFonts w:ascii="Calibri"/>
                        <w:color w:val="FFFFFF"/>
                        <w:sz w:val="12"/>
                      </w:rPr>
                      <w:t>y</w:t>
                    </w:r>
                    <w:r>
                      <w:rPr>
                        <w:rFonts w:ascii="Calibri"/>
                        <w:color w:val="FFFFFF"/>
                        <w:spacing w:val="-4"/>
                        <w:sz w:val="12"/>
                      </w:rPr>
                      <w:t xml:space="preserve"> </w:t>
                    </w:r>
                    <w:r>
                      <w:rPr>
                        <w:rFonts w:ascii="Calibri"/>
                        <w:color w:val="FFFFFF"/>
                        <w:spacing w:val="-2"/>
                        <w:sz w:val="12"/>
                      </w:rPr>
                      <w:t>Lecturista</w:t>
                    </w:r>
                  </w:p>
                </w:txbxContent>
              </v:textbox>
            </v:shape>
            <v:shape id="docshape81" o:spid="_x0000_s1088" type="#_x0000_t202" style="position:absolute;left:8013;top:5823;width:988;height:120" filled="f" stroked="f">
              <v:textbox inset="0,0,0,0">
                <w:txbxContent>
                  <w:p w:rsidR="00843DF8" w:rsidRDefault="00843DF8">
                    <w:pPr>
                      <w:spacing w:line="120" w:lineRule="exact"/>
                      <w:rPr>
                        <w:rFonts w:ascii="Calibri"/>
                        <w:sz w:val="12"/>
                      </w:rPr>
                    </w:pPr>
                    <w:r>
                      <w:rPr>
                        <w:rFonts w:ascii="Calibri"/>
                        <w:color w:val="FFFFFF"/>
                        <w:sz w:val="12"/>
                      </w:rPr>
                      <w:t>Fontanero</w:t>
                    </w:r>
                    <w:r>
                      <w:rPr>
                        <w:rFonts w:ascii="Calibri"/>
                        <w:color w:val="FFFFFF"/>
                        <w:spacing w:val="-3"/>
                        <w:sz w:val="12"/>
                      </w:rPr>
                      <w:t xml:space="preserve"> </w:t>
                    </w:r>
                    <w:r>
                      <w:rPr>
                        <w:rFonts w:ascii="Calibri"/>
                        <w:color w:val="FFFFFF"/>
                        <w:sz w:val="12"/>
                      </w:rPr>
                      <w:t>y</w:t>
                    </w:r>
                    <w:r>
                      <w:rPr>
                        <w:rFonts w:ascii="Calibri"/>
                        <w:color w:val="FFFFFF"/>
                        <w:spacing w:val="-2"/>
                        <w:sz w:val="12"/>
                      </w:rPr>
                      <w:t xml:space="preserve"> Llavero</w:t>
                    </w:r>
                  </w:p>
                </w:txbxContent>
              </v:textbox>
            </v:shape>
            <v:shape id="docshape82" o:spid="_x0000_s1087" type="#_x0000_t202" style="position:absolute;left:9920;top:5553;width:570;height:485" filled="f" stroked="f">
              <v:textbox inset="0,0,0,0">
                <w:txbxContent>
                  <w:p w:rsidR="00843DF8" w:rsidRDefault="00843DF8">
                    <w:pPr>
                      <w:spacing w:line="122" w:lineRule="exact"/>
                      <w:rPr>
                        <w:rFonts w:ascii="Calibri"/>
                        <w:sz w:val="12"/>
                      </w:rPr>
                    </w:pPr>
                    <w:r>
                      <w:rPr>
                        <w:rFonts w:ascii="Calibri"/>
                        <w:color w:val="FFFFFF"/>
                        <w:sz w:val="12"/>
                      </w:rPr>
                      <w:t>Bombero</w:t>
                    </w:r>
                    <w:r>
                      <w:rPr>
                        <w:rFonts w:ascii="Calibri"/>
                        <w:color w:val="FFFFFF"/>
                        <w:spacing w:val="-1"/>
                        <w:sz w:val="12"/>
                      </w:rPr>
                      <w:t xml:space="preserve"> </w:t>
                    </w:r>
                    <w:r>
                      <w:rPr>
                        <w:rFonts w:ascii="Calibri"/>
                        <w:color w:val="FFFFFF"/>
                        <w:spacing w:val="-10"/>
                        <w:sz w:val="12"/>
                      </w:rPr>
                      <w:t>A</w:t>
                    </w:r>
                  </w:p>
                  <w:p w:rsidR="00843DF8" w:rsidRDefault="00843DF8">
                    <w:pPr>
                      <w:spacing w:before="2" w:line="180" w:lineRule="atLeast"/>
                      <w:ind w:left="2" w:right="10"/>
                      <w:rPr>
                        <w:rFonts w:ascii="Calibri"/>
                        <w:sz w:val="12"/>
                      </w:rPr>
                    </w:pPr>
                    <w:r>
                      <w:rPr>
                        <w:rFonts w:ascii="Calibri"/>
                        <w:color w:val="FFFFFF"/>
                        <w:sz w:val="12"/>
                      </w:rPr>
                      <w:t>Bombero</w:t>
                    </w:r>
                    <w:r>
                      <w:rPr>
                        <w:rFonts w:ascii="Calibri"/>
                        <w:color w:val="FFFFFF"/>
                        <w:spacing w:val="-7"/>
                        <w:sz w:val="12"/>
                      </w:rPr>
                      <w:t xml:space="preserve"> </w:t>
                    </w:r>
                    <w:r>
                      <w:rPr>
                        <w:rFonts w:ascii="Calibri"/>
                        <w:color w:val="FFFFFF"/>
                        <w:sz w:val="12"/>
                      </w:rPr>
                      <w:t>B</w:t>
                    </w:r>
                    <w:r>
                      <w:rPr>
                        <w:rFonts w:ascii="Calibri"/>
                        <w:color w:val="FFFFFF"/>
                        <w:spacing w:val="40"/>
                        <w:sz w:val="12"/>
                      </w:rPr>
                      <w:t xml:space="preserve"> </w:t>
                    </w:r>
                    <w:r>
                      <w:rPr>
                        <w:rFonts w:ascii="Calibri"/>
                        <w:color w:val="FFFFFF"/>
                        <w:sz w:val="12"/>
                      </w:rPr>
                      <w:t>Bombero</w:t>
                    </w:r>
                    <w:r>
                      <w:rPr>
                        <w:rFonts w:ascii="Calibri"/>
                        <w:color w:val="FFFFFF"/>
                        <w:spacing w:val="-1"/>
                        <w:sz w:val="12"/>
                      </w:rPr>
                      <w:t xml:space="preserve"> </w:t>
                    </w:r>
                    <w:r>
                      <w:rPr>
                        <w:rFonts w:ascii="Calibri"/>
                        <w:color w:val="FFFFFF"/>
                        <w:spacing w:val="-10"/>
                        <w:sz w:val="12"/>
                      </w:rPr>
                      <w:t>C</w:t>
                    </w:r>
                  </w:p>
                </w:txbxContent>
              </v:textbox>
            </v:shape>
            <w10:wrap type="topAndBottom" anchorx="page"/>
          </v:group>
        </w:pict>
      </w:r>
    </w:p>
    <w:p w:rsidR="006C0F76" w:rsidRDefault="006C0F76">
      <w:pPr>
        <w:rPr>
          <w:sz w:val="17"/>
        </w:rPr>
        <w:sectPr w:rsidR="006C0F76">
          <w:pgSz w:w="12240" w:h="15840"/>
          <w:pgMar w:top="1500" w:right="860" w:bottom="280" w:left="1200" w:header="720" w:footer="720" w:gutter="0"/>
          <w:cols w:space="720"/>
        </w:sectPr>
      </w:pPr>
    </w:p>
    <w:p w:rsidR="006C0F76" w:rsidRDefault="00A41AC9">
      <w:pPr>
        <w:pStyle w:val="Textoindependiente"/>
        <w:rPr>
          <w:b/>
          <w:sz w:val="20"/>
        </w:rPr>
      </w:pPr>
      <w:r>
        <w:lastRenderedPageBreak/>
        <w:pict>
          <v:group id="docshapegroup83" o:spid="_x0000_s1083" style="position:absolute;margin-left:0;margin-top:1.45pt;width:610.5pt;height:756.8pt;z-index:-16351232;mso-position-horizontal-relative:page;mso-position-vertical-relative:page" coordorigin=",29" coordsize="12210,15136">
            <v:shape id="docshape84" o:spid="_x0000_s1085" type="#_x0000_t75" style="position:absolute;top:29;width:12210;height:15136">
              <v:imagedata r:id="rId5" o:title=""/>
            </v:shape>
            <v:shape id="docshape85" o:spid="_x0000_s1084"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6C0F76">
      <w:pPr>
        <w:pStyle w:val="Textoindependiente"/>
        <w:rPr>
          <w:b/>
          <w:sz w:val="20"/>
        </w:rPr>
      </w:pPr>
    </w:p>
    <w:p w:rsidR="006C0F76" w:rsidRDefault="006C0F76">
      <w:pPr>
        <w:pStyle w:val="Textoindependiente"/>
        <w:rPr>
          <w:b/>
          <w:sz w:val="20"/>
        </w:rPr>
      </w:pPr>
    </w:p>
    <w:p w:rsidR="006C0F76" w:rsidRDefault="006C0F76">
      <w:pPr>
        <w:pStyle w:val="Textoindependiente"/>
        <w:spacing w:before="3"/>
        <w:rPr>
          <w:b/>
          <w:sz w:val="21"/>
        </w:rPr>
      </w:pPr>
    </w:p>
    <w:p w:rsidR="006C0F76" w:rsidRDefault="00E949DA">
      <w:pPr>
        <w:pStyle w:val="Ttulo2"/>
        <w:spacing w:before="90"/>
        <w:ind w:left="308" w:right="364"/>
        <w:jc w:val="center"/>
      </w:pPr>
      <w:bookmarkStart w:id="7" w:name="_TOC_250003"/>
      <w:r>
        <w:t>Estructura</w:t>
      </w:r>
      <w:r>
        <w:rPr>
          <w:spacing w:val="-12"/>
        </w:rPr>
        <w:t xml:space="preserve"> </w:t>
      </w:r>
      <w:bookmarkEnd w:id="7"/>
      <w:r>
        <w:rPr>
          <w:spacing w:val="-2"/>
        </w:rPr>
        <w:t>Orgánica</w:t>
      </w:r>
    </w:p>
    <w:p w:rsidR="006C0F76" w:rsidRDefault="006C0F76">
      <w:pPr>
        <w:pStyle w:val="Textoindependiente"/>
        <w:rPr>
          <w:b/>
          <w:sz w:val="26"/>
        </w:rPr>
      </w:pPr>
    </w:p>
    <w:p w:rsidR="006C0F76" w:rsidRDefault="006C0F76">
      <w:pPr>
        <w:pStyle w:val="Textoindependiente"/>
        <w:rPr>
          <w:b/>
          <w:sz w:val="26"/>
        </w:rPr>
      </w:pPr>
    </w:p>
    <w:p w:rsidR="006C0F76" w:rsidRDefault="006C0F76">
      <w:pPr>
        <w:pStyle w:val="Textoindependiente"/>
        <w:rPr>
          <w:b/>
          <w:sz w:val="26"/>
        </w:rPr>
      </w:pPr>
    </w:p>
    <w:p w:rsidR="006C0F76" w:rsidRDefault="006C0F76">
      <w:pPr>
        <w:pStyle w:val="Textoindependiente"/>
        <w:rPr>
          <w:b/>
          <w:sz w:val="26"/>
        </w:rPr>
      </w:pPr>
    </w:p>
    <w:p w:rsidR="006C0F76" w:rsidRDefault="006C0F76">
      <w:pPr>
        <w:pStyle w:val="Textoindependiente"/>
        <w:spacing w:before="3"/>
        <w:rPr>
          <w:b/>
          <w:sz w:val="37"/>
        </w:rPr>
      </w:pPr>
    </w:p>
    <w:p w:rsidR="006C0F76" w:rsidRDefault="00E949DA">
      <w:pPr>
        <w:pStyle w:val="Prrafodelista"/>
        <w:numPr>
          <w:ilvl w:val="0"/>
          <w:numId w:val="20"/>
        </w:numPr>
        <w:tabs>
          <w:tab w:val="left" w:pos="938"/>
          <w:tab w:val="left" w:pos="939"/>
        </w:tabs>
        <w:jc w:val="left"/>
        <w:rPr>
          <w:sz w:val="24"/>
        </w:rPr>
      </w:pPr>
      <w:r>
        <w:rPr>
          <w:sz w:val="24"/>
        </w:rPr>
        <w:t>Dirección</w:t>
      </w:r>
      <w:r>
        <w:rPr>
          <w:spacing w:val="-15"/>
          <w:sz w:val="24"/>
        </w:rPr>
        <w:t xml:space="preserve"> </w:t>
      </w:r>
      <w:r>
        <w:rPr>
          <w:spacing w:val="-2"/>
          <w:sz w:val="24"/>
        </w:rPr>
        <w:t>General.</w:t>
      </w:r>
    </w:p>
    <w:p w:rsidR="006C0F76" w:rsidRDefault="00E949DA">
      <w:pPr>
        <w:pStyle w:val="Prrafodelista"/>
        <w:numPr>
          <w:ilvl w:val="0"/>
          <w:numId w:val="20"/>
        </w:numPr>
        <w:tabs>
          <w:tab w:val="left" w:pos="938"/>
          <w:tab w:val="left" w:pos="939"/>
        </w:tabs>
        <w:spacing w:before="138"/>
        <w:ind w:hanging="581"/>
        <w:jc w:val="left"/>
        <w:rPr>
          <w:sz w:val="24"/>
        </w:rPr>
      </w:pPr>
      <w:r>
        <w:rPr>
          <w:sz w:val="24"/>
        </w:rPr>
        <w:t>Subdirección</w:t>
      </w:r>
      <w:r>
        <w:rPr>
          <w:spacing w:val="-3"/>
          <w:sz w:val="24"/>
        </w:rPr>
        <w:t xml:space="preserve"> </w:t>
      </w:r>
      <w:r>
        <w:rPr>
          <w:sz w:val="24"/>
        </w:rPr>
        <w:t>de</w:t>
      </w:r>
      <w:r>
        <w:rPr>
          <w:spacing w:val="-1"/>
          <w:sz w:val="24"/>
        </w:rPr>
        <w:t xml:space="preserve"> </w:t>
      </w:r>
      <w:r>
        <w:rPr>
          <w:spacing w:val="-2"/>
          <w:sz w:val="24"/>
        </w:rPr>
        <w:t>Finanzas.</w:t>
      </w:r>
    </w:p>
    <w:p w:rsidR="006C0F76" w:rsidRDefault="00E949DA">
      <w:pPr>
        <w:pStyle w:val="Prrafodelista"/>
        <w:numPr>
          <w:ilvl w:val="0"/>
          <w:numId w:val="20"/>
        </w:numPr>
        <w:tabs>
          <w:tab w:val="left" w:pos="938"/>
          <w:tab w:val="left" w:pos="939"/>
        </w:tabs>
        <w:spacing w:before="139"/>
        <w:ind w:hanging="661"/>
        <w:jc w:val="left"/>
        <w:rPr>
          <w:sz w:val="24"/>
        </w:rPr>
      </w:pPr>
      <w:r>
        <w:rPr>
          <w:sz w:val="24"/>
        </w:rPr>
        <w:t>Subdirección</w:t>
      </w:r>
      <w:r>
        <w:rPr>
          <w:spacing w:val="-12"/>
          <w:sz w:val="24"/>
        </w:rPr>
        <w:t xml:space="preserve"> </w:t>
      </w:r>
      <w:r w:rsidR="00321E28">
        <w:rPr>
          <w:sz w:val="24"/>
        </w:rPr>
        <w:t>Operativa</w:t>
      </w:r>
    </w:p>
    <w:p w:rsidR="006C0F76" w:rsidRDefault="00E949DA">
      <w:pPr>
        <w:pStyle w:val="Prrafodelista"/>
        <w:numPr>
          <w:ilvl w:val="0"/>
          <w:numId w:val="20"/>
        </w:numPr>
        <w:tabs>
          <w:tab w:val="left" w:pos="938"/>
          <w:tab w:val="left" w:pos="939"/>
        </w:tabs>
        <w:spacing w:before="137"/>
        <w:ind w:hanging="675"/>
        <w:jc w:val="left"/>
        <w:rPr>
          <w:sz w:val="24"/>
        </w:rPr>
      </w:pPr>
      <w:r>
        <w:rPr>
          <w:sz w:val="24"/>
        </w:rPr>
        <w:t>Auxiliar</w:t>
      </w:r>
      <w:r>
        <w:rPr>
          <w:spacing w:val="-1"/>
          <w:sz w:val="24"/>
        </w:rPr>
        <w:t xml:space="preserve"> </w:t>
      </w:r>
      <w:r>
        <w:rPr>
          <w:spacing w:val="-2"/>
          <w:sz w:val="24"/>
        </w:rPr>
        <w:t>Administrativo</w:t>
      </w:r>
    </w:p>
    <w:p w:rsidR="006C0F76" w:rsidRDefault="00E949DA">
      <w:pPr>
        <w:pStyle w:val="Prrafodelista"/>
        <w:numPr>
          <w:ilvl w:val="0"/>
          <w:numId w:val="20"/>
        </w:numPr>
        <w:tabs>
          <w:tab w:val="left" w:pos="938"/>
          <w:tab w:val="left" w:pos="939"/>
        </w:tabs>
        <w:spacing w:before="139"/>
        <w:ind w:hanging="593"/>
        <w:jc w:val="left"/>
        <w:rPr>
          <w:sz w:val="24"/>
        </w:rPr>
      </w:pPr>
      <w:r>
        <w:rPr>
          <w:sz w:val="24"/>
        </w:rPr>
        <w:t>Encargado</w:t>
      </w:r>
      <w:r>
        <w:rPr>
          <w:spacing w:val="-1"/>
          <w:sz w:val="24"/>
        </w:rPr>
        <w:t xml:space="preserve"> </w:t>
      </w:r>
      <w:r>
        <w:rPr>
          <w:sz w:val="24"/>
        </w:rPr>
        <w:t>(a)</w:t>
      </w:r>
      <w:r>
        <w:rPr>
          <w:spacing w:val="-2"/>
          <w:sz w:val="24"/>
        </w:rPr>
        <w:t xml:space="preserve"> </w:t>
      </w:r>
      <w:r>
        <w:rPr>
          <w:sz w:val="24"/>
        </w:rPr>
        <w:t>de</w:t>
      </w:r>
      <w:r>
        <w:rPr>
          <w:spacing w:val="-1"/>
          <w:sz w:val="24"/>
        </w:rPr>
        <w:t xml:space="preserve"> </w:t>
      </w:r>
      <w:r>
        <w:rPr>
          <w:spacing w:val="-2"/>
          <w:sz w:val="24"/>
        </w:rPr>
        <w:t>Cobranza</w:t>
      </w:r>
    </w:p>
    <w:p w:rsidR="006C0F76" w:rsidRDefault="00E949DA">
      <w:pPr>
        <w:pStyle w:val="Prrafodelista"/>
        <w:numPr>
          <w:ilvl w:val="0"/>
          <w:numId w:val="20"/>
        </w:numPr>
        <w:tabs>
          <w:tab w:val="left" w:pos="938"/>
          <w:tab w:val="left" w:pos="939"/>
        </w:tabs>
        <w:spacing w:before="137"/>
        <w:ind w:hanging="675"/>
        <w:jc w:val="left"/>
        <w:rPr>
          <w:sz w:val="24"/>
        </w:rPr>
      </w:pPr>
      <w:r>
        <w:rPr>
          <w:sz w:val="24"/>
        </w:rPr>
        <w:t>Encargado</w:t>
      </w:r>
      <w:r>
        <w:rPr>
          <w:spacing w:val="-8"/>
          <w:sz w:val="24"/>
        </w:rPr>
        <w:t xml:space="preserve"> </w:t>
      </w:r>
      <w:r>
        <w:rPr>
          <w:sz w:val="24"/>
        </w:rPr>
        <w:t>de</w:t>
      </w:r>
      <w:r>
        <w:rPr>
          <w:spacing w:val="-8"/>
          <w:sz w:val="24"/>
        </w:rPr>
        <w:t xml:space="preserve"> </w:t>
      </w:r>
      <w:r>
        <w:rPr>
          <w:sz w:val="24"/>
        </w:rPr>
        <w:t>Cultura</w:t>
      </w:r>
      <w:r>
        <w:rPr>
          <w:spacing w:val="-9"/>
          <w:sz w:val="24"/>
        </w:rPr>
        <w:t xml:space="preserve"> </w:t>
      </w:r>
      <w:r>
        <w:rPr>
          <w:sz w:val="24"/>
        </w:rPr>
        <w:t>del</w:t>
      </w:r>
      <w:r>
        <w:rPr>
          <w:spacing w:val="-6"/>
          <w:sz w:val="24"/>
        </w:rPr>
        <w:t xml:space="preserve"> </w:t>
      </w:r>
      <w:r>
        <w:rPr>
          <w:spacing w:val="-2"/>
          <w:sz w:val="24"/>
        </w:rPr>
        <w:t>Agua.</w:t>
      </w:r>
    </w:p>
    <w:p w:rsidR="006C0F76" w:rsidRDefault="00E949DA">
      <w:pPr>
        <w:pStyle w:val="Prrafodelista"/>
        <w:numPr>
          <w:ilvl w:val="0"/>
          <w:numId w:val="20"/>
        </w:numPr>
        <w:tabs>
          <w:tab w:val="left" w:pos="938"/>
          <w:tab w:val="left" w:pos="939"/>
        </w:tabs>
        <w:spacing w:before="139"/>
        <w:ind w:hanging="754"/>
        <w:jc w:val="left"/>
        <w:rPr>
          <w:sz w:val="24"/>
        </w:rPr>
      </w:pPr>
      <w:r>
        <w:rPr>
          <w:sz w:val="24"/>
        </w:rPr>
        <w:t>Fontanero</w:t>
      </w:r>
      <w:r>
        <w:rPr>
          <w:spacing w:val="-3"/>
          <w:sz w:val="24"/>
        </w:rPr>
        <w:t xml:space="preserve"> </w:t>
      </w:r>
      <w:r>
        <w:rPr>
          <w:sz w:val="24"/>
        </w:rPr>
        <w:t>y</w:t>
      </w:r>
      <w:r>
        <w:rPr>
          <w:spacing w:val="-2"/>
          <w:sz w:val="24"/>
        </w:rPr>
        <w:t xml:space="preserve"> Llavero.</w:t>
      </w:r>
    </w:p>
    <w:p w:rsidR="006C0F76" w:rsidRDefault="00E949DA">
      <w:pPr>
        <w:pStyle w:val="Prrafodelista"/>
        <w:numPr>
          <w:ilvl w:val="0"/>
          <w:numId w:val="20"/>
        </w:numPr>
        <w:tabs>
          <w:tab w:val="left" w:pos="938"/>
          <w:tab w:val="left" w:pos="939"/>
        </w:tabs>
        <w:spacing w:before="137"/>
        <w:ind w:hanging="833"/>
        <w:jc w:val="left"/>
        <w:rPr>
          <w:sz w:val="24"/>
        </w:rPr>
      </w:pPr>
      <w:r>
        <w:rPr>
          <w:sz w:val="24"/>
        </w:rPr>
        <w:t>Bombero</w:t>
      </w:r>
      <w:r>
        <w:rPr>
          <w:spacing w:val="-6"/>
          <w:sz w:val="24"/>
        </w:rPr>
        <w:t xml:space="preserve"> </w:t>
      </w:r>
      <w:r>
        <w:rPr>
          <w:sz w:val="24"/>
        </w:rPr>
        <w:t>A,B</w:t>
      </w:r>
      <w:r>
        <w:rPr>
          <w:spacing w:val="-4"/>
          <w:sz w:val="24"/>
        </w:rPr>
        <w:t xml:space="preserve"> </w:t>
      </w:r>
      <w:r>
        <w:rPr>
          <w:sz w:val="24"/>
        </w:rPr>
        <w:t>y</w:t>
      </w:r>
      <w:r>
        <w:rPr>
          <w:spacing w:val="-5"/>
          <w:sz w:val="24"/>
        </w:rPr>
        <w:t xml:space="preserve"> </w:t>
      </w:r>
      <w:r>
        <w:rPr>
          <w:spacing w:val="-10"/>
          <w:sz w:val="24"/>
        </w:rPr>
        <w:t>C</w:t>
      </w:r>
    </w:p>
    <w:p w:rsidR="006C0F76" w:rsidRDefault="00E949DA">
      <w:pPr>
        <w:pStyle w:val="Prrafodelista"/>
        <w:numPr>
          <w:ilvl w:val="0"/>
          <w:numId w:val="20"/>
        </w:numPr>
        <w:tabs>
          <w:tab w:val="left" w:pos="938"/>
          <w:tab w:val="left" w:pos="939"/>
        </w:tabs>
        <w:spacing w:before="139"/>
        <w:ind w:hanging="675"/>
        <w:jc w:val="left"/>
        <w:rPr>
          <w:sz w:val="24"/>
        </w:rPr>
      </w:pPr>
      <w:r>
        <w:rPr>
          <w:sz w:val="24"/>
        </w:rPr>
        <w:t>Notificador</w:t>
      </w:r>
      <w:r>
        <w:rPr>
          <w:spacing w:val="-1"/>
          <w:sz w:val="24"/>
        </w:rPr>
        <w:t xml:space="preserve"> </w:t>
      </w:r>
      <w:r>
        <w:rPr>
          <w:sz w:val="24"/>
        </w:rPr>
        <w:t>y</w:t>
      </w:r>
      <w:r>
        <w:rPr>
          <w:spacing w:val="-2"/>
          <w:sz w:val="24"/>
        </w:rPr>
        <w:t xml:space="preserve"> Lecturista.</w:t>
      </w:r>
    </w:p>
    <w:p w:rsidR="006C0F76" w:rsidRDefault="006C0F76">
      <w:pPr>
        <w:rPr>
          <w:sz w:val="24"/>
        </w:rPr>
        <w:sectPr w:rsidR="006C0F76">
          <w:pgSz w:w="12240" w:h="15840"/>
          <w:pgMar w:top="1500" w:right="860" w:bottom="280" w:left="1200" w:header="720" w:footer="720" w:gutter="0"/>
          <w:cols w:space="720"/>
        </w:sectPr>
      </w:pPr>
    </w:p>
    <w:p w:rsidR="006C0F76" w:rsidRDefault="00A41AC9">
      <w:pPr>
        <w:pStyle w:val="Textoindependiente"/>
        <w:spacing w:before="8"/>
        <w:rPr>
          <w:sz w:val="29"/>
        </w:rPr>
      </w:pPr>
      <w:r>
        <w:lastRenderedPageBreak/>
        <w:pict>
          <v:group id="docshapegroup86" o:spid="_x0000_s1080" style="position:absolute;margin-left:0;margin-top:1.45pt;width:610.5pt;height:756.8pt;z-index:-16350720;mso-position-horizontal-relative:page;mso-position-vertical-relative:page" coordorigin=",29" coordsize="12210,15136">
            <v:shape id="docshape87" o:spid="_x0000_s1082" type="#_x0000_t75" style="position:absolute;top:29;width:12210;height:15136">
              <v:imagedata r:id="rId5" o:title=""/>
            </v:shape>
            <v:shape id="docshape88" o:spid="_x0000_s1081"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Ttulo2"/>
        <w:spacing w:before="90"/>
      </w:pPr>
      <w:bookmarkStart w:id="8" w:name="_TOC_250002"/>
      <w:r>
        <w:t>Junta</w:t>
      </w:r>
      <w:r>
        <w:rPr>
          <w:spacing w:val="-5"/>
        </w:rPr>
        <w:t xml:space="preserve"> </w:t>
      </w:r>
      <w:r>
        <w:t>de</w:t>
      </w:r>
      <w:r>
        <w:rPr>
          <w:spacing w:val="-4"/>
        </w:rPr>
        <w:t xml:space="preserve"> </w:t>
      </w:r>
      <w:bookmarkEnd w:id="8"/>
      <w:r>
        <w:rPr>
          <w:spacing w:val="-2"/>
        </w:rPr>
        <w:t>Gobierno</w:t>
      </w:r>
    </w:p>
    <w:p w:rsidR="006C0F76" w:rsidRDefault="006C0F76">
      <w:pPr>
        <w:pStyle w:val="Textoindependiente"/>
        <w:spacing w:before="6"/>
        <w:rPr>
          <w:b/>
          <w:sz w:val="27"/>
        </w:rPr>
      </w:pPr>
    </w:p>
    <w:p w:rsidR="006C0F76" w:rsidRDefault="00E949DA">
      <w:pPr>
        <w:pStyle w:val="Ttulo2"/>
      </w:pPr>
      <w:bookmarkStart w:id="9" w:name="_TOC_250001"/>
      <w:r>
        <w:t>Integración</w:t>
      </w:r>
      <w:r>
        <w:rPr>
          <w:spacing w:val="-4"/>
        </w:rPr>
        <w:t xml:space="preserve"> </w:t>
      </w:r>
      <w:r>
        <w:t>de</w:t>
      </w:r>
      <w:r>
        <w:rPr>
          <w:spacing w:val="-6"/>
        </w:rPr>
        <w:t xml:space="preserve"> </w:t>
      </w:r>
      <w:r>
        <w:t>la</w:t>
      </w:r>
      <w:r>
        <w:rPr>
          <w:spacing w:val="-5"/>
        </w:rPr>
        <w:t xml:space="preserve"> </w:t>
      </w:r>
      <w:r>
        <w:t>Junta</w:t>
      </w:r>
      <w:r>
        <w:rPr>
          <w:spacing w:val="-6"/>
        </w:rPr>
        <w:t xml:space="preserve"> </w:t>
      </w:r>
      <w:r>
        <w:t>de</w:t>
      </w:r>
      <w:r>
        <w:rPr>
          <w:spacing w:val="-5"/>
        </w:rPr>
        <w:t xml:space="preserve"> </w:t>
      </w:r>
      <w:bookmarkEnd w:id="9"/>
      <w:r>
        <w:rPr>
          <w:spacing w:val="-2"/>
        </w:rPr>
        <w:t>Gobierno</w:t>
      </w:r>
    </w:p>
    <w:p w:rsidR="006C0F76" w:rsidRDefault="006C0F76">
      <w:pPr>
        <w:pStyle w:val="Textoindependiente"/>
        <w:rPr>
          <w:b/>
        </w:rPr>
      </w:pPr>
    </w:p>
    <w:p w:rsidR="006C0F76" w:rsidRDefault="00E949DA">
      <w:pPr>
        <w:spacing w:line="480" w:lineRule="auto"/>
        <w:ind w:left="218" w:right="277" w:firstLine="300"/>
        <w:jc w:val="both"/>
        <w:rPr>
          <w:b/>
          <w:sz w:val="24"/>
        </w:rPr>
      </w:pPr>
      <w:r>
        <w:rPr>
          <w:sz w:val="24"/>
        </w:rPr>
        <w:t xml:space="preserve">Por lo dispuesto en el artículo 35 de la Ley Estatal de Agua y Alcantarillado para el Estado de Hidalgo, </w:t>
      </w:r>
      <w:r>
        <w:rPr>
          <w:b/>
          <w:sz w:val="24"/>
        </w:rPr>
        <w:t>la Junta de Gobierno se integrará con:</w:t>
      </w:r>
    </w:p>
    <w:p w:rsidR="006C0F76" w:rsidRDefault="00E949DA">
      <w:pPr>
        <w:pStyle w:val="Prrafodelista"/>
        <w:numPr>
          <w:ilvl w:val="1"/>
          <w:numId w:val="20"/>
        </w:numPr>
        <w:tabs>
          <w:tab w:val="left" w:pos="939"/>
        </w:tabs>
        <w:spacing w:before="159"/>
        <w:ind w:hanging="361"/>
        <w:rPr>
          <w:sz w:val="24"/>
        </w:rPr>
      </w:pPr>
      <w:r>
        <w:rPr>
          <w:sz w:val="24"/>
        </w:rPr>
        <w:t>El</w:t>
      </w:r>
      <w:r>
        <w:rPr>
          <w:spacing w:val="-6"/>
          <w:sz w:val="24"/>
        </w:rPr>
        <w:t xml:space="preserve"> </w:t>
      </w:r>
      <w:r>
        <w:rPr>
          <w:sz w:val="24"/>
        </w:rPr>
        <w:t>Presidente</w:t>
      </w:r>
      <w:r>
        <w:rPr>
          <w:spacing w:val="-7"/>
          <w:sz w:val="24"/>
        </w:rPr>
        <w:t xml:space="preserve"> </w:t>
      </w:r>
      <w:r>
        <w:rPr>
          <w:sz w:val="24"/>
        </w:rPr>
        <w:t>Municipal,</w:t>
      </w:r>
      <w:r>
        <w:rPr>
          <w:spacing w:val="-5"/>
          <w:sz w:val="24"/>
        </w:rPr>
        <w:t xml:space="preserve"> </w:t>
      </w:r>
      <w:r>
        <w:rPr>
          <w:sz w:val="24"/>
        </w:rPr>
        <w:t>quien</w:t>
      </w:r>
      <w:r>
        <w:rPr>
          <w:spacing w:val="-6"/>
          <w:sz w:val="24"/>
        </w:rPr>
        <w:t xml:space="preserve"> </w:t>
      </w:r>
      <w:r>
        <w:rPr>
          <w:sz w:val="24"/>
        </w:rPr>
        <w:t>será</w:t>
      </w:r>
      <w:r>
        <w:rPr>
          <w:spacing w:val="-6"/>
          <w:sz w:val="24"/>
        </w:rPr>
        <w:t xml:space="preserve"> </w:t>
      </w:r>
      <w:r>
        <w:rPr>
          <w:sz w:val="24"/>
        </w:rPr>
        <w:t>el</w:t>
      </w:r>
      <w:r>
        <w:rPr>
          <w:spacing w:val="-6"/>
          <w:sz w:val="24"/>
        </w:rPr>
        <w:t xml:space="preserve"> </w:t>
      </w:r>
      <w:r>
        <w:rPr>
          <w:sz w:val="24"/>
        </w:rPr>
        <w:t>Presidente</w:t>
      </w:r>
      <w:r>
        <w:rPr>
          <w:spacing w:val="-7"/>
          <w:sz w:val="24"/>
        </w:rPr>
        <w:t xml:space="preserve"> </w:t>
      </w:r>
      <w:r>
        <w:rPr>
          <w:sz w:val="24"/>
        </w:rPr>
        <w:t>de</w:t>
      </w:r>
      <w:r>
        <w:rPr>
          <w:spacing w:val="-7"/>
          <w:sz w:val="24"/>
        </w:rPr>
        <w:t xml:space="preserve"> </w:t>
      </w:r>
      <w:r>
        <w:rPr>
          <w:sz w:val="24"/>
        </w:rPr>
        <w:t>la</w:t>
      </w:r>
      <w:r>
        <w:rPr>
          <w:spacing w:val="-7"/>
          <w:sz w:val="24"/>
        </w:rPr>
        <w:t xml:space="preserve"> </w:t>
      </w:r>
      <w:r>
        <w:rPr>
          <w:spacing w:val="-2"/>
          <w:sz w:val="24"/>
        </w:rPr>
        <w:t>Junta;</w:t>
      </w:r>
    </w:p>
    <w:p w:rsidR="006C0F76" w:rsidRDefault="006C0F76">
      <w:pPr>
        <w:pStyle w:val="Textoindependiente"/>
      </w:pPr>
    </w:p>
    <w:p w:rsidR="006C0F76" w:rsidRDefault="00E949DA">
      <w:pPr>
        <w:pStyle w:val="Prrafodelista"/>
        <w:numPr>
          <w:ilvl w:val="1"/>
          <w:numId w:val="20"/>
        </w:numPr>
        <w:tabs>
          <w:tab w:val="left" w:pos="939"/>
        </w:tabs>
        <w:ind w:hanging="361"/>
        <w:rPr>
          <w:sz w:val="24"/>
        </w:rPr>
      </w:pPr>
      <w:r>
        <w:rPr>
          <w:sz w:val="24"/>
        </w:rPr>
        <w:t>El</w:t>
      </w:r>
      <w:r>
        <w:rPr>
          <w:spacing w:val="-2"/>
          <w:sz w:val="24"/>
        </w:rPr>
        <w:t xml:space="preserve"> </w:t>
      </w:r>
      <w:r>
        <w:rPr>
          <w:sz w:val="24"/>
        </w:rPr>
        <w:t>Síndico</w:t>
      </w:r>
      <w:r>
        <w:rPr>
          <w:spacing w:val="-1"/>
          <w:sz w:val="24"/>
        </w:rPr>
        <w:t xml:space="preserve"> </w:t>
      </w:r>
      <w:r>
        <w:rPr>
          <w:spacing w:val="-2"/>
          <w:sz w:val="24"/>
        </w:rPr>
        <w:t>Procurador;</w:t>
      </w:r>
    </w:p>
    <w:p w:rsidR="006C0F76" w:rsidRDefault="006C0F76">
      <w:pPr>
        <w:pStyle w:val="Textoindependiente"/>
      </w:pPr>
    </w:p>
    <w:p w:rsidR="006C0F76" w:rsidRDefault="00E949DA">
      <w:pPr>
        <w:pStyle w:val="Prrafodelista"/>
        <w:numPr>
          <w:ilvl w:val="1"/>
          <w:numId w:val="20"/>
        </w:numPr>
        <w:tabs>
          <w:tab w:val="left" w:pos="939"/>
        </w:tabs>
        <w:ind w:hanging="361"/>
        <w:rPr>
          <w:sz w:val="24"/>
        </w:rPr>
      </w:pPr>
      <w:r>
        <w:rPr>
          <w:sz w:val="24"/>
        </w:rPr>
        <w:t>Un</w:t>
      </w:r>
      <w:r>
        <w:rPr>
          <w:spacing w:val="-3"/>
          <w:sz w:val="24"/>
        </w:rPr>
        <w:t xml:space="preserve"> </w:t>
      </w:r>
      <w:r>
        <w:rPr>
          <w:spacing w:val="-2"/>
          <w:sz w:val="24"/>
        </w:rPr>
        <w:t>Regidor;</w:t>
      </w:r>
    </w:p>
    <w:p w:rsidR="006C0F76" w:rsidRDefault="006C0F76">
      <w:pPr>
        <w:pStyle w:val="Textoindependiente"/>
      </w:pPr>
    </w:p>
    <w:p w:rsidR="006C0F76" w:rsidRDefault="00E949DA">
      <w:pPr>
        <w:pStyle w:val="Prrafodelista"/>
        <w:numPr>
          <w:ilvl w:val="1"/>
          <w:numId w:val="20"/>
        </w:numPr>
        <w:tabs>
          <w:tab w:val="left" w:pos="939"/>
        </w:tabs>
        <w:ind w:hanging="361"/>
        <w:rPr>
          <w:sz w:val="24"/>
        </w:rPr>
      </w:pPr>
      <w:r>
        <w:rPr>
          <w:sz w:val="24"/>
        </w:rPr>
        <w:t>El</w:t>
      </w:r>
      <w:r>
        <w:rPr>
          <w:spacing w:val="-5"/>
          <w:sz w:val="24"/>
        </w:rPr>
        <w:t xml:space="preserve"> </w:t>
      </w:r>
      <w:r>
        <w:rPr>
          <w:sz w:val="24"/>
        </w:rPr>
        <w:t>Tesorero</w:t>
      </w:r>
      <w:r>
        <w:rPr>
          <w:spacing w:val="-4"/>
          <w:sz w:val="24"/>
        </w:rPr>
        <w:t xml:space="preserve"> </w:t>
      </w:r>
      <w:r>
        <w:rPr>
          <w:spacing w:val="-2"/>
          <w:sz w:val="24"/>
        </w:rPr>
        <w:t>Municipal;</w:t>
      </w:r>
    </w:p>
    <w:p w:rsidR="006C0F76" w:rsidRDefault="006C0F76">
      <w:pPr>
        <w:pStyle w:val="Textoindependiente"/>
      </w:pPr>
    </w:p>
    <w:p w:rsidR="006C0F76" w:rsidRDefault="00E949DA">
      <w:pPr>
        <w:pStyle w:val="Prrafodelista"/>
        <w:numPr>
          <w:ilvl w:val="1"/>
          <w:numId w:val="20"/>
        </w:numPr>
        <w:tabs>
          <w:tab w:val="left" w:pos="939"/>
        </w:tabs>
        <w:ind w:hanging="361"/>
        <w:rPr>
          <w:sz w:val="24"/>
        </w:rPr>
      </w:pPr>
      <w:r>
        <w:rPr>
          <w:sz w:val="24"/>
        </w:rPr>
        <w:t>El</w:t>
      </w:r>
      <w:r>
        <w:rPr>
          <w:spacing w:val="-3"/>
          <w:sz w:val="24"/>
        </w:rPr>
        <w:t xml:space="preserve"> </w:t>
      </w:r>
      <w:r>
        <w:rPr>
          <w:sz w:val="24"/>
        </w:rPr>
        <w:t>Director</w:t>
      </w:r>
      <w:r>
        <w:rPr>
          <w:spacing w:val="-3"/>
          <w:sz w:val="24"/>
        </w:rPr>
        <w:t xml:space="preserve"> </w:t>
      </w:r>
      <w:r>
        <w:rPr>
          <w:sz w:val="24"/>
        </w:rPr>
        <w:t>de</w:t>
      </w:r>
      <w:r>
        <w:rPr>
          <w:spacing w:val="-2"/>
          <w:sz w:val="24"/>
        </w:rPr>
        <w:t xml:space="preserve"> </w:t>
      </w:r>
      <w:r>
        <w:rPr>
          <w:sz w:val="24"/>
        </w:rPr>
        <w:t>Obras</w:t>
      </w:r>
      <w:r>
        <w:rPr>
          <w:spacing w:val="-3"/>
          <w:sz w:val="24"/>
        </w:rPr>
        <w:t xml:space="preserve"> </w:t>
      </w:r>
      <w:r>
        <w:rPr>
          <w:sz w:val="24"/>
        </w:rPr>
        <w:t>Públicas</w:t>
      </w:r>
      <w:r>
        <w:rPr>
          <w:spacing w:val="-2"/>
          <w:sz w:val="24"/>
        </w:rPr>
        <w:t xml:space="preserve"> Municipales;</w:t>
      </w:r>
    </w:p>
    <w:p w:rsidR="006C0F76" w:rsidRDefault="006C0F76">
      <w:pPr>
        <w:pStyle w:val="Textoindependiente"/>
      </w:pPr>
    </w:p>
    <w:p w:rsidR="006C0F76" w:rsidRDefault="00E949DA">
      <w:pPr>
        <w:pStyle w:val="Prrafodelista"/>
        <w:numPr>
          <w:ilvl w:val="1"/>
          <w:numId w:val="20"/>
        </w:numPr>
        <w:tabs>
          <w:tab w:val="left" w:pos="939"/>
        </w:tabs>
        <w:ind w:hanging="361"/>
        <w:rPr>
          <w:sz w:val="24"/>
        </w:rPr>
      </w:pPr>
      <w:r>
        <w:rPr>
          <w:sz w:val="24"/>
        </w:rPr>
        <w:t>Un</w:t>
      </w:r>
      <w:r>
        <w:rPr>
          <w:spacing w:val="-2"/>
          <w:sz w:val="24"/>
        </w:rPr>
        <w:t xml:space="preserve"> </w:t>
      </w:r>
      <w:r>
        <w:rPr>
          <w:sz w:val="24"/>
        </w:rPr>
        <w:t>representante</w:t>
      </w:r>
      <w:r>
        <w:rPr>
          <w:spacing w:val="-3"/>
          <w:sz w:val="24"/>
        </w:rPr>
        <w:t xml:space="preserve"> </w:t>
      </w:r>
      <w:r>
        <w:rPr>
          <w:sz w:val="24"/>
        </w:rPr>
        <w:t>de</w:t>
      </w:r>
      <w:r>
        <w:rPr>
          <w:spacing w:val="-2"/>
          <w:sz w:val="24"/>
        </w:rPr>
        <w:t xml:space="preserve"> </w:t>
      </w:r>
      <w:r>
        <w:rPr>
          <w:sz w:val="24"/>
        </w:rPr>
        <w:t>la</w:t>
      </w:r>
      <w:r>
        <w:rPr>
          <w:spacing w:val="-2"/>
          <w:sz w:val="24"/>
        </w:rPr>
        <w:t xml:space="preserve"> </w:t>
      </w:r>
      <w:r>
        <w:rPr>
          <w:sz w:val="24"/>
        </w:rPr>
        <w:t>Comisión</w:t>
      </w:r>
      <w:r>
        <w:rPr>
          <w:spacing w:val="-1"/>
          <w:sz w:val="24"/>
        </w:rPr>
        <w:t xml:space="preserve"> </w:t>
      </w:r>
      <w:r>
        <w:rPr>
          <w:sz w:val="24"/>
        </w:rPr>
        <w:t>Estatal</w:t>
      </w:r>
      <w:r>
        <w:rPr>
          <w:spacing w:val="-2"/>
          <w:sz w:val="24"/>
        </w:rPr>
        <w:t xml:space="preserve"> </w:t>
      </w:r>
      <w:r>
        <w:rPr>
          <w:sz w:val="24"/>
        </w:rPr>
        <w:t>del</w:t>
      </w:r>
      <w:r>
        <w:rPr>
          <w:spacing w:val="-2"/>
          <w:sz w:val="24"/>
        </w:rPr>
        <w:t xml:space="preserve"> </w:t>
      </w:r>
      <w:r>
        <w:rPr>
          <w:sz w:val="24"/>
        </w:rPr>
        <w:t>Agua</w:t>
      </w:r>
      <w:r>
        <w:rPr>
          <w:spacing w:val="-3"/>
          <w:sz w:val="24"/>
        </w:rPr>
        <w:t xml:space="preserve"> </w:t>
      </w:r>
      <w:r>
        <w:rPr>
          <w:sz w:val="24"/>
        </w:rPr>
        <w:t>y</w:t>
      </w:r>
      <w:r>
        <w:rPr>
          <w:spacing w:val="-2"/>
          <w:sz w:val="24"/>
        </w:rPr>
        <w:t xml:space="preserve"> </w:t>
      </w:r>
      <w:r>
        <w:rPr>
          <w:sz w:val="24"/>
        </w:rPr>
        <w:t>Alcantarillado</w:t>
      </w:r>
      <w:r>
        <w:rPr>
          <w:spacing w:val="-1"/>
          <w:sz w:val="24"/>
        </w:rPr>
        <w:t xml:space="preserve"> </w:t>
      </w:r>
      <w:r>
        <w:rPr>
          <w:spacing w:val="-10"/>
          <w:sz w:val="24"/>
        </w:rPr>
        <w:t>y</w:t>
      </w:r>
    </w:p>
    <w:p w:rsidR="006C0F76" w:rsidRDefault="006C0F76">
      <w:pPr>
        <w:pStyle w:val="Textoindependiente"/>
      </w:pPr>
    </w:p>
    <w:p w:rsidR="006C0F76" w:rsidRDefault="00E949DA">
      <w:pPr>
        <w:pStyle w:val="Prrafodelista"/>
        <w:numPr>
          <w:ilvl w:val="1"/>
          <w:numId w:val="20"/>
        </w:numPr>
        <w:tabs>
          <w:tab w:val="left" w:pos="998"/>
          <w:tab w:val="left" w:pos="999"/>
        </w:tabs>
        <w:spacing w:before="1"/>
        <w:ind w:left="998" w:hanging="421"/>
        <w:rPr>
          <w:sz w:val="24"/>
        </w:rPr>
      </w:pPr>
      <w:r>
        <w:rPr>
          <w:sz w:val="24"/>
        </w:rPr>
        <w:t>Un</w:t>
      </w:r>
      <w:r>
        <w:rPr>
          <w:spacing w:val="-2"/>
          <w:sz w:val="24"/>
        </w:rPr>
        <w:t xml:space="preserve"> </w:t>
      </w:r>
      <w:r>
        <w:rPr>
          <w:sz w:val="24"/>
        </w:rPr>
        <w:t>representante</w:t>
      </w:r>
      <w:r>
        <w:rPr>
          <w:spacing w:val="-3"/>
          <w:sz w:val="24"/>
        </w:rPr>
        <w:t xml:space="preserve"> </w:t>
      </w:r>
      <w:r>
        <w:rPr>
          <w:sz w:val="24"/>
        </w:rPr>
        <w:t>de</w:t>
      </w:r>
      <w:r>
        <w:rPr>
          <w:spacing w:val="-2"/>
          <w:sz w:val="24"/>
        </w:rPr>
        <w:t xml:space="preserve"> </w:t>
      </w:r>
      <w:r>
        <w:rPr>
          <w:sz w:val="24"/>
        </w:rPr>
        <w:t>la</w:t>
      </w:r>
      <w:r>
        <w:rPr>
          <w:spacing w:val="-2"/>
          <w:sz w:val="24"/>
        </w:rPr>
        <w:t xml:space="preserve"> </w:t>
      </w:r>
      <w:r>
        <w:rPr>
          <w:sz w:val="24"/>
        </w:rPr>
        <w:t>Comisión</w:t>
      </w:r>
      <w:r>
        <w:rPr>
          <w:spacing w:val="-1"/>
          <w:sz w:val="24"/>
        </w:rPr>
        <w:t xml:space="preserve"> </w:t>
      </w:r>
      <w:r>
        <w:rPr>
          <w:sz w:val="24"/>
        </w:rPr>
        <w:t>Nacional</w:t>
      </w:r>
      <w:r>
        <w:rPr>
          <w:spacing w:val="-2"/>
          <w:sz w:val="24"/>
        </w:rPr>
        <w:t xml:space="preserve"> </w:t>
      </w:r>
      <w:r>
        <w:rPr>
          <w:sz w:val="24"/>
        </w:rPr>
        <w:t>del</w:t>
      </w:r>
      <w:r>
        <w:rPr>
          <w:spacing w:val="-1"/>
          <w:sz w:val="24"/>
        </w:rPr>
        <w:t xml:space="preserve"> </w:t>
      </w:r>
      <w:r>
        <w:rPr>
          <w:spacing w:val="-4"/>
          <w:sz w:val="24"/>
        </w:rPr>
        <w:t>Agua.</w:t>
      </w:r>
    </w:p>
    <w:p w:rsidR="006C0F76" w:rsidRDefault="006C0F76">
      <w:pPr>
        <w:pStyle w:val="Textoindependiente"/>
      </w:pPr>
    </w:p>
    <w:p w:rsidR="006C0F76" w:rsidRDefault="00E949DA">
      <w:pPr>
        <w:pStyle w:val="Prrafodelista"/>
        <w:numPr>
          <w:ilvl w:val="1"/>
          <w:numId w:val="20"/>
        </w:numPr>
        <w:tabs>
          <w:tab w:val="left" w:pos="939"/>
        </w:tabs>
        <w:ind w:hanging="361"/>
        <w:rPr>
          <w:sz w:val="24"/>
        </w:rPr>
      </w:pPr>
      <w:r>
        <w:rPr>
          <w:sz w:val="24"/>
        </w:rPr>
        <w:t>Por</w:t>
      </w:r>
      <w:r>
        <w:rPr>
          <w:spacing w:val="-5"/>
          <w:sz w:val="24"/>
        </w:rPr>
        <w:t xml:space="preserve"> </w:t>
      </w:r>
      <w:r>
        <w:rPr>
          <w:sz w:val="24"/>
        </w:rPr>
        <w:t>cada</w:t>
      </w:r>
      <w:r>
        <w:rPr>
          <w:spacing w:val="-5"/>
          <w:sz w:val="24"/>
        </w:rPr>
        <w:t xml:space="preserve"> </w:t>
      </w:r>
      <w:r>
        <w:rPr>
          <w:sz w:val="24"/>
        </w:rPr>
        <w:t>representante</w:t>
      </w:r>
      <w:r>
        <w:rPr>
          <w:spacing w:val="-4"/>
          <w:sz w:val="24"/>
        </w:rPr>
        <w:t xml:space="preserve"> </w:t>
      </w:r>
      <w:r>
        <w:rPr>
          <w:sz w:val="24"/>
        </w:rPr>
        <w:t>propietario</w:t>
      </w:r>
      <w:r>
        <w:rPr>
          <w:spacing w:val="-4"/>
          <w:sz w:val="24"/>
        </w:rPr>
        <w:t xml:space="preserve"> </w:t>
      </w:r>
      <w:r>
        <w:rPr>
          <w:sz w:val="24"/>
        </w:rPr>
        <w:t>se</w:t>
      </w:r>
      <w:r>
        <w:rPr>
          <w:spacing w:val="-4"/>
          <w:sz w:val="24"/>
        </w:rPr>
        <w:t xml:space="preserve"> </w:t>
      </w:r>
      <w:r>
        <w:rPr>
          <w:sz w:val="24"/>
        </w:rPr>
        <w:t>nombrará</w:t>
      </w:r>
      <w:r>
        <w:rPr>
          <w:spacing w:val="-5"/>
          <w:sz w:val="24"/>
        </w:rPr>
        <w:t xml:space="preserve"> </w:t>
      </w:r>
      <w:r>
        <w:rPr>
          <w:sz w:val="24"/>
        </w:rPr>
        <w:t>al</w:t>
      </w:r>
      <w:r>
        <w:rPr>
          <w:spacing w:val="-2"/>
          <w:sz w:val="24"/>
        </w:rPr>
        <w:t xml:space="preserve"> </w:t>
      </w:r>
      <w:r>
        <w:rPr>
          <w:sz w:val="24"/>
        </w:rPr>
        <w:t>respectivo</w:t>
      </w:r>
      <w:r>
        <w:rPr>
          <w:spacing w:val="-3"/>
          <w:sz w:val="24"/>
        </w:rPr>
        <w:t xml:space="preserve"> </w:t>
      </w:r>
      <w:r>
        <w:rPr>
          <w:spacing w:val="-2"/>
          <w:sz w:val="24"/>
        </w:rPr>
        <w:t>suplente.</w:t>
      </w:r>
    </w:p>
    <w:p w:rsidR="006C0F76" w:rsidRDefault="006C0F76">
      <w:pPr>
        <w:pStyle w:val="Textoindependiente"/>
        <w:rPr>
          <w:sz w:val="38"/>
        </w:rPr>
      </w:pPr>
    </w:p>
    <w:p w:rsidR="006C0F76" w:rsidRDefault="00E949DA">
      <w:pPr>
        <w:pStyle w:val="Ttulo2"/>
      </w:pPr>
      <w:bookmarkStart w:id="10" w:name="_TOC_250000"/>
      <w:r>
        <w:t>Facultades</w:t>
      </w:r>
      <w:r>
        <w:rPr>
          <w:spacing w:val="-5"/>
        </w:rPr>
        <w:t xml:space="preserve"> </w:t>
      </w:r>
      <w:r>
        <w:t>y</w:t>
      </w:r>
      <w:r>
        <w:rPr>
          <w:spacing w:val="-4"/>
        </w:rPr>
        <w:t xml:space="preserve"> </w:t>
      </w:r>
      <w:r>
        <w:t>Atribuciones</w:t>
      </w:r>
      <w:r>
        <w:rPr>
          <w:spacing w:val="-5"/>
        </w:rPr>
        <w:t xml:space="preserve"> </w:t>
      </w:r>
      <w:r>
        <w:t>de</w:t>
      </w:r>
      <w:r>
        <w:rPr>
          <w:spacing w:val="-5"/>
        </w:rPr>
        <w:t xml:space="preserve"> </w:t>
      </w:r>
      <w:r>
        <w:t>la</w:t>
      </w:r>
      <w:r>
        <w:rPr>
          <w:spacing w:val="-5"/>
        </w:rPr>
        <w:t xml:space="preserve"> </w:t>
      </w:r>
      <w:r>
        <w:t>Junta</w:t>
      </w:r>
      <w:r>
        <w:rPr>
          <w:spacing w:val="-5"/>
        </w:rPr>
        <w:t xml:space="preserve"> </w:t>
      </w:r>
      <w:r>
        <w:t>de</w:t>
      </w:r>
      <w:r>
        <w:rPr>
          <w:spacing w:val="-4"/>
        </w:rPr>
        <w:t xml:space="preserve"> </w:t>
      </w:r>
      <w:bookmarkEnd w:id="10"/>
      <w:r>
        <w:rPr>
          <w:spacing w:val="-2"/>
        </w:rPr>
        <w:t>Gobierno</w:t>
      </w:r>
    </w:p>
    <w:p w:rsidR="006C0F76" w:rsidRDefault="006C0F76">
      <w:pPr>
        <w:pStyle w:val="Textoindependiente"/>
        <w:rPr>
          <w:b/>
        </w:rPr>
      </w:pPr>
    </w:p>
    <w:p w:rsidR="006C0F76" w:rsidRDefault="00E949DA">
      <w:pPr>
        <w:spacing w:line="480" w:lineRule="auto"/>
        <w:ind w:left="218" w:right="277" w:firstLine="300"/>
        <w:jc w:val="both"/>
        <w:rPr>
          <w:b/>
          <w:sz w:val="24"/>
        </w:rPr>
      </w:pPr>
      <w:r>
        <w:rPr>
          <w:sz w:val="24"/>
        </w:rPr>
        <w:t xml:space="preserve">Por lo dispuesto en el artículo 37 de la Ley Estatal de Agua y Alcantarillado para el Estado de Hidalgo, </w:t>
      </w:r>
      <w:r>
        <w:rPr>
          <w:b/>
          <w:sz w:val="24"/>
        </w:rPr>
        <w:t>corresponden a la Junta de Gobierno las siguientes atribuciones:</w:t>
      </w:r>
    </w:p>
    <w:p w:rsidR="006C0F76" w:rsidRDefault="00E949DA">
      <w:pPr>
        <w:pStyle w:val="Prrafodelista"/>
        <w:numPr>
          <w:ilvl w:val="0"/>
          <w:numId w:val="19"/>
        </w:numPr>
        <w:tabs>
          <w:tab w:val="left" w:pos="939"/>
        </w:tabs>
        <w:spacing w:before="158" w:line="480" w:lineRule="auto"/>
        <w:ind w:right="272"/>
        <w:jc w:val="both"/>
        <w:rPr>
          <w:sz w:val="24"/>
        </w:rPr>
      </w:pPr>
      <w:r>
        <w:rPr>
          <w:sz w:val="24"/>
        </w:rPr>
        <w:t xml:space="preserve">Aplicar en el ámbito de su competencia, los lineamientos y políticas emanadas del Programa </w:t>
      </w:r>
      <w:r>
        <w:rPr>
          <w:spacing w:val="-2"/>
          <w:sz w:val="24"/>
        </w:rPr>
        <w:t>de</w:t>
      </w:r>
      <w:r>
        <w:rPr>
          <w:spacing w:val="-9"/>
          <w:sz w:val="24"/>
        </w:rPr>
        <w:t xml:space="preserve"> </w:t>
      </w:r>
      <w:r>
        <w:rPr>
          <w:spacing w:val="-2"/>
          <w:sz w:val="24"/>
        </w:rPr>
        <w:t>Desarrollo,</w:t>
      </w:r>
      <w:r>
        <w:rPr>
          <w:spacing w:val="-7"/>
          <w:sz w:val="24"/>
        </w:rPr>
        <w:t xml:space="preserve"> </w:t>
      </w:r>
      <w:r>
        <w:rPr>
          <w:spacing w:val="-2"/>
          <w:sz w:val="24"/>
        </w:rPr>
        <w:t>así</w:t>
      </w:r>
      <w:r>
        <w:rPr>
          <w:spacing w:val="-6"/>
          <w:sz w:val="24"/>
        </w:rPr>
        <w:t xml:space="preserve"> </w:t>
      </w:r>
      <w:r>
        <w:rPr>
          <w:spacing w:val="-2"/>
          <w:sz w:val="24"/>
        </w:rPr>
        <w:t>como</w:t>
      </w:r>
      <w:r>
        <w:rPr>
          <w:spacing w:val="-6"/>
          <w:sz w:val="24"/>
        </w:rPr>
        <w:t xml:space="preserve"> </w:t>
      </w:r>
      <w:r>
        <w:rPr>
          <w:spacing w:val="-2"/>
          <w:sz w:val="24"/>
        </w:rPr>
        <w:t>vigilar</w:t>
      </w:r>
      <w:r>
        <w:rPr>
          <w:spacing w:val="-8"/>
          <w:sz w:val="24"/>
        </w:rPr>
        <w:t xml:space="preserve"> </w:t>
      </w:r>
      <w:r>
        <w:rPr>
          <w:spacing w:val="-2"/>
          <w:sz w:val="24"/>
        </w:rPr>
        <w:t>el</w:t>
      </w:r>
      <w:r>
        <w:rPr>
          <w:spacing w:val="-6"/>
          <w:sz w:val="24"/>
        </w:rPr>
        <w:t xml:space="preserve"> </w:t>
      </w:r>
      <w:r>
        <w:rPr>
          <w:spacing w:val="-2"/>
          <w:sz w:val="24"/>
        </w:rPr>
        <w:t>cumplimiento</w:t>
      </w:r>
      <w:r>
        <w:rPr>
          <w:spacing w:val="-7"/>
          <w:sz w:val="24"/>
        </w:rPr>
        <w:t xml:space="preserve"> </w:t>
      </w:r>
      <w:r>
        <w:rPr>
          <w:spacing w:val="-2"/>
          <w:sz w:val="24"/>
        </w:rPr>
        <w:t>de</w:t>
      </w:r>
      <w:r>
        <w:rPr>
          <w:spacing w:val="-10"/>
          <w:sz w:val="24"/>
        </w:rPr>
        <w:t xml:space="preserve"> </w:t>
      </w:r>
      <w:r>
        <w:rPr>
          <w:spacing w:val="-2"/>
          <w:sz w:val="24"/>
        </w:rPr>
        <w:t>las</w:t>
      </w:r>
      <w:r>
        <w:rPr>
          <w:spacing w:val="-7"/>
          <w:sz w:val="24"/>
        </w:rPr>
        <w:t xml:space="preserve"> </w:t>
      </w:r>
      <w:r>
        <w:rPr>
          <w:spacing w:val="-2"/>
          <w:sz w:val="24"/>
        </w:rPr>
        <w:t>normas</w:t>
      </w:r>
      <w:r>
        <w:rPr>
          <w:spacing w:val="-7"/>
          <w:sz w:val="24"/>
        </w:rPr>
        <w:t xml:space="preserve"> </w:t>
      </w:r>
      <w:r>
        <w:rPr>
          <w:spacing w:val="-2"/>
          <w:sz w:val="24"/>
        </w:rPr>
        <w:t>y</w:t>
      </w:r>
      <w:r>
        <w:rPr>
          <w:spacing w:val="-7"/>
          <w:sz w:val="24"/>
        </w:rPr>
        <w:t xml:space="preserve"> </w:t>
      </w:r>
      <w:r>
        <w:rPr>
          <w:spacing w:val="-2"/>
          <w:sz w:val="24"/>
        </w:rPr>
        <w:t>criterios,</w:t>
      </w:r>
      <w:r>
        <w:rPr>
          <w:spacing w:val="-7"/>
          <w:sz w:val="24"/>
        </w:rPr>
        <w:t xml:space="preserve"> </w:t>
      </w:r>
      <w:r>
        <w:rPr>
          <w:spacing w:val="-2"/>
          <w:sz w:val="24"/>
        </w:rPr>
        <w:t>conforme</w:t>
      </w:r>
      <w:r>
        <w:rPr>
          <w:spacing w:val="-7"/>
          <w:sz w:val="24"/>
        </w:rPr>
        <w:t xml:space="preserve"> </w:t>
      </w:r>
      <w:r>
        <w:rPr>
          <w:spacing w:val="-2"/>
          <w:sz w:val="24"/>
        </w:rPr>
        <w:t>a</w:t>
      </w:r>
      <w:r>
        <w:rPr>
          <w:spacing w:val="-8"/>
          <w:sz w:val="24"/>
        </w:rPr>
        <w:t xml:space="preserve"> </w:t>
      </w:r>
      <w:r>
        <w:rPr>
          <w:spacing w:val="-2"/>
          <w:sz w:val="24"/>
        </w:rPr>
        <w:t>las</w:t>
      </w:r>
      <w:r>
        <w:rPr>
          <w:spacing w:val="-7"/>
          <w:sz w:val="24"/>
        </w:rPr>
        <w:t xml:space="preserve"> </w:t>
      </w:r>
      <w:r>
        <w:rPr>
          <w:spacing w:val="-2"/>
          <w:sz w:val="24"/>
        </w:rPr>
        <w:t xml:space="preserve">cuales </w:t>
      </w:r>
      <w:r>
        <w:rPr>
          <w:sz w:val="24"/>
        </w:rPr>
        <w:t>deben prestarse los servicios públicos y realizarse las obras que para ese efecto se requieran;</w:t>
      </w:r>
    </w:p>
    <w:p w:rsidR="006C0F76" w:rsidRDefault="00E949DA">
      <w:pPr>
        <w:pStyle w:val="Prrafodelista"/>
        <w:numPr>
          <w:ilvl w:val="0"/>
          <w:numId w:val="19"/>
        </w:numPr>
        <w:tabs>
          <w:tab w:val="left" w:pos="939"/>
        </w:tabs>
        <w:spacing w:before="1" w:line="480" w:lineRule="auto"/>
        <w:ind w:right="273"/>
        <w:jc w:val="both"/>
        <w:rPr>
          <w:sz w:val="24"/>
        </w:rPr>
      </w:pPr>
      <w:r>
        <w:rPr>
          <w:sz w:val="24"/>
        </w:rPr>
        <w:t>Aprobar</w:t>
      </w:r>
      <w:r>
        <w:rPr>
          <w:spacing w:val="-11"/>
          <w:sz w:val="24"/>
        </w:rPr>
        <w:t xml:space="preserve"> </w:t>
      </w:r>
      <w:r>
        <w:rPr>
          <w:sz w:val="24"/>
        </w:rPr>
        <w:t>el</w:t>
      </w:r>
      <w:r>
        <w:rPr>
          <w:spacing w:val="-10"/>
          <w:sz w:val="24"/>
        </w:rPr>
        <w:t xml:space="preserve"> </w:t>
      </w:r>
      <w:r>
        <w:rPr>
          <w:sz w:val="24"/>
        </w:rPr>
        <w:t>Programa</w:t>
      </w:r>
      <w:r>
        <w:rPr>
          <w:spacing w:val="-12"/>
          <w:sz w:val="24"/>
        </w:rPr>
        <w:t xml:space="preserve"> </w:t>
      </w:r>
      <w:r>
        <w:rPr>
          <w:sz w:val="24"/>
        </w:rPr>
        <w:t>de</w:t>
      </w:r>
      <w:r>
        <w:rPr>
          <w:spacing w:val="-10"/>
          <w:sz w:val="24"/>
        </w:rPr>
        <w:t xml:space="preserve"> </w:t>
      </w:r>
      <w:r>
        <w:rPr>
          <w:sz w:val="24"/>
        </w:rPr>
        <w:t>Desarrollo</w:t>
      </w:r>
      <w:r>
        <w:rPr>
          <w:spacing w:val="-11"/>
          <w:sz w:val="24"/>
        </w:rPr>
        <w:t xml:space="preserve"> </w:t>
      </w:r>
      <w:r>
        <w:rPr>
          <w:sz w:val="24"/>
        </w:rPr>
        <w:t>Municipal</w:t>
      </w:r>
      <w:r>
        <w:rPr>
          <w:spacing w:val="-12"/>
          <w:sz w:val="24"/>
        </w:rPr>
        <w:t xml:space="preserve"> </w:t>
      </w:r>
      <w:r>
        <w:rPr>
          <w:sz w:val="24"/>
        </w:rPr>
        <w:t>que</w:t>
      </w:r>
      <w:r>
        <w:rPr>
          <w:spacing w:val="-13"/>
          <w:sz w:val="24"/>
        </w:rPr>
        <w:t xml:space="preserve"> </w:t>
      </w:r>
      <w:r>
        <w:rPr>
          <w:sz w:val="24"/>
        </w:rPr>
        <w:t>le</w:t>
      </w:r>
      <w:r>
        <w:rPr>
          <w:spacing w:val="-12"/>
          <w:sz w:val="24"/>
        </w:rPr>
        <w:t xml:space="preserve"> </w:t>
      </w:r>
      <w:r>
        <w:rPr>
          <w:sz w:val="24"/>
        </w:rPr>
        <w:t>presente</w:t>
      </w:r>
      <w:r>
        <w:rPr>
          <w:spacing w:val="-11"/>
          <w:sz w:val="24"/>
        </w:rPr>
        <w:t xml:space="preserve"> </w:t>
      </w:r>
      <w:r>
        <w:rPr>
          <w:sz w:val="24"/>
        </w:rPr>
        <w:t>el</w:t>
      </w:r>
      <w:r>
        <w:rPr>
          <w:spacing w:val="-10"/>
          <w:sz w:val="24"/>
        </w:rPr>
        <w:t xml:space="preserve"> </w:t>
      </w:r>
      <w:r>
        <w:rPr>
          <w:sz w:val="24"/>
        </w:rPr>
        <w:t>Director</w:t>
      </w:r>
      <w:r>
        <w:rPr>
          <w:spacing w:val="-11"/>
          <w:sz w:val="24"/>
        </w:rPr>
        <w:t xml:space="preserve"> </w:t>
      </w:r>
      <w:r>
        <w:rPr>
          <w:sz w:val="24"/>
        </w:rPr>
        <w:t>General</w:t>
      </w:r>
      <w:r>
        <w:rPr>
          <w:spacing w:val="-10"/>
          <w:sz w:val="24"/>
        </w:rPr>
        <w:t xml:space="preserve"> </w:t>
      </w:r>
      <w:r>
        <w:rPr>
          <w:sz w:val="24"/>
        </w:rPr>
        <w:t>y</w:t>
      </w:r>
      <w:r>
        <w:rPr>
          <w:spacing w:val="-11"/>
          <w:sz w:val="24"/>
        </w:rPr>
        <w:t xml:space="preserve"> </w:t>
      </w:r>
      <w:r>
        <w:rPr>
          <w:sz w:val="24"/>
        </w:rPr>
        <w:t>supervisar que se actualice periódicamente;</w:t>
      </w:r>
    </w:p>
    <w:p w:rsidR="006C0F76" w:rsidRDefault="006C0F76">
      <w:pPr>
        <w:spacing w:line="480" w:lineRule="auto"/>
        <w:jc w:val="both"/>
        <w:rPr>
          <w:sz w:val="24"/>
        </w:rPr>
        <w:sectPr w:rsidR="006C0F76">
          <w:pgSz w:w="12240" w:h="15840"/>
          <w:pgMar w:top="1500" w:right="860" w:bottom="280" w:left="1200" w:header="720" w:footer="720" w:gutter="0"/>
          <w:cols w:space="720"/>
        </w:sectPr>
      </w:pPr>
    </w:p>
    <w:p w:rsidR="006C0F76" w:rsidRPr="00A06C87" w:rsidRDefault="00A41AC9" w:rsidP="00A06C87">
      <w:pPr>
        <w:tabs>
          <w:tab w:val="left" w:pos="939"/>
        </w:tabs>
        <w:spacing w:before="73" w:line="480" w:lineRule="auto"/>
        <w:ind w:right="280"/>
        <w:rPr>
          <w:sz w:val="24"/>
        </w:rPr>
      </w:pPr>
      <w:r>
        <w:lastRenderedPageBreak/>
        <w:pict>
          <v:group id="docshapegroup89" o:spid="_x0000_s1077" style="position:absolute;margin-left:0;margin-top:1.45pt;width:610.5pt;height:756.8pt;z-index:-16350208;mso-position-horizontal-relative:page;mso-position-vertical-relative:page" coordorigin=",29" coordsize="12210,15136">
            <v:shape id="docshape90" o:spid="_x0000_s1079" type="#_x0000_t75" style="position:absolute;top:29;width:12210;height:15136">
              <v:imagedata r:id="rId5" o:title=""/>
            </v:shape>
            <v:shape id="docshape91" o:spid="_x0000_s1078"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Prrafodelista"/>
        <w:numPr>
          <w:ilvl w:val="0"/>
          <w:numId w:val="19"/>
        </w:numPr>
        <w:tabs>
          <w:tab w:val="left" w:pos="939"/>
        </w:tabs>
        <w:spacing w:line="480" w:lineRule="auto"/>
        <w:ind w:right="276"/>
        <w:jc w:val="both"/>
        <w:rPr>
          <w:sz w:val="24"/>
        </w:rPr>
      </w:pPr>
      <w:r>
        <w:rPr>
          <w:sz w:val="24"/>
        </w:rPr>
        <w:t>Resolver sobre los asuntos que en materia de servicios públicos someta a su consideración el Director General;</w:t>
      </w:r>
    </w:p>
    <w:p w:rsidR="006C0F76" w:rsidRDefault="00E949DA">
      <w:pPr>
        <w:pStyle w:val="Prrafodelista"/>
        <w:numPr>
          <w:ilvl w:val="0"/>
          <w:numId w:val="19"/>
        </w:numPr>
        <w:tabs>
          <w:tab w:val="left" w:pos="939"/>
        </w:tabs>
        <w:spacing w:line="480" w:lineRule="auto"/>
        <w:ind w:right="273"/>
        <w:jc w:val="both"/>
        <w:rPr>
          <w:sz w:val="24"/>
        </w:rPr>
      </w:pPr>
      <w:r>
        <w:rPr>
          <w:sz w:val="24"/>
        </w:rPr>
        <w:t xml:space="preserve">Otorgar poder general para actos de administración y de dominio, así como para pleitos y cobranzas, con todas las facultades generales o especiales que requieran poder o cláusula especial conforme a la Ley, así como revocarlos y sustituirlos; además, en su caso, efectuar los trámites para la desincorporación de los bienes del dominio público que se quieran </w:t>
      </w:r>
      <w:r>
        <w:rPr>
          <w:spacing w:val="-2"/>
          <w:sz w:val="24"/>
        </w:rPr>
        <w:t>enajenar;</w:t>
      </w:r>
    </w:p>
    <w:p w:rsidR="006C0F76" w:rsidRDefault="00E949DA">
      <w:pPr>
        <w:pStyle w:val="Prrafodelista"/>
        <w:numPr>
          <w:ilvl w:val="0"/>
          <w:numId w:val="19"/>
        </w:numPr>
        <w:tabs>
          <w:tab w:val="left" w:pos="939"/>
        </w:tabs>
        <w:spacing w:before="1"/>
        <w:ind w:hanging="361"/>
        <w:jc w:val="both"/>
        <w:rPr>
          <w:sz w:val="24"/>
        </w:rPr>
      </w:pPr>
      <w:r>
        <w:rPr>
          <w:sz w:val="24"/>
        </w:rPr>
        <w:t>Cuidar</w:t>
      </w:r>
      <w:r>
        <w:rPr>
          <w:spacing w:val="-6"/>
          <w:sz w:val="24"/>
        </w:rPr>
        <w:t xml:space="preserve"> </w:t>
      </w:r>
      <w:r>
        <w:rPr>
          <w:sz w:val="24"/>
        </w:rPr>
        <w:t>el</w:t>
      </w:r>
      <w:r>
        <w:rPr>
          <w:spacing w:val="-3"/>
          <w:sz w:val="24"/>
        </w:rPr>
        <w:t xml:space="preserve"> </w:t>
      </w:r>
      <w:r>
        <w:rPr>
          <w:sz w:val="24"/>
        </w:rPr>
        <w:t>manejo</w:t>
      </w:r>
      <w:r>
        <w:rPr>
          <w:spacing w:val="-3"/>
          <w:sz w:val="24"/>
        </w:rPr>
        <w:t xml:space="preserve"> </w:t>
      </w:r>
      <w:r>
        <w:rPr>
          <w:sz w:val="24"/>
        </w:rPr>
        <w:t>adecuado</w:t>
      </w:r>
      <w:r>
        <w:rPr>
          <w:spacing w:val="-3"/>
          <w:sz w:val="24"/>
        </w:rPr>
        <w:t xml:space="preserve"> </w:t>
      </w:r>
      <w:r>
        <w:rPr>
          <w:sz w:val="24"/>
        </w:rPr>
        <w:t>de</w:t>
      </w:r>
      <w:r>
        <w:rPr>
          <w:spacing w:val="-4"/>
          <w:sz w:val="24"/>
        </w:rPr>
        <w:t xml:space="preserve"> </w:t>
      </w:r>
      <w:r>
        <w:rPr>
          <w:sz w:val="24"/>
        </w:rPr>
        <w:t>la</w:t>
      </w:r>
      <w:r>
        <w:rPr>
          <w:spacing w:val="-4"/>
          <w:sz w:val="24"/>
        </w:rPr>
        <w:t xml:space="preserve"> </w:t>
      </w:r>
      <w:r>
        <w:rPr>
          <w:sz w:val="24"/>
        </w:rPr>
        <w:t>administración</w:t>
      </w:r>
      <w:r>
        <w:rPr>
          <w:spacing w:val="-4"/>
          <w:sz w:val="24"/>
        </w:rPr>
        <w:t xml:space="preserve"> </w:t>
      </w:r>
      <w:r>
        <w:rPr>
          <w:sz w:val="24"/>
        </w:rPr>
        <w:t>y</w:t>
      </w:r>
      <w:r>
        <w:rPr>
          <w:spacing w:val="-1"/>
          <w:sz w:val="24"/>
        </w:rPr>
        <w:t xml:space="preserve"> </w:t>
      </w:r>
      <w:r>
        <w:rPr>
          <w:sz w:val="24"/>
        </w:rPr>
        <w:t>patrimonio</w:t>
      </w:r>
      <w:r>
        <w:rPr>
          <w:spacing w:val="-4"/>
          <w:sz w:val="24"/>
        </w:rPr>
        <w:t xml:space="preserve"> </w:t>
      </w:r>
      <w:r>
        <w:rPr>
          <w:sz w:val="24"/>
        </w:rPr>
        <w:t>del</w:t>
      </w:r>
      <w:r>
        <w:rPr>
          <w:spacing w:val="-4"/>
          <w:sz w:val="24"/>
        </w:rPr>
        <w:t xml:space="preserve"> </w:t>
      </w:r>
      <w:r>
        <w:rPr>
          <w:spacing w:val="-2"/>
          <w:sz w:val="24"/>
        </w:rPr>
        <w:t>Organismo;</w:t>
      </w:r>
    </w:p>
    <w:p w:rsidR="006C0F76" w:rsidRDefault="006C0F76">
      <w:pPr>
        <w:pStyle w:val="Textoindependiente"/>
      </w:pPr>
    </w:p>
    <w:p w:rsidR="006C0F76" w:rsidRDefault="00E949DA">
      <w:pPr>
        <w:pStyle w:val="Prrafodelista"/>
        <w:numPr>
          <w:ilvl w:val="0"/>
          <w:numId w:val="19"/>
        </w:numPr>
        <w:tabs>
          <w:tab w:val="left" w:pos="939"/>
        </w:tabs>
        <w:ind w:hanging="361"/>
        <w:jc w:val="both"/>
        <w:rPr>
          <w:sz w:val="24"/>
        </w:rPr>
      </w:pPr>
      <w:r>
        <w:rPr>
          <w:sz w:val="24"/>
        </w:rPr>
        <w:t>Autorizar</w:t>
      </w:r>
      <w:r>
        <w:rPr>
          <w:spacing w:val="-2"/>
          <w:sz w:val="24"/>
        </w:rPr>
        <w:t xml:space="preserve"> </w:t>
      </w:r>
      <w:r>
        <w:rPr>
          <w:sz w:val="24"/>
        </w:rPr>
        <w:t>el</w:t>
      </w:r>
      <w:r>
        <w:rPr>
          <w:spacing w:val="-2"/>
          <w:sz w:val="24"/>
        </w:rPr>
        <w:t xml:space="preserve"> </w:t>
      </w:r>
      <w:r>
        <w:rPr>
          <w:sz w:val="24"/>
        </w:rPr>
        <w:t>presupuesto</w:t>
      </w:r>
      <w:r>
        <w:rPr>
          <w:spacing w:val="-1"/>
          <w:sz w:val="24"/>
        </w:rPr>
        <w:t xml:space="preserve"> </w:t>
      </w:r>
      <w:r>
        <w:rPr>
          <w:sz w:val="24"/>
        </w:rPr>
        <w:t>anual</w:t>
      </w:r>
      <w:r>
        <w:rPr>
          <w:spacing w:val="-2"/>
          <w:sz w:val="24"/>
        </w:rPr>
        <w:t xml:space="preserve"> </w:t>
      </w:r>
      <w:r>
        <w:rPr>
          <w:sz w:val="24"/>
        </w:rPr>
        <w:t>de</w:t>
      </w:r>
      <w:r>
        <w:rPr>
          <w:spacing w:val="-3"/>
          <w:sz w:val="24"/>
        </w:rPr>
        <w:t xml:space="preserve"> </w:t>
      </w:r>
      <w:r>
        <w:rPr>
          <w:sz w:val="24"/>
        </w:rPr>
        <w:t>ingresos</w:t>
      </w:r>
      <w:r>
        <w:rPr>
          <w:spacing w:val="-2"/>
          <w:sz w:val="24"/>
        </w:rPr>
        <w:t xml:space="preserve"> </w:t>
      </w:r>
      <w:r>
        <w:rPr>
          <w:sz w:val="24"/>
        </w:rPr>
        <w:t>y</w:t>
      </w:r>
      <w:r>
        <w:rPr>
          <w:spacing w:val="-1"/>
          <w:sz w:val="24"/>
        </w:rPr>
        <w:t xml:space="preserve"> </w:t>
      </w:r>
      <w:r>
        <w:rPr>
          <w:sz w:val="24"/>
        </w:rPr>
        <w:t>egresos</w:t>
      </w:r>
      <w:r>
        <w:rPr>
          <w:spacing w:val="-2"/>
          <w:sz w:val="24"/>
        </w:rPr>
        <w:t xml:space="preserve"> </w:t>
      </w:r>
      <w:r>
        <w:rPr>
          <w:sz w:val="24"/>
        </w:rPr>
        <w:t>del</w:t>
      </w:r>
      <w:r>
        <w:rPr>
          <w:spacing w:val="-2"/>
          <w:sz w:val="24"/>
        </w:rPr>
        <w:t xml:space="preserve"> Organismo;</w:t>
      </w:r>
    </w:p>
    <w:p w:rsidR="006C0F76" w:rsidRDefault="006C0F76">
      <w:pPr>
        <w:pStyle w:val="Textoindependiente"/>
      </w:pPr>
    </w:p>
    <w:p w:rsidR="006C0F76" w:rsidRDefault="00E949DA">
      <w:pPr>
        <w:pStyle w:val="Prrafodelista"/>
        <w:numPr>
          <w:ilvl w:val="0"/>
          <w:numId w:val="19"/>
        </w:numPr>
        <w:tabs>
          <w:tab w:val="left" w:pos="939"/>
        </w:tabs>
        <w:spacing w:line="480" w:lineRule="auto"/>
        <w:ind w:right="276"/>
        <w:jc w:val="both"/>
        <w:rPr>
          <w:sz w:val="24"/>
        </w:rPr>
      </w:pPr>
      <w:r>
        <w:rPr>
          <w:sz w:val="24"/>
        </w:rPr>
        <w:t xml:space="preserve">Autorizar la contratación, conforme a la legislación aplicable, de los créditos que sean necesarios para la prestación de los servicios públicos de agua y la realización de las obras </w:t>
      </w:r>
      <w:r>
        <w:rPr>
          <w:spacing w:val="-2"/>
          <w:sz w:val="24"/>
        </w:rPr>
        <w:t>necesarias;</w:t>
      </w:r>
    </w:p>
    <w:p w:rsidR="006C0F76" w:rsidRDefault="00E949DA">
      <w:pPr>
        <w:pStyle w:val="Prrafodelista"/>
        <w:numPr>
          <w:ilvl w:val="0"/>
          <w:numId w:val="19"/>
        </w:numPr>
        <w:tabs>
          <w:tab w:val="left" w:pos="939"/>
        </w:tabs>
        <w:ind w:hanging="361"/>
        <w:jc w:val="both"/>
        <w:rPr>
          <w:sz w:val="24"/>
        </w:rPr>
      </w:pPr>
      <w:r>
        <w:rPr>
          <w:sz w:val="24"/>
        </w:rPr>
        <w:t>Aprobar</w:t>
      </w:r>
      <w:r>
        <w:rPr>
          <w:spacing w:val="-3"/>
          <w:sz w:val="24"/>
        </w:rPr>
        <w:t xml:space="preserve"> </w:t>
      </w:r>
      <w:r>
        <w:rPr>
          <w:sz w:val="24"/>
        </w:rPr>
        <w:t>los</w:t>
      </w:r>
      <w:r>
        <w:rPr>
          <w:spacing w:val="-3"/>
          <w:sz w:val="24"/>
        </w:rPr>
        <w:t xml:space="preserve"> </w:t>
      </w:r>
      <w:r>
        <w:rPr>
          <w:sz w:val="24"/>
        </w:rPr>
        <w:t>proyectos</w:t>
      </w:r>
      <w:r>
        <w:rPr>
          <w:spacing w:val="-3"/>
          <w:sz w:val="24"/>
        </w:rPr>
        <w:t xml:space="preserve"> </w:t>
      </w:r>
      <w:r>
        <w:rPr>
          <w:sz w:val="24"/>
        </w:rPr>
        <w:t>de</w:t>
      </w:r>
      <w:r>
        <w:rPr>
          <w:spacing w:val="-1"/>
          <w:sz w:val="24"/>
        </w:rPr>
        <w:t xml:space="preserve"> </w:t>
      </w:r>
      <w:r>
        <w:rPr>
          <w:sz w:val="24"/>
        </w:rPr>
        <w:t>inversión</w:t>
      </w:r>
      <w:r>
        <w:rPr>
          <w:spacing w:val="-3"/>
          <w:sz w:val="24"/>
        </w:rPr>
        <w:t xml:space="preserve"> </w:t>
      </w:r>
      <w:r>
        <w:rPr>
          <w:sz w:val="24"/>
        </w:rPr>
        <w:t>del</w:t>
      </w:r>
      <w:r>
        <w:rPr>
          <w:spacing w:val="-3"/>
          <w:sz w:val="24"/>
        </w:rPr>
        <w:t xml:space="preserve"> </w:t>
      </w:r>
      <w:r>
        <w:rPr>
          <w:spacing w:val="-2"/>
          <w:sz w:val="24"/>
        </w:rPr>
        <w:t>Organismo;</w:t>
      </w:r>
    </w:p>
    <w:p w:rsidR="006C0F76" w:rsidRDefault="006C0F76">
      <w:pPr>
        <w:pStyle w:val="Textoindependiente"/>
      </w:pPr>
      <w:bookmarkStart w:id="11" w:name="_GoBack"/>
      <w:bookmarkEnd w:id="11"/>
    </w:p>
    <w:p w:rsidR="006C0F76" w:rsidRDefault="00E949DA">
      <w:pPr>
        <w:pStyle w:val="Prrafodelista"/>
        <w:numPr>
          <w:ilvl w:val="0"/>
          <w:numId w:val="19"/>
        </w:numPr>
        <w:tabs>
          <w:tab w:val="left" w:pos="939"/>
        </w:tabs>
        <w:spacing w:before="1" w:line="480" w:lineRule="auto"/>
        <w:ind w:right="274"/>
        <w:jc w:val="both"/>
        <w:rPr>
          <w:sz w:val="24"/>
        </w:rPr>
      </w:pPr>
      <w:r>
        <w:rPr>
          <w:sz w:val="24"/>
        </w:rPr>
        <w:t>Examinar y aprobar los estados financieros y los informes que deba presentar el Director General, previo conocimiento del informe del Comisario y ordenar su publicación en el Periódico Oficial del Estado y en el diario local de mayor circulación;</w:t>
      </w:r>
    </w:p>
    <w:p w:rsidR="006C0F76" w:rsidRDefault="00E949DA">
      <w:pPr>
        <w:pStyle w:val="Prrafodelista"/>
        <w:numPr>
          <w:ilvl w:val="0"/>
          <w:numId w:val="19"/>
        </w:numPr>
        <w:tabs>
          <w:tab w:val="left" w:pos="939"/>
        </w:tabs>
        <w:spacing w:line="480" w:lineRule="auto"/>
        <w:ind w:right="270"/>
        <w:jc w:val="both"/>
        <w:rPr>
          <w:sz w:val="24"/>
        </w:rPr>
      </w:pPr>
      <w:r>
        <w:rPr>
          <w:sz w:val="24"/>
        </w:rPr>
        <w:t>Acordar la extensión de los servicios públicos a otros Municipios, previa celebración de convenios</w:t>
      </w:r>
      <w:r>
        <w:rPr>
          <w:spacing w:val="-8"/>
          <w:sz w:val="24"/>
        </w:rPr>
        <w:t xml:space="preserve"> </w:t>
      </w:r>
      <w:r>
        <w:rPr>
          <w:sz w:val="24"/>
        </w:rPr>
        <w:t>entre</w:t>
      </w:r>
      <w:r>
        <w:rPr>
          <w:spacing w:val="-7"/>
          <w:sz w:val="24"/>
        </w:rPr>
        <w:t xml:space="preserve"> </w:t>
      </w:r>
      <w:r>
        <w:rPr>
          <w:sz w:val="24"/>
        </w:rPr>
        <w:t>ellos,</w:t>
      </w:r>
      <w:r>
        <w:rPr>
          <w:spacing w:val="-8"/>
          <w:sz w:val="24"/>
        </w:rPr>
        <w:t xml:space="preserve"> </w:t>
      </w:r>
      <w:r>
        <w:rPr>
          <w:sz w:val="24"/>
        </w:rPr>
        <w:t>en</w:t>
      </w:r>
      <w:r>
        <w:rPr>
          <w:spacing w:val="-8"/>
          <w:sz w:val="24"/>
        </w:rPr>
        <w:t xml:space="preserve"> </w:t>
      </w:r>
      <w:r>
        <w:rPr>
          <w:sz w:val="24"/>
        </w:rPr>
        <w:t>los</w:t>
      </w:r>
      <w:r>
        <w:rPr>
          <w:spacing w:val="-8"/>
          <w:sz w:val="24"/>
        </w:rPr>
        <w:t xml:space="preserve"> </w:t>
      </w:r>
      <w:r>
        <w:rPr>
          <w:sz w:val="24"/>
        </w:rPr>
        <w:t>términos</w:t>
      </w:r>
      <w:r>
        <w:rPr>
          <w:spacing w:val="-8"/>
          <w:sz w:val="24"/>
        </w:rPr>
        <w:t xml:space="preserve"> </w:t>
      </w:r>
      <w:r>
        <w:rPr>
          <w:sz w:val="24"/>
        </w:rPr>
        <w:t>de</w:t>
      </w:r>
      <w:r>
        <w:rPr>
          <w:spacing w:val="-9"/>
          <w:sz w:val="24"/>
        </w:rPr>
        <w:t xml:space="preserve"> </w:t>
      </w:r>
      <w:r>
        <w:rPr>
          <w:sz w:val="24"/>
        </w:rPr>
        <w:t>la</w:t>
      </w:r>
      <w:r>
        <w:rPr>
          <w:spacing w:val="-9"/>
          <w:sz w:val="24"/>
        </w:rPr>
        <w:t xml:space="preserve"> </w:t>
      </w:r>
      <w:r>
        <w:rPr>
          <w:sz w:val="24"/>
        </w:rPr>
        <w:t>presente</w:t>
      </w:r>
      <w:r>
        <w:rPr>
          <w:spacing w:val="-9"/>
          <w:sz w:val="24"/>
        </w:rPr>
        <w:t xml:space="preserve"> </w:t>
      </w:r>
      <w:r>
        <w:rPr>
          <w:sz w:val="24"/>
        </w:rPr>
        <w:t>Ley,</w:t>
      </w:r>
      <w:r>
        <w:rPr>
          <w:spacing w:val="-8"/>
          <w:sz w:val="24"/>
        </w:rPr>
        <w:t xml:space="preserve"> </w:t>
      </w:r>
      <w:r>
        <w:rPr>
          <w:sz w:val="24"/>
        </w:rPr>
        <w:t>para</w:t>
      </w:r>
      <w:r>
        <w:rPr>
          <w:spacing w:val="-7"/>
          <w:sz w:val="24"/>
        </w:rPr>
        <w:t xml:space="preserve"> </w:t>
      </w:r>
      <w:r>
        <w:rPr>
          <w:sz w:val="24"/>
        </w:rPr>
        <w:t>la</w:t>
      </w:r>
      <w:r>
        <w:rPr>
          <w:spacing w:val="-9"/>
          <w:sz w:val="24"/>
        </w:rPr>
        <w:t xml:space="preserve"> </w:t>
      </w:r>
      <w:r>
        <w:rPr>
          <w:sz w:val="24"/>
        </w:rPr>
        <w:t>integración</w:t>
      </w:r>
      <w:r>
        <w:rPr>
          <w:spacing w:val="-6"/>
          <w:sz w:val="24"/>
        </w:rPr>
        <w:t xml:space="preserve"> </w:t>
      </w:r>
      <w:r>
        <w:rPr>
          <w:sz w:val="24"/>
        </w:rPr>
        <w:t>de</w:t>
      </w:r>
      <w:r>
        <w:rPr>
          <w:spacing w:val="-9"/>
          <w:sz w:val="24"/>
        </w:rPr>
        <w:t xml:space="preserve"> </w:t>
      </w:r>
      <w:r>
        <w:rPr>
          <w:sz w:val="24"/>
        </w:rPr>
        <w:t>un</w:t>
      </w:r>
      <w:r>
        <w:rPr>
          <w:spacing w:val="-8"/>
          <w:sz w:val="24"/>
        </w:rPr>
        <w:t xml:space="preserve"> </w:t>
      </w:r>
      <w:r>
        <w:rPr>
          <w:sz w:val="24"/>
        </w:rPr>
        <w:t>Organismo Operador Intermunicipal;</w:t>
      </w:r>
    </w:p>
    <w:p w:rsidR="006C0F76" w:rsidRDefault="00E949DA">
      <w:pPr>
        <w:pStyle w:val="Prrafodelista"/>
        <w:numPr>
          <w:ilvl w:val="0"/>
          <w:numId w:val="19"/>
        </w:numPr>
        <w:tabs>
          <w:tab w:val="left" w:pos="939"/>
        </w:tabs>
        <w:ind w:hanging="361"/>
        <w:jc w:val="both"/>
        <w:rPr>
          <w:sz w:val="24"/>
        </w:rPr>
      </w:pPr>
      <w:r>
        <w:rPr>
          <w:sz w:val="24"/>
        </w:rPr>
        <w:t>Aprobar</w:t>
      </w:r>
      <w:r>
        <w:rPr>
          <w:spacing w:val="-3"/>
          <w:sz w:val="24"/>
        </w:rPr>
        <w:t xml:space="preserve"> </w:t>
      </w:r>
      <w:r>
        <w:rPr>
          <w:sz w:val="24"/>
        </w:rPr>
        <w:t>y</w:t>
      </w:r>
      <w:r>
        <w:rPr>
          <w:spacing w:val="-1"/>
          <w:sz w:val="24"/>
        </w:rPr>
        <w:t xml:space="preserve"> </w:t>
      </w:r>
      <w:r>
        <w:rPr>
          <w:sz w:val="24"/>
        </w:rPr>
        <w:t>expedir</w:t>
      </w:r>
      <w:r>
        <w:rPr>
          <w:spacing w:val="-1"/>
          <w:sz w:val="24"/>
        </w:rPr>
        <w:t xml:space="preserve"> </w:t>
      </w:r>
      <w:r>
        <w:rPr>
          <w:sz w:val="24"/>
        </w:rPr>
        <w:t>el</w:t>
      </w:r>
      <w:r>
        <w:rPr>
          <w:spacing w:val="-2"/>
          <w:sz w:val="24"/>
        </w:rPr>
        <w:t xml:space="preserve"> </w:t>
      </w:r>
      <w:r>
        <w:rPr>
          <w:sz w:val="24"/>
        </w:rPr>
        <w:t>Reglamento</w:t>
      </w:r>
      <w:r>
        <w:rPr>
          <w:spacing w:val="-2"/>
          <w:sz w:val="24"/>
        </w:rPr>
        <w:t xml:space="preserve"> </w:t>
      </w:r>
      <w:r>
        <w:rPr>
          <w:sz w:val="24"/>
        </w:rPr>
        <w:t>interior</w:t>
      </w:r>
      <w:r>
        <w:rPr>
          <w:spacing w:val="-2"/>
          <w:sz w:val="24"/>
        </w:rPr>
        <w:t xml:space="preserve"> </w:t>
      </w:r>
      <w:r>
        <w:rPr>
          <w:sz w:val="24"/>
        </w:rPr>
        <w:t>del</w:t>
      </w:r>
      <w:r>
        <w:rPr>
          <w:spacing w:val="-2"/>
          <w:sz w:val="24"/>
        </w:rPr>
        <w:t xml:space="preserve"> </w:t>
      </w:r>
      <w:r>
        <w:rPr>
          <w:sz w:val="24"/>
        </w:rPr>
        <w:t>Organismo</w:t>
      </w:r>
      <w:r>
        <w:rPr>
          <w:spacing w:val="-3"/>
          <w:sz w:val="24"/>
        </w:rPr>
        <w:t xml:space="preserve"> </w:t>
      </w:r>
      <w:r>
        <w:rPr>
          <w:sz w:val="24"/>
        </w:rPr>
        <w:t>y</w:t>
      </w:r>
      <w:r>
        <w:rPr>
          <w:spacing w:val="-2"/>
          <w:sz w:val="24"/>
        </w:rPr>
        <w:t xml:space="preserve"> </w:t>
      </w:r>
      <w:r>
        <w:rPr>
          <w:sz w:val="24"/>
        </w:rPr>
        <w:t>sus</w:t>
      </w:r>
      <w:r>
        <w:rPr>
          <w:spacing w:val="-2"/>
          <w:sz w:val="24"/>
        </w:rPr>
        <w:t xml:space="preserve"> </w:t>
      </w:r>
      <w:r>
        <w:rPr>
          <w:sz w:val="24"/>
        </w:rPr>
        <w:t>modificaciones</w:t>
      </w:r>
      <w:r>
        <w:rPr>
          <w:spacing w:val="-2"/>
          <w:sz w:val="24"/>
        </w:rPr>
        <w:t xml:space="preserve"> </w:t>
      </w:r>
      <w:r>
        <w:rPr>
          <w:spacing w:val="-10"/>
          <w:sz w:val="24"/>
        </w:rPr>
        <w:t>y</w:t>
      </w:r>
      <w:r w:rsidR="000F42DF">
        <w:rPr>
          <w:spacing w:val="-10"/>
          <w:sz w:val="24"/>
        </w:rPr>
        <w:t xml:space="preserve"> las demás que le asignen la presente Ley y otras disposiciones legales. </w:t>
      </w:r>
    </w:p>
    <w:p w:rsidR="006C0F76" w:rsidRDefault="006C0F76">
      <w:pPr>
        <w:jc w:val="both"/>
        <w:rPr>
          <w:sz w:val="24"/>
        </w:rPr>
        <w:sectPr w:rsidR="006C0F76">
          <w:pgSz w:w="12240" w:h="15840"/>
          <w:pgMar w:top="140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3046"/>
        <w:gridCol w:w="3934"/>
      </w:tblGrid>
      <w:tr w:rsidR="006C0F76">
        <w:trPr>
          <w:trHeight w:val="300"/>
        </w:trPr>
        <w:tc>
          <w:tcPr>
            <w:tcW w:w="2701" w:type="dxa"/>
            <w:vMerge w:val="restart"/>
          </w:tcPr>
          <w:p w:rsidR="006C0F76" w:rsidRDefault="00A41AC9">
            <w:pPr>
              <w:pStyle w:val="TableParagraph"/>
              <w:spacing w:before="161" w:line="240" w:lineRule="auto"/>
              <w:ind w:left="69"/>
              <w:rPr>
                <w:sz w:val="24"/>
              </w:rPr>
            </w:pPr>
            <w:r>
              <w:lastRenderedPageBreak/>
              <w:pict>
                <v:group id="docshapegroup92" o:spid="_x0000_s1074" style="position:absolute;left:0;text-align:left;margin-left:0;margin-top:1.45pt;width:610.5pt;height:756.8pt;z-index:-16349696;mso-position-horizontal-relative:page;mso-position-vertical-relative:page" coordorigin=",29" coordsize="12210,15136">
                  <v:shape id="docshape93" o:spid="_x0000_s1076" type="#_x0000_t75" style="position:absolute;top:29;width:12210;height:15136">
                    <v:imagedata r:id="rId5" o:title=""/>
                  </v:shape>
                  <v:shape id="docshape94" o:spid="_x0000_s1075"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sz w:val="24"/>
              </w:rPr>
              <w:t>Nombre</w:t>
            </w:r>
            <w:r w:rsidR="00E949DA">
              <w:rPr>
                <w:spacing w:val="-8"/>
                <w:sz w:val="24"/>
              </w:rPr>
              <w:t xml:space="preserve"> </w:t>
            </w:r>
            <w:r w:rsidR="00E949DA">
              <w:rPr>
                <w:sz w:val="24"/>
              </w:rPr>
              <w:t>del</w:t>
            </w:r>
            <w:r w:rsidR="00E949DA">
              <w:rPr>
                <w:spacing w:val="-7"/>
                <w:sz w:val="24"/>
              </w:rPr>
              <w:t xml:space="preserve"> </w:t>
            </w:r>
            <w:r w:rsidR="00E949DA">
              <w:rPr>
                <w:spacing w:val="-2"/>
                <w:sz w:val="24"/>
              </w:rPr>
              <w:t>Cargo/Puesto:</w:t>
            </w:r>
          </w:p>
        </w:tc>
        <w:tc>
          <w:tcPr>
            <w:tcW w:w="3046" w:type="dxa"/>
          </w:tcPr>
          <w:p w:rsidR="006C0F76" w:rsidRDefault="00E949DA">
            <w:pPr>
              <w:pStyle w:val="TableParagraph"/>
              <w:spacing w:before="17"/>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3934" w:type="dxa"/>
          </w:tcPr>
          <w:p w:rsidR="006C0F76" w:rsidRDefault="00E949DA">
            <w:pPr>
              <w:pStyle w:val="TableParagraph"/>
              <w:spacing w:before="17"/>
              <w:rPr>
                <w:sz w:val="24"/>
              </w:rPr>
            </w:pPr>
            <w:r>
              <w:rPr>
                <w:sz w:val="24"/>
              </w:rPr>
              <w:t>Nivel</w:t>
            </w:r>
            <w:r>
              <w:rPr>
                <w:spacing w:val="-7"/>
                <w:sz w:val="24"/>
              </w:rPr>
              <w:t xml:space="preserve"> </w:t>
            </w:r>
            <w:r>
              <w:rPr>
                <w:spacing w:val="-2"/>
                <w:sz w:val="24"/>
              </w:rPr>
              <w:t>Jerárquico:</w:t>
            </w:r>
          </w:p>
        </w:tc>
      </w:tr>
      <w:tr w:rsidR="006C0F76">
        <w:trPr>
          <w:trHeight w:val="299"/>
        </w:trPr>
        <w:tc>
          <w:tcPr>
            <w:tcW w:w="2701" w:type="dxa"/>
            <w:vMerge/>
            <w:tcBorders>
              <w:top w:val="nil"/>
            </w:tcBorders>
          </w:tcPr>
          <w:p w:rsidR="006C0F76" w:rsidRDefault="006C0F76">
            <w:pPr>
              <w:rPr>
                <w:sz w:val="2"/>
                <w:szCs w:val="2"/>
              </w:rPr>
            </w:pPr>
          </w:p>
        </w:tc>
        <w:tc>
          <w:tcPr>
            <w:tcW w:w="3046" w:type="dxa"/>
          </w:tcPr>
          <w:p w:rsidR="006C0F76" w:rsidRDefault="00E949DA">
            <w:pPr>
              <w:pStyle w:val="TableParagraph"/>
              <w:spacing w:before="16"/>
              <w:rPr>
                <w:sz w:val="24"/>
              </w:rPr>
            </w:pPr>
            <w:r>
              <w:rPr>
                <w:sz w:val="24"/>
              </w:rPr>
              <w:t>Dirección</w:t>
            </w:r>
            <w:r>
              <w:rPr>
                <w:spacing w:val="-9"/>
                <w:sz w:val="24"/>
              </w:rPr>
              <w:t xml:space="preserve"> </w:t>
            </w:r>
            <w:r>
              <w:rPr>
                <w:spacing w:val="-2"/>
                <w:sz w:val="24"/>
              </w:rPr>
              <w:t>General</w:t>
            </w:r>
          </w:p>
        </w:tc>
        <w:tc>
          <w:tcPr>
            <w:tcW w:w="3934" w:type="dxa"/>
          </w:tcPr>
          <w:p w:rsidR="006C0F76" w:rsidRDefault="00E949DA">
            <w:pPr>
              <w:pStyle w:val="TableParagraph"/>
              <w:spacing w:before="4" w:line="275" w:lineRule="exact"/>
              <w:ind w:left="5"/>
              <w:jc w:val="center"/>
              <w:rPr>
                <w:sz w:val="24"/>
              </w:rPr>
            </w:pPr>
            <w:r>
              <w:rPr>
                <w:w w:val="99"/>
                <w:sz w:val="24"/>
              </w:rPr>
              <w:t>I</w:t>
            </w:r>
          </w:p>
        </w:tc>
      </w:tr>
      <w:tr w:rsidR="006C0F76">
        <w:trPr>
          <w:trHeight w:val="302"/>
        </w:trPr>
        <w:tc>
          <w:tcPr>
            <w:tcW w:w="2701" w:type="dxa"/>
            <w:vMerge w:val="restart"/>
          </w:tcPr>
          <w:p w:rsidR="006C0F76" w:rsidRDefault="006C0F76">
            <w:pPr>
              <w:pStyle w:val="TableParagraph"/>
              <w:spacing w:line="240" w:lineRule="auto"/>
              <w:ind w:left="0"/>
              <w:rPr>
                <w:sz w:val="26"/>
              </w:rPr>
            </w:pPr>
          </w:p>
          <w:p w:rsidR="006C0F76" w:rsidRDefault="006C0F76">
            <w:pPr>
              <w:pStyle w:val="TableParagraph"/>
              <w:spacing w:line="240" w:lineRule="auto"/>
              <w:ind w:left="0"/>
              <w:rPr>
                <w:sz w:val="23"/>
              </w:rPr>
            </w:pPr>
          </w:p>
          <w:p w:rsidR="006C0F76" w:rsidRDefault="00E949DA">
            <w:pPr>
              <w:pStyle w:val="TableParagraph"/>
              <w:spacing w:line="240" w:lineRule="auto"/>
              <w:ind w:left="69"/>
              <w:rPr>
                <w:sz w:val="24"/>
              </w:rPr>
            </w:pPr>
            <w:r>
              <w:rPr>
                <w:sz w:val="24"/>
              </w:rPr>
              <w:t>Director</w:t>
            </w:r>
            <w:r>
              <w:rPr>
                <w:spacing w:val="-8"/>
                <w:sz w:val="24"/>
              </w:rPr>
              <w:t xml:space="preserve"> </w:t>
            </w:r>
            <w:r>
              <w:rPr>
                <w:spacing w:val="-2"/>
                <w:sz w:val="24"/>
              </w:rPr>
              <w:t>General</w:t>
            </w:r>
          </w:p>
        </w:tc>
        <w:tc>
          <w:tcPr>
            <w:tcW w:w="3046" w:type="dxa"/>
          </w:tcPr>
          <w:p w:rsidR="006C0F76" w:rsidRDefault="00E949DA">
            <w:pPr>
              <w:pStyle w:val="TableParagraph"/>
              <w:spacing w:before="19"/>
              <w:rPr>
                <w:sz w:val="24"/>
              </w:rPr>
            </w:pPr>
            <w:r>
              <w:rPr>
                <w:spacing w:val="-2"/>
                <w:sz w:val="24"/>
              </w:rPr>
              <w:t>Reporta:</w:t>
            </w:r>
          </w:p>
        </w:tc>
        <w:tc>
          <w:tcPr>
            <w:tcW w:w="3934" w:type="dxa"/>
          </w:tcPr>
          <w:p w:rsidR="006C0F76" w:rsidRDefault="00E949DA">
            <w:pPr>
              <w:pStyle w:val="TableParagraph"/>
              <w:spacing w:before="19"/>
              <w:rPr>
                <w:sz w:val="24"/>
              </w:rPr>
            </w:pPr>
            <w:r>
              <w:rPr>
                <w:spacing w:val="-2"/>
                <w:sz w:val="24"/>
              </w:rPr>
              <w:t>Supervisa:</w:t>
            </w:r>
          </w:p>
        </w:tc>
      </w:tr>
      <w:tr w:rsidR="006C0F76">
        <w:trPr>
          <w:trHeight w:val="1103"/>
        </w:trPr>
        <w:tc>
          <w:tcPr>
            <w:tcW w:w="2701" w:type="dxa"/>
            <w:vMerge/>
            <w:tcBorders>
              <w:top w:val="nil"/>
            </w:tcBorders>
          </w:tcPr>
          <w:p w:rsidR="006C0F76" w:rsidRDefault="006C0F76">
            <w:pPr>
              <w:rPr>
                <w:sz w:val="2"/>
                <w:szCs w:val="2"/>
              </w:rPr>
            </w:pPr>
          </w:p>
        </w:tc>
        <w:tc>
          <w:tcPr>
            <w:tcW w:w="3046" w:type="dxa"/>
          </w:tcPr>
          <w:p w:rsidR="006C0F76" w:rsidRDefault="006C0F76">
            <w:pPr>
              <w:pStyle w:val="TableParagraph"/>
              <w:spacing w:before="2" w:line="240" w:lineRule="auto"/>
              <w:ind w:left="0"/>
              <w:rPr>
                <w:sz w:val="35"/>
              </w:rPr>
            </w:pPr>
          </w:p>
          <w:p w:rsidR="006C0F76" w:rsidRDefault="00E949DA">
            <w:pPr>
              <w:pStyle w:val="TableParagraph"/>
              <w:spacing w:before="1" w:line="240" w:lineRule="auto"/>
              <w:rPr>
                <w:sz w:val="24"/>
              </w:rPr>
            </w:pPr>
            <w:r>
              <w:rPr>
                <w:sz w:val="24"/>
              </w:rPr>
              <w:t>Junta</w:t>
            </w:r>
            <w:r>
              <w:rPr>
                <w:spacing w:val="-5"/>
                <w:sz w:val="24"/>
              </w:rPr>
              <w:t xml:space="preserve"> </w:t>
            </w:r>
            <w:r>
              <w:rPr>
                <w:sz w:val="24"/>
              </w:rPr>
              <w:t>de</w:t>
            </w:r>
            <w:r>
              <w:rPr>
                <w:spacing w:val="-3"/>
                <w:sz w:val="24"/>
              </w:rPr>
              <w:t xml:space="preserve"> </w:t>
            </w:r>
            <w:r>
              <w:rPr>
                <w:spacing w:val="-2"/>
                <w:sz w:val="24"/>
              </w:rPr>
              <w:t>Gobierno</w:t>
            </w:r>
          </w:p>
        </w:tc>
        <w:tc>
          <w:tcPr>
            <w:tcW w:w="3934" w:type="dxa"/>
          </w:tcPr>
          <w:p w:rsidR="006C0F76" w:rsidRDefault="00E949DA">
            <w:pPr>
              <w:pStyle w:val="TableParagraph"/>
              <w:spacing w:line="269" w:lineRule="exact"/>
              <w:rPr>
                <w:sz w:val="24"/>
              </w:rPr>
            </w:pPr>
            <w:r>
              <w:rPr>
                <w:sz w:val="24"/>
              </w:rPr>
              <w:t>Subdirección</w:t>
            </w:r>
            <w:r>
              <w:rPr>
                <w:spacing w:val="-3"/>
                <w:sz w:val="24"/>
              </w:rPr>
              <w:t xml:space="preserve"> </w:t>
            </w:r>
            <w:r>
              <w:rPr>
                <w:sz w:val="24"/>
              </w:rPr>
              <w:t>de</w:t>
            </w:r>
            <w:r>
              <w:rPr>
                <w:spacing w:val="-1"/>
                <w:sz w:val="24"/>
              </w:rPr>
              <w:t xml:space="preserve"> </w:t>
            </w:r>
            <w:r>
              <w:rPr>
                <w:spacing w:val="-2"/>
                <w:sz w:val="24"/>
              </w:rPr>
              <w:t>Finanzas</w:t>
            </w:r>
          </w:p>
          <w:p w:rsidR="00321E28" w:rsidRDefault="00E949DA">
            <w:pPr>
              <w:pStyle w:val="TableParagraph"/>
              <w:spacing w:line="240" w:lineRule="auto"/>
              <w:ind w:right="58"/>
              <w:rPr>
                <w:sz w:val="24"/>
              </w:rPr>
            </w:pPr>
            <w:r>
              <w:rPr>
                <w:sz w:val="24"/>
              </w:rPr>
              <w:t>Subdirección</w:t>
            </w:r>
            <w:r>
              <w:rPr>
                <w:spacing w:val="-15"/>
                <w:sz w:val="24"/>
              </w:rPr>
              <w:t xml:space="preserve"> </w:t>
            </w:r>
            <w:r w:rsidR="00321E28">
              <w:rPr>
                <w:sz w:val="24"/>
              </w:rPr>
              <w:t>Operativa</w:t>
            </w:r>
          </w:p>
          <w:p w:rsidR="006C0F76" w:rsidRDefault="00E949DA" w:rsidP="00321E28">
            <w:pPr>
              <w:pStyle w:val="TableParagraph"/>
              <w:spacing w:line="240" w:lineRule="auto"/>
              <w:ind w:left="0" w:right="58"/>
              <w:rPr>
                <w:sz w:val="24"/>
              </w:rPr>
            </w:pPr>
            <w:r>
              <w:rPr>
                <w:sz w:val="24"/>
              </w:rPr>
              <w:t xml:space="preserve"> Auxiliar Administrativo.</w:t>
            </w:r>
          </w:p>
          <w:p w:rsidR="006C0F76" w:rsidRDefault="00E949DA">
            <w:pPr>
              <w:pStyle w:val="TableParagraph"/>
              <w:rPr>
                <w:sz w:val="24"/>
              </w:rPr>
            </w:pPr>
            <w:r>
              <w:rPr>
                <w:sz w:val="24"/>
              </w:rPr>
              <w:t>Cultura</w:t>
            </w:r>
            <w:r>
              <w:rPr>
                <w:spacing w:val="-5"/>
                <w:sz w:val="24"/>
              </w:rPr>
              <w:t xml:space="preserve"> </w:t>
            </w:r>
            <w:r>
              <w:rPr>
                <w:sz w:val="24"/>
              </w:rPr>
              <w:t xml:space="preserve">del </w:t>
            </w:r>
            <w:r>
              <w:rPr>
                <w:spacing w:val="-4"/>
                <w:sz w:val="24"/>
              </w:rPr>
              <w:t>Agua</w:t>
            </w:r>
          </w:p>
        </w:tc>
      </w:tr>
    </w:tbl>
    <w:p w:rsidR="006C0F76" w:rsidRDefault="00A41AC9">
      <w:pPr>
        <w:pStyle w:val="Textoindependiente"/>
        <w:spacing w:before="5"/>
        <w:rPr>
          <w:sz w:val="12"/>
        </w:rPr>
      </w:pPr>
      <w:r>
        <w:pict>
          <v:group id="docshapegroup95" o:spid="_x0000_s1071" style="position:absolute;margin-left:0;margin-top:1.45pt;width:610.5pt;height:756.8pt;z-index:-16349184;mso-position-horizontal-relative:page;mso-position-vertical-relative:page" coordorigin=",29" coordsize="12210,15136">
            <v:shape id="docshape96" o:spid="_x0000_s1073" type="#_x0000_t75" style="position:absolute;top:29;width:12210;height:15136">
              <v:imagedata r:id="rId5" o:title=""/>
            </v:shape>
            <v:shape id="docshape97" o:spid="_x0000_s1072"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Textoindependiente"/>
        <w:spacing w:before="90"/>
        <w:ind w:left="218"/>
      </w:pPr>
      <w:r>
        <w:rPr>
          <w:spacing w:val="-2"/>
        </w:rPr>
        <w:t>Funciones</w:t>
      </w:r>
    </w:p>
    <w:p w:rsidR="006C0F76" w:rsidRDefault="006C0F76">
      <w:pPr>
        <w:pStyle w:val="Textoindependiente"/>
        <w:rPr>
          <w:sz w:val="38"/>
        </w:rPr>
      </w:pPr>
    </w:p>
    <w:p w:rsidR="006C0F76" w:rsidRDefault="00E949DA">
      <w:pPr>
        <w:pStyle w:val="Textoindependiente"/>
        <w:ind w:left="218"/>
      </w:pPr>
      <w:r>
        <w:t>Por</w:t>
      </w:r>
      <w:r>
        <w:rPr>
          <w:spacing w:val="-15"/>
        </w:rPr>
        <w:t xml:space="preserve"> </w:t>
      </w:r>
      <w:r>
        <w:t>lo</w:t>
      </w:r>
      <w:r>
        <w:rPr>
          <w:spacing w:val="-14"/>
        </w:rPr>
        <w:t xml:space="preserve"> </w:t>
      </w:r>
      <w:r>
        <w:t>dispuesto</w:t>
      </w:r>
      <w:r>
        <w:rPr>
          <w:spacing w:val="-13"/>
        </w:rPr>
        <w:t xml:space="preserve"> </w:t>
      </w:r>
      <w:r>
        <w:t>en</w:t>
      </w:r>
      <w:r>
        <w:rPr>
          <w:spacing w:val="-13"/>
        </w:rPr>
        <w:t xml:space="preserve"> </w:t>
      </w:r>
      <w:r>
        <w:t>el</w:t>
      </w:r>
      <w:r>
        <w:rPr>
          <w:spacing w:val="-12"/>
        </w:rPr>
        <w:t xml:space="preserve"> </w:t>
      </w:r>
      <w:r>
        <w:t>artículo</w:t>
      </w:r>
      <w:r>
        <w:rPr>
          <w:spacing w:val="-12"/>
        </w:rPr>
        <w:t xml:space="preserve"> </w:t>
      </w:r>
      <w:r>
        <w:t>39</w:t>
      </w:r>
      <w:r>
        <w:rPr>
          <w:spacing w:val="-13"/>
        </w:rPr>
        <w:t xml:space="preserve"> </w:t>
      </w:r>
      <w:r>
        <w:t>de</w:t>
      </w:r>
      <w:r>
        <w:rPr>
          <w:spacing w:val="-14"/>
        </w:rPr>
        <w:t xml:space="preserve"> </w:t>
      </w:r>
      <w:r>
        <w:t>la</w:t>
      </w:r>
      <w:r>
        <w:rPr>
          <w:spacing w:val="-14"/>
        </w:rPr>
        <w:t xml:space="preserve"> </w:t>
      </w:r>
      <w:r>
        <w:t>Ley</w:t>
      </w:r>
      <w:r>
        <w:rPr>
          <w:spacing w:val="-12"/>
        </w:rPr>
        <w:t xml:space="preserve"> </w:t>
      </w:r>
      <w:r>
        <w:t>Estatal</w:t>
      </w:r>
      <w:r>
        <w:rPr>
          <w:spacing w:val="-11"/>
        </w:rPr>
        <w:t xml:space="preserve"> </w:t>
      </w:r>
      <w:r>
        <w:t>de</w:t>
      </w:r>
      <w:r>
        <w:rPr>
          <w:spacing w:val="-14"/>
        </w:rPr>
        <w:t xml:space="preserve"> </w:t>
      </w:r>
      <w:r>
        <w:t>Agua</w:t>
      </w:r>
      <w:r>
        <w:rPr>
          <w:spacing w:val="-13"/>
        </w:rPr>
        <w:t xml:space="preserve"> </w:t>
      </w:r>
      <w:r>
        <w:t>y</w:t>
      </w:r>
      <w:r>
        <w:rPr>
          <w:spacing w:val="-13"/>
        </w:rPr>
        <w:t xml:space="preserve"> </w:t>
      </w:r>
      <w:r>
        <w:t>Alcantarillado</w:t>
      </w:r>
      <w:r>
        <w:rPr>
          <w:spacing w:val="-12"/>
        </w:rPr>
        <w:t xml:space="preserve"> </w:t>
      </w:r>
      <w:r>
        <w:t>para</w:t>
      </w:r>
      <w:r>
        <w:rPr>
          <w:spacing w:val="-13"/>
        </w:rPr>
        <w:t xml:space="preserve"> </w:t>
      </w:r>
      <w:r>
        <w:t>el</w:t>
      </w:r>
      <w:r>
        <w:rPr>
          <w:spacing w:val="-13"/>
        </w:rPr>
        <w:t xml:space="preserve"> </w:t>
      </w:r>
      <w:r>
        <w:t>Estado</w:t>
      </w:r>
      <w:r>
        <w:rPr>
          <w:spacing w:val="-14"/>
        </w:rPr>
        <w:t xml:space="preserve"> </w:t>
      </w:r>
      <w:r>
        <w:t>de</w:t>
      </w:r>
      <w:r>
        <w:rPr>
          <w:spacing w:val="-14"/>
        </w:rPr>
        <w:t xml:space="preserve"> </w:t>
      </w:r>
      <w:r>
        <w:rPr>
          <w:spacing w:val="-2"/>
        </w:rPr>
        <w:t>Hidalgo.</w:t>
      </w:r>
    </w:p>
    <w:p w:rsidR="006C0F76" w:rsidRDefault="006C0F76">
      <w:pPr>
        <w:pStyle w:val="Textoindependiente"/>
        <w:spacing w:before="9"/>
        <w:rPr>
          <w:sz w:val="37"/>
        </w:rPr>
      </w:pPr>
    </w:p>
    <w:p w:rsidR="006C0F76" w:rsidRDefault="00E949DA">
      <w:pPr>
        <w:pStyle w:val="Prrafodelista"/>
        <w:numPr>
          <w:ilvl w:val="0"/>
          <w:numId w:val="18"/>
        </w:numPr>
        <w:tabs>
          <w:tab w:val="left" w:pos="939"/>
        </w:tabs>
        <w:spacing w:before="1" w:line="480" w:lineRule="auto"/>
        <w:ind w:right="272"/>
        <w:jc w:val="both"/>
        <w:rPr>
          <w:sz w:val="24"/>
        </w:rPr>
      </w:pPr>
      <w:r>
        <w:rPr>
          <w:sz w:val="24"/>
        </w:rPr>
        <w:t>Tener la representación legal del Organismo, con todas las facultades generales y especiales que</w:t>
      </w:r>
      <w:r>
        <w:rPr>
          <w:spacing w:val="-13"/>
          <w:sz w:val="24"/>
        </w:rPr>
        <w:t xml:space="preserve"> </w:t>
      </w:r>
      <w:r>
        <w:rPr>
          <w:sz w:val="24"/>
        </w:rPr>
        <w:t>requieran</w:t>
      </w:r>
      <w:r>
        <w:rPr>
          <w:spacing w:val="-12"/>
          <w:sz w:val="24"/>
        </w:rPr>
        <w:t xml:space="preserve"> </w:t>
      </w:r>
      <w:r>
        <w:rPr>
          <w:sz w:val="24"/>
        </w:rPr>
        <w:t>poder</w:t>
      </w:r>
      <w:r>
        <w:rPr>
          <w:spacing w:val="-13"/>
          <w:sz w:val="24"/>
        </w:rPr>
        <w:t xml:space="preserve"> </w:t>
      </w:r>
      <w:r>
        <w:rPr>
          <w:sz w:val="24"/>
        </w:rPr>
        <w:t>o</w:t>
      </w:r>
      <w:r>
        <w:rPr>
          <w:spacing w:val="-11"/>
          <w:sz w:val="24"/>
        </w:rPr>
        <w:t xml:space="preserve"> </w:t>
      </w:r>
      <w:r>
        <w:rPr>
          <w:sz w:val="24"/>
        </w:rPr>
        <w:t>cláusula</w:t>
      </w:r>
      <w:r>
        <w:rPr>
          <w:spacing w:val="-13"/>
          <w:sz w:val="24"/>
        </w:rPr>
        <w:t xml:space="preserve"> </w:t>
      </w:r>
      <w:r>
        <w:rPr>
          <w:sz w:val="24"/>
        </w:rPr>
        <w:t>especial</w:t>
      </w:r>
      <w:r>
        <w:rPr>
          <w:spacing w:val="-12"/>
          <w:sz w:val="24"/>
        </w:rPr>
        <w:t xml:space="preserve"> </w:t>
      </w:r>
      <w:r>
        <w:rPr>
          <w:sz w:val="24"/>
        </w:rPr>
        <w:t>conforme</w:t>
      </w:r>
      <w:r>
        <w:rPr>
          <w:spacing w:val="-11"/>
          <w:sz w:val="24"/>
        </w:rPr>
        <w:t xml:space="preserve"> </w:t>
      </w:r>
      <w:r>
        <w:rPr>
          <w:sz w:val="24"/>
        </w:rPr>
        <w:t>a</w:t>
      </w:r>
      <w:r>
        <w:rPr>
          <w:spacing w:val="-13"/>
          <w:sz w:val="24"/>
        </w:rPr>
        <w:t xml:space="preserve"> </w:t>
      </w:r>
      <w:r>
        <w:rPr>
          <w:sz w:val="24"/>
        </w:rPr>
        <w:t>la</w:t>
      </w:r>
      <w:r>
        <w:rPr>
          <w:spacing w:val="-13"/>
          <w:sz w:val="24"/>
        </w:rPr>
        <w:t xml:space="preserve"> </w:t>
      </w:r>
      <w:r>
        <w:rPr>
          <w:sz w:val="24"/>
        </w:rPr>
        <w:t>Ley;</w:t>
      </w:r>
      <w:r>
        <w:rPr>
          <w:spacing w:val="-10"/>
          <w:sz w:val="24"/>
        </w:rPr>
        <w:t xml:space="preserve"> </w:t>
      </w:r>
      <w:r>
        <w:rPr>
          <w:sz w:val="24"/>
        </w:rPr>
        <w:t>así</w:t>
      </w:r>
      <w:r>
        <w:rPr>
          <w:spacing w:val="-11"/>
          <w:sz w:val="24"/>
        </w:rPr>
        <w:t xml:space="preserve"> </w:t>
      </w:r>
      <w:r>
        <w:rPr>
          <w:sz w:val="24"/>
        </w:rPr>
        <w:t>como</w:t>
      </w:r>
      <w:r>
        <w:rPr>
          <w:spacing w:val="-12"/>
          <w:sz w:val="24"/>
        </w:rPr>
        <w:t xml:space="preserve"> </w:t>
      </w:r>
      <w:r>
        <w:rPr>
          <w:sz w:val="24"/>
        </w:rPr>
        <w:t>otorgar</w:t>
      </w:r>
      <w:r>
        <w:rPr>
          <w:spacing w:val="-13"/>
          <w:sz w:val="24"/>
        </w:rPr>
        <w:t xml:space="preserve"> </w:t>
      </w:r>
      <w:r>
        <w:rPr>
          <w:sz w:val="24"/>
        </w:rPr>
        <w:t>poderes,</w:t>
      </w:r>
      <w:r>
        <w:rPr>
          <w:spacing w:val="-12"/>
          <w:sz w:val="24"/>
        </w:rPr>
        <w:t xml:space="preserve"> </w:t>
      </w:r>
      <w:r>
        <w:rPr>
          <w:sz w:val="24"/>
        </w:rPr>
        <w:t>formular querellas y denuncias, otorgar el perdón extintivo de la acción penal, elaborar y absolver posiciones, así como promover y desistirse del juicio de amparo.</w:t>
      </w:r>
    </w:p>
    <w:p w:rsidR="006C0F76" w:rsidRDefault="00E949DA">
      <w:pPr>
        <w:pStyle w:val="Prrafodelista"/>
        <w:numPr>
          <w:ilvl w:val="0"/>
          <w:numId w:val="18"/>
        </w:numPr>
        <w:tabs>
          <w:tab w:val="left" w:pos="939"/>
        </w:tabs>
        <w:spacing w:line="480" w:lineRule="auto"/>
        <w:ind w:right="275"/>
        <w:jc w:val="both"/>
        <w:rPr>
          <w:sz w:val="24"/>
        </w:rPr>
      </w:pPr>
      <w:r>
        <w:rPr>
          <w:sz w:val="24"/>
        </w:rPr>
        <w:t>Elaborar</w:t>
      </w:r>
      <w:r>
        <w:rPr>
          <w:spacing w:val="-3"/>
          <w:sz w:val="24"/>
        </w:rPr>
        <w:t xml:space="preserve"> </w:t>
      </w:r>
      <w:r>
        <w:rPr>
          <w:sz w:val="24"/>
        </w:rPr>
        <w:t>el</w:t>
      </w:r>
      <w:r>
        <w:rPr>
          <w:spacing w:val="-5"/>
          <w:sz w:val="24"/>
        </w:rPr>
        <w:t xml:space="preserve"> </w:t>
      </w:r>
      <w:r>
        <w:rPr>
          <w:sz w:val="24"/>
        </w:rPr>
        <w:t>Programa</w:t>
      </w:r>
      <w:r>
        <w:rPr>
          <w:spacing w:val="-5"/>
          <w:sz w:val="24"/>
        </w:rPr>
        <w:t xml:space="preserve"> </w:t>
      </w:r>
      <w:r>
        <w:rPr>
          <w:sz w:val="24"/>
        </w:rPr>
        <w:t>de</w:t>
      </w:r>
      <w:r>
        <w:rPr>
          <w:spacing w:val="-5"/>
          <w:sz w:val="24"/>
        </w:rPr>
        <w:t xml:space="preserve"> </w:t>
      </w:r>
      <w:r>
        <w:rPr>
          <w:sz w:val="24"/>
        </w:rPr>
        <w:t>Desarrollo</w:t>
      </w:r>
      <w:r>
        <w:rPr>
          <w:spacing w:val="-7"/>
          <w:sz w:val="24"/>
        </w:rPr>
        <w:t xml:space="preserve"> </w:t>
      </w:r>
      <w:r>
        <w:rPr>
          <w:sz w:val="24"/>
        </w:rPr>
        <w:t>del</w:t>
      </w:r>
      <w:r>
        <w:rPr>
          <w:spacing w:val="-6"/>
          <w:sz w:val="24"/>
        </w:rPr>
        <w:t xml:space="preserve"> </w:t>
      </w:r>
      <w:r>
        <w:rPr>
          <w:sz w:val="24"/>
        </w:rPr>
        <w:t>Organismo</w:t>
      </w:r>
      <w:r>
        <w:rPr>
          <w:spacing w:val="-6"/>
          <w:sz w:val="24"/>
        </w:rPr>
        <w:t xml:space="preserve"> </w:t>
      </w:r>
      <w:r>
        <w:rPr>
          <w:sz w:val="24"/>
        </w:rPr>
        <w:t>y</w:t>
      </w:r>
      <w:r>
        <w:rPr>
          <w:spacing w:val="-6"/>
          <w:sz w:val="24"/>
        </w:rPr>
        <w:t xml:space="preserve"> </w:t>
      </w:r>
      <w:r>
        <w:rPr>
          <w:sz w:val="24"/>
        </w:rPr>
        <w:t>que</w:t>
      </w:r>
      <w:r>
        <w:rPr>
          <w:spacing w:val="-7"/>
          <w:sz w:val="24"/>
        </w:rPr>
        <w:t xml:space="preserve"> </w:t>
      </w:r>
      <w:r>
        <w:rPr>
          <w:sz w:val="24"/>
        </w:rPr>
        <w:t>se</w:t>
      </w:r>
      <w:r>
        <w:rPr>
          <w:spacing w:val="-7"/>
          <w:sz w:val="24"/>
        </w:rPr>
        <w:t xml:space="preserve"> </w:t>
      </w:r>
      <w:r>
        <w:rPr>
          <w:sz w:val="24"/>
        </w:rPr>
        <w:t>actualice</w:t>
      </w:r>
      <w:r>
        <w:rPr>
          <w:spacing w:val="-7"/>
          <w:sz w:val="24"/>
        </w:rPr>
        <w:t xml:space="preserve"> </w:t>
      </w:r>
      <w:r>
        <w:rPr>
          <w:sz w:val="24"/>
        </w:rPr>
        <w:t>periódicamente,</w:t>
      </w:r>
      <w:r>
        <w:rPr>
          <w:spacing w:val="-6"/>
          <w:sz w:val="24"/>
        </w:rPr>
        <w:t xml:space="preserve"> </w:t>
      </w:r>
      <w:r>
        <w:rPr>
          <w:sz w:val="24"/>
        </w:rPr>
        <w:t>para</w:t>
      </w:r>
      <w:r>
        <w:rPr>
          <w:spacing w:val="-8"/>
          <w:sz w:val="24"/>
        </w:rPr>
        <w:t xml:space="preserve"> </w:t>
      </w:r>
      <w:r>
        <w:rPr>
          <w:sz w:val="24"/>
        </w:rPr>
        <w:t>su aprobación por parte de la Junta de Gobierno.</w:t>
      </w:r>
    </w:p>
    <w:p w:rsidR="006C0F76" w:rsidRDefault="00E949DA">
      <w:pPr>
        <w:pStyle w:val="Prrafodelista"/>
        <w:numPr>
          <w:ilvl w:val="0"/>
          <w:numId w:val="18"/>
        </w:numPr>
        <w:tabs>
          <w:tab w:val="left" w:pos="939"/>
        </w:tabs>
        <w:ind w:hanging="361"/>
        <w:jc w:val="both"/>
        <w:rPr>
          <w:sz w:val="24"/>
        </w:rPr>
      </w:pPr>
      <w:r>
        <w:rPr>
          <w:sz w:val="24"/>
        </w:rPr>
        <w:t>Ejecutar</w:t>
      </w:r>
      <w:r>
        <w:rPr>
          <w:spacing w:val="-5"/>
          <w:sz w:val="24"/>
        </w:rPr>
        <w:t xml:space="preserve"> </w:t>
      </w:r>
      <w:r>
        <w:rPr>
          <w:sz w:val="24"/>
        </w:rPr>
        <w:t>el</w:t>
      </w:r>
      <w:r>
        <w:rPr>
          <w:spacing w:val="-5"/>
          <w:sz w:val="24"/>
        </w:rPr>
        <w:t xml:space="preserve"> </w:t>
      </w:r>
      <w:r>
        <w:rPr>
          <w:sz w:val="24"/>
        </w:rPr>
        <w:t>Programa</w:t>
      </w:r>
      <w:r>
        <w:rPr>
          <w:spacing w:val="-6"/>
          <w:sz w:val="24"/>
        </w:rPr>
        <w:t xml:space="preserve"> </w:t>
      </w:r>
      <w:r>
        <w:rPr>
          <w:sz w:val="24"/>
        </w:rPr>
        <w:t>de</w:t>
      </w:r>
      <w:r>
        <w:rPr>
          <w:spacing w:val="-4"/>
          <w:sz w:val="24"/>
        </w:rPr>
        <w:t xml:space="preserve"> </w:t>
      </w:r>
      <w:r>
        <w:rPr>
          <w:sz w:val="24"/>
        </w:rPr>
        <w:t>Desarrollo</w:t>
      </w:r>
      <w:r>
        <w:rPr>
          <w:spacing w:val="-6"/>
          <w:sz w:val="24"/>
        </w:rPr>
        <w:t xml:space="preserve"> </w:t>
      </w:r>
      <w:r>
        <w:rPr>
          <w:sz w:val="24"/>
        </w:rPr>
        <w:t>aprobado</w:t>
      </w:r>
      <w:r>
        <w:rPr>
          <w:spacing w:val="-5"/>
          <w:sz w:val="24"/>
        </w:rPr>
        <w:t xml:space="preserve"> </w:t>
      </w:r>
      <w:r>
        <w:rPr>
          <w:sz w:val="24"/>
        </w:rPr>
        <w:t>por</w:t>
      </w:r>
      <w:r>
        <w:rPr>
          <w:spacing w:val="-5"/>
          <w:sz w:val="24"/>
        </w:rPr>
        <w:t xml:space="preserve"> </w:t>
      </w:r>
      <w:r>
        <w:rPr>
          <w:sz w:val="24"/>
        </w:rPr>
        <w:t>la</w:t>
      </w:r>
      <w:r>
        <w:rPr>
          <w:spacing w:val="-5"/>
          <w:sz w:val="24"/>
        </w:rPr>
        <w:t xml:space="preserve"> </w:t>
      </w:r>
      <w:r>
        <w:rPr>
          <w:sz w:val="24"/>
        </w:rPr>
        <w:t>Junta</w:t>
      </w:r>
      <w:r>
        <w:rPr>
          <w:spacing w:val="-7"/>
          <w:sz w:val="24"/>
        </w:rPr>
        <w:t xml:space="preserve"> </w:t>
      </w:r>
      <w:r>
        <w:rPr>
          <w:sz w:val="24"/>
        </w:rPr>
        <w:t>de</w:t>
      </w:r>
      <w:r>
        <w:rPr>
          <w:spacing w:val="-6"/>
          <w:sz w:val="24"/>
        </w:rPr>
        <w:t xml:space="preserve"> </w:t>
      </w:r>
      <w:r>
        <w:rPr>
          <w:spacing w:val="-2"/>
          <w:sz w:val="24"/>
        </w:rPr>
        <w:t>Gobierno.</w:t>
      </w:r>
    </w:p>
    <w:p w:rsidR="006C0F76" w:rsidRDefault="006C0F76">
      <w:pPr>
        <w:pStyle w:val="Textoindependiente"/>
      </w:pPr>
    </w:p>
    <w:p w:rsidR="006C0F76" w:rsidRDefault="00E949DA">
      <w:pPr>
        <w:pStyle w:val="Prrafodelista"/>
        <w:numPr>
          <w:ilvl w:val="0"/>
          <w:numId w:val="18"/>
        </w:numPr>
        <w:tabs>
          <w:tab w:val="left" w:pos="939"/>
        </w:tabs>
        <w:spacing w:line="480" w:lineRule="auto"/>
        <w:ind w:right="278"/>
        <w:jc w:val="both"/>
        <w:rPr>
          <w:sz w:val="24"/>
        </w:rPr>
      </w:pPr>
      <w:r>
        <w:rPr>
          <w:sz w:val="24"/>
        </w:rPr>
        <w:t>Ordenar la publicación de las cuotas y tarifas aprobadas por el Congreso del Estado en el Periódico Oficial del Estado y en el diario de mayor circulación de la localidad.</w:t>
      </w:r>
    </w:p>
    <w:p w:rsidR="006C0F76" w:rsidRPr="000F42DF" w:rsidRDefault="00E949DA" w:rsidP="000F42DF">
      <w:pPr>
        <w:pStyle w:val="Prrafodelista"/>
        <w:numPr>
          <w:ilvl w:val="0"/>
          <w:numId w:val="18"/>
        </w:numPr>
        <w:tabs>
          <w:tab w:val="left" w:pos="939"/>
        </w:tabs>
        <w:spacing w:line="480" w:lineRule="auto"/>
        <w:ind w:right="273"/>
        <w:jc w:val="both"/>
        <w:rPr>
          <w:sz w:val="24"/>
        </w:rPr>
      </w:pPr>
      <w:r>
        <w:rPr>
          <w:sz w:val="24"/>
        </w:rPr>
        <w:t>Coordinar las actividades técnicas, administrativas y financieras del Organismo para lograr una mayor eficiencia, eficacia y economía del mismo.</w:t>
      </w:r>
    </w:p>
    <w:p w:rsidR="006C0F76" w:rsidRDefault="00E949DA">
      <w:pPr>
        <w:pStyle w:val="Prrafodelista"/>
        <w:numPr>
          <w:ilvl w:val="0"/>
          <w:numId w:val="18"/>
        </w:numPr>
        <w:tabs>
          <w:tab w:val="left" w:pos="939"/>
        </w:tabs>
        <w:spacing w:line="480" w:lineRule="auto"/>
        <w:ind w:right="279"/>
        <w:jc w:val="both"/>
        <w:rPr>
          <w:sz w:val="24"/>
        </w:rPr>
      </w:pPr>
      <w:r>
        <w:rPr>
          <w:sz w:val="24"/>
        </w:rPr>
        <w:t>Celebrar los actos jurídicos de dominio y administración que sean necesarios para el funcionamiento del Organismo.</w:t>
      </w:r>
    </w:p>
    <w:p w:rsidR="006C0F76" w:rsidRDefault="006C0F76">
      <w:pPr>
        <w:spacing w:line="480" w:lineRule="auto"/>
        <w:jc w:val="both"/>
        <w:rPr>
          <w:sz w:val="24"/>
        </w:rPr>
        <w:sectPr w:rsidR="006C0F76">
          <w:pgSz w:w="12240" w:h="15840"/>
          <w:pgMar w:top="1480" w:right="860" w:bottom="280" w:left="1200" w:header="720" w:footer="720" w:gutter="0"/>
          <w:cols w:space="720"/>
        </w:sectPr>
      </w:pPr>
    </w:p>
    <w:p w:rsidR="006C0F76" w:rsidRDefault="00A41AC9">
      <w:pPr>
        <w:pStyle w:val="Prrafodelista"/>
        <w:numPr>
          <w:ilvl w:val="0"/>
          <w:numId w:val="18"/>
        </w:numPr>
        <w:tabs>
          <w:tab w:val="left" w:pos="939"/>
        </w:tabs>
        <w:spacing w:before="73" w:line="480" w:lineRule="auto"/>
        <w:ind w:right="272"/>
        <w:rPr>
          <w:sz w:val="24"/>
        </w:rPr>
      </w:pPr>
      <w:r>
        <w:lastRenderedPageBreak/>
        <w:pict>
          <v:group id="docshapegroup98" o:spid="_x0000_s1068" style="position:absolute;left:0;text-align:left;margin-left:0;margin-top:1.45pt;width:610.5pt;height:756.8pt;z-index:-16348672;mso-position-horizontal-relative:page;mso-position-vertical-relative:page" coordorigin=",29" coordsize="12210,15136">
            <v:shape id="docshape99" o:spid="_x0000_s1070" type="#_x0000_t75" style="position:absolute;top:29;width:12210;height:15136">
              <v:imagedata r:id="rId5" o:title=""/>
            </v:shape>
            <v:shape id="docshape100" o:spid="_x0000_s1069"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sz w:val="24"/>
        </w:rPr>
        <w:t xml:space="preserve">Gestionar y obtener, conforme a la legislación aplicable y previa autorización de la Junta de Gobierno, el financiamiento para obras, servicios y amortización de pasivos, así como Suscribir créditos o títulos de crédito, contratos u obligaciones ante instituciones públicas y </w:t>
      </w:r>
      <w:r w:rsidR="00E949DA">
        <w:rPr>
          <w:spacing w:val="-2"/>
          <w:sz w:val="24"/>
        </w:rPr>
        <w:t>privadas.</w:t>
      </w:r>
    </w:p>
    <w:p w:rsidR="006C0F76" w:rsidRDefault="00E949DA">
      <w:pPr>
        <w:pStyle w:val="Prrafodelista"/>
        <w:numPr>
          <w:ilvl w:val="0"/>
          <w:numId w:val="18"/>
        </w:numPr>
        <w:tabs>
          <w:tab w:val="left" w:pos="939"/>
        </w:tabs>
        <w:spacing w:line="480" w:lineRule="auto"/>
        <w:ind w:right="277"/>
        <w:rPr>
          <w:sz w:val="24"/>
        </w:rPr>
      </w:pPr>
      <w:r>
        <w:rPr>
          <w:sz w:val="24"/>
        </w:rPr>
        <w:t>Autorizar las erogaciones correspondientes del presupuesto y someter a la aprobación de la Junta de Gobierno las erogaciones extraordinarias.</w:t>
      </w:r>
    </w:p>
    <w:p w:rsidR="006C0F76" w:rsidRDefault="00E949DA">
      <w:pPr>
        <w:pStyle w:val="Prrafodelista"/>
        <w:numPr>
          <w:ilvl w:val="0"/>
          <w:numId w:val="18"/>
        </w:numPr>
        <w:tabs>
          <w:tab w:val="left" w:pos="939"/>
        </w:tabs>
        <w:spacing w:before="1" w:line="480" w:lineRule="auto"/>
        <w:ind w:right="270"/>
        <w:rPr>
          <w:sz w:val="24"/>
        </w:rPr>
      </w:pPr>
      <w:r>
        <w:rPr>
          <w:sz w:val="24"/>
        </w:rPr>
        <w:t>Ordenar el pago de los derechos por el uso o aprovechamiento de aguas y bienes nacionales inherentes</w:t>
      </w:r>
      <w:r>
        <w:rPr>
          <w:spacing w:val="-12"/>
          <w:sz w:val="24"/>
        </w:rPr>
        <w:t xml:space="preserve"> </w:t>
      </w:r>
      <w:r>
        <w:rPr>
          <w:sz w:val="24"/>
        </w:rPr>
        <w:t>y</w:t>
      </w:r>
      <w:r>
        <w:rPr>
          <w:spacing w:val="-12"/>
          <w:sz w:val="24"/>
        </w:rPr>
        <w:t xml:space="preserve"> </w:t>
      </w:r>
      <w:r>
        <w:rPr>
          <w:sz w:val="24"/>
        </w:rPr>
        <w:t>la</w:t>
      </w:r>
      <w:r>
        <w:rPr>
          <w:spacing w:val="-10"/>
          <w:sz w:val="24"/>
        </w:rPr>
        <w:t xml:space="preserve"> </w:t>
      </w:r>
      <w:r>
        <w:rPr>
          <w:sz w:val="24"/>
        </w:rPr>
        <w:t>contribución</w:t>
      </w:r>
      <w:r>
        <w:rPr>
          <w:spacing w:val="-12"/>
          <w:sz w:val="24"/>
        </w:rPr>
        <w:t xml:space="preserve"> </w:t>
      </w:r>
      <w:r>
        <w:rPr>
          <w:sz w:val="24"/>
        </w:rPr>
        <w:t>a</w:t>
      </w:r>
      <w:r>
        <w:rPr>
          <w:spacing w:val="-13"/>
          <w:sz w:val="24"/>
        </w:rPr>
        <w:t xml:space="preserve"> </w:t>
      </w:r>
      <w:r>
        <w:rPr>
          <w:sz w:val="24"/>
        </w:rPr>
        <w:t>la</w:t>
      </w:r>
      <w:r>
        <w:rPr>
          <w:spacing w:val="-13"/>
          <w:sz w:val="24"/>
        </w:rPr>
        <w:t xml:space="preserve"> </w:t>
      </w:r>
      <w:r>
        <w:rPr>
          <w:sz w:val="24"/>
        </w:rPr>
        <w:t>que</w:t>
      </w:r>
      <w:r>
        <w:rPr>
          <w:spacing w:val="-13"/>
          <w:sz w:val="24"/>
        </w:rPr>
        <w:t xml:space="preserve"> </w:t>
      </w:r>
      <w:r>
        <w:rPr>
          <w:sz w:val="24"/>
        </w:rPr>
        <w:t>se</w:t>
      </w:r>
      <w:r>
        <w:rPr>
          <w:spacing w:val="-13"/>
          <w:sz w:val="24"/>
        </w:rPr>
        <w:t xml:space="preserve"> </w:t>
      </w:r>
      <w:r>
        <w:rPr>
          <w:sz w:val="24"/>
        </w:rPr>
        <w:t>refiere</w:t>
      </w:r>
      <w:r>
        <w:rPr>
          <w:spacing w:val="-13"/>
          <w:sz w:val="24"/>
        </w:rPr>
        <w:t xml:space="preserve"> </w:t>
      </w:r>
      <w:r>
        <w:rPr>
          <w:sz w:val="24"/>
        </w:rPr>
        <w:t>la</w:t>
      </w:r>
      <w:r>
        <w:rPr>
          <w:spacing w:val="-13"/>
          <w:sz w:val="24"/>
        </w:rPr>
        <w:t xml:space="preserve"> </w:t>
      </w:r>
      <w:r>
        <w:rPr>
          <w:sz w:val="24"/>
        </w:rPr>
        <w:t>fracción</w:t>
      </w:r>
      <w:r>
        <w:rPr>
          <w:spacing w:val="-9"/>
          <w:sz w:val="24"/>
        </w:rPr>
        <w:t xml:space="preserve"> </w:t>
      </w:r>
      <w:r>
        <w:rPr>
          <w:sz w:val="24"/>
        </w:rPr>
        <w:t>IX</w:t>
      </w:r>
      <w:r>
        <w:rPr>
          <w:spacing w:val="-13"/>
          <w:sz w:val="24"/>
        </w:rPr>
        <w:t xml:space="preserve"> </w:t>
      </w:r>
      <w:r>
        <w:rPr>
          <w:sz w:val="24"/>
        </w:rPr>
        <w:t>del</w:t>
      </w:r>
      <w:r>
        <w:rPr>
          <w:spacing w:val="-9"/>
          <w:sz w:val="24"/>
        </w:rPr>
        <w:t xml:space="preserve"> </w:t>
      </w:r>
      <w:r>
        <w:rPr>
          <w:sz w:val="24"/>
        </w:rPr>
        <w:t>artículo</w:t>
      </w:r>
      <w:r>
        <w:rPr>
          <w:spacing w:val="-12"/>
          <w:sz w:val="24"/>
        </w:rPr>
        <w:t xml:space="preserve"> </w:t>
      </w:r>
      <w:r>
        <w:rPr>
          <w:sz w:val="24"/>
        </w:rPr>
        <w:t>25</w:t>
      </w:r>
      <w:r>
        <w:rPr>
          <w:spacing w:val="-10"/>
          <w:sz w:val="24"/>
        </w:rPr>
        <w:t xml:space="preserve"> </w:t>
      </w:r>
      <w:r>
        <w:rPr>
          <w:sz w:val="24"/>
        </w:rPr>
        <w:t>de</w:t>
      </w:r>
      <w:r>
        <w:rPr>
          <w:spacing w:val="-13"/>
          <w:sz w:val="24"/>
        </w:rPr>
        <w:t xml:space="preserve"> </w:t>
      </w:r>
      <w:r>
        <w:rPr>
          <w:sz w:val="24"/>
        </w:rPr>
        <w:t>la</w:t>
      </w:r>
      <w:r>
        <w:rPr>
          <w:spacing w:val="-13"/>
          <w:sz w:val="24"/>
        </w:rPr>
        <w:t xml:space="preserve"> </w:t>
      </w:r>
      <w:r>
        <w:rPr>
          <w:sz w:val="24"/>
        </w:rPr>
        <w:t>presente</w:t>
      </w:r>
      <w:r>
        <w:rPr>
          <w:spacing w:val="-13"/>
          <w:sz w:val="24"/>
        </w:rPr>
        <w:t xml:space="preserve"> </w:t>
      </w:r>
      <w:r>
        <w:rPr>
          <w:sz w:val="24"/>
        </w:rPr>
        <w:t>Ley.</w:t>
      </w:r>
    </w:p>
    <w:p w:rsidR="006C0F76" w:rsidRDefault="00E949DA">
      <w:pPr>
        <w:pStyle w:val="Prrafodelista"/>
        <w:numPr>
          <w:ilvl w:val="0"/>
          <w:numId w:val="18"/>
        </w:numPr>
        <w:tabs>
          <w:tab w:val="left" w:pos="939"/>
        </w:tabs>
        <w:ind w:hanging="361"/>
        <w:rPr>
          <w:sz w:val="24"/>
        </w:rPr>
      </w:pPr>
      <w:r>
        <w:rPr>
          <w:sz w:val="24"/>
        </w:rPr>
        <w:t>Ejecutar</w:t>
      </w:r>
      <w:r>
        <w:rPr>
          <w:spacing w:val="-3"/>
          <w:sz w:val="24"/>
        </w:rPr>
        <w:t xml:space="preserve"> </w:t>
      </w:r>
      <w:r>
        <w:rPr>
          <w:sz w:val="24"/>
        </w:rPr>
        <w:t>los</w:t>
      </w:r>
      <w:r>
        <w:rPr>
          <w:spacing w:val="-1"/>
          <w:sz w:val="24"/>
        </w:rPr>
        <w:t xml:space="preserve"> </w:t>
      </w:r>
      <w:r>
        <w:rPr>
          <w:sz w:val="24"/>
        </w:rPr>
        <w:t>acuerdos de la Junta</w:t>
      </w:r>
      <w:r>
        <w:rPr>
          <w:spacing w:val="-2"/>
          <w:sz w:val="24"/>
        </w:rPr>
        <w:t xml:space="preserve"> </w:t>
      </w:r>
      <w:r>
        <w:rPr>
          <w:sz w:val="24"/>
        </w:rPr>
        <w:t>de</w:t>
      </w:r>
      <w:r>
        <w:rPr>
          <w:spacing w:val="-1"/>
          <w:sz w:val="24"/>
        </w:rPr>
        <w:t xml:space="preserve"> </w:t>
      </w:r>
      <w:r>
        <w:rPr>
          <w:spacing w:val="-2"/>
          <w:sz w:val="24"/>
        </w:rPr>
        <w:t>Gobierno.</w:t>
      </w:r>
    </w:p>
    <w:p w:rsidR="006C0F76" w:rsidRDefault="006C0F76">
      <w:pPr>
        <w:pStyle w:val="Textoindependiente"/>
      </w:pPr>
    </w:p>
    <w:p w:rsidR="006C0F76" w:rsidRDefault="00E949DA">
      <w:pPr>
        <w:pStyle w:val="Prrafodelista"/>
        <w:numPr>
          <w:ilvl w:val="0"/>
          <w:numId w:val="18"/>
        </w:numPr>
        <w:tabs>
          <w:tab w:val="left" w:pos="939"/>
        </w:tabs>
        <w:spacing w:line="480" w:lineRule="auto"/>
        <w:ind w:right="270"/>
        <w:jc w:val="both"/>
        <w:rPr>
          <w:sz w:val="24"/>
        </w:rPr>
      </w:pPr>
      <w:r>
        <w:rPr>
          <w:sz w:val="24"/>
        </w:rPr>
        <w:t>Rendir el informe anual de actividades del Organismo a la Junta de Gobierno, sobre el cumplimiento de sus acuerdos, resultados de los estados financieros; avance en las metas establecidas en el Programa de Desarrollo, en los programas de operación autorizados por la propia Junta de Gobierno; cumplimiento del presupuesto de ingresos y egresos para el siguiente período.</w:t>
      </w:r>
    </w:p>
    <w:p w:rsidR="006C0F76" w:rsidRDefault="00E949DA">
      <w:pPr>
        <w:pStyle w:val="Prrafodelista"/>
        <w:numPr>
          <w:ilvl w:val="0"/>
          <w:numId w:val="18"/>
        </w:numPr>
        <w:tabs>
          <w:tab w:val="left" w:pos="939"/>
        </w:tabs>
        <w:spacing w:line="480" w:lineRule="auto"/>
        <w:ind w:right="273"/>
        <w:jc w:val="both"/>
        <w:rPr>
          <w:sz w:val="24"/>
        </w:rPr>
      </w:pPr>
      <w:r>
        <w:rPr>
          <w:sz w:val="24"/>
        </w:rPr>
        <w:t>Establecer</w:t>
      </w:r>
      <w:r>
        <w:rPr>
          <w:spacing w:val="-4"/>
          <w:sz w:val="24"/>
        </w:rPr>
        <w:t xml:space="preserve"> </w:t>
      </w:r>
      <w:r>
        <w:rPr>
          <w:sz w:val="24"/>
        </w:rPr>
        <w:t>relaciones</w:t>
      </w:r>
      <w:r>
        <w:rPr>
          <w:spacing w:val="-5"/>
          <w:sz w:val="24"/>
        </w:rPr>
        <w:t xml:space="preserve"> </w:t>
      </w:r>
      <w:r>
        <w:rPr>
          <w:sz w:val="24"/>
        </w:rPr>
        <w:t>de</w:t>
      </w:r>
      <w:r>
        <w:rPr>
          <w:spacing w:val="-5"/>
          <w:sz w:val="24"/>
        </w:rPr>
        <w:t xml:space="preserve"> </w:t>
      </w:r>
      <w:r>
        <w:rPr>
          <w:sz w:val="24"/>
        </w:rPr>
        <w:t>coordinación</w:t>
      </w:r>
      <w:r>
        <w:rPr>
          <w:spacing w:val="-5"/>
          <w:sz w:val="24"/>
        </w:rPr>
        <w:t xml:space="preserve"> </w:t>
      </w:r>
      <w:r>
        <w:rPr>
          <w:sz w:val="24"/>
        </w:rPr>
        <w:t>con</w:t>
      </w:r>
      <w:r>
        <w:rPr>
          <w:spacing w:val="-5"/>
          <w:sz w:val="24"/>
        </w:rPr>
        <w:t xml:space="preserve"> </w:t>
      </w:r>
      <w:r>
        <w:rPr>
          <w:sz w:val="24"/>
        </w:rPr>
        <w:t>las</w:t>
      </w:r>
      <w:r>
        <w:rPr>
          <w:spacing w:val="-3"/>
          <w:sz w:val="24"/>
        </w:rPr>
        <w:t xml:space="preserve"> </w:t>
      </w:r>
      <w:r>
        <w:rPr>
          <w:sz w:val="24"/>
        </w:rPr>
        <w:t>autoridades</w:t>
      </w:r>
      <w:r>
        <w:rPr>
          <w:spacing w:val="-5"/>
          <w:sz w:val="24"/>
        </w:rPr>
        <w:t xml:space="preserve"> </w:t>
      </w:r>
      <w:r>
        <w:rPr>
          <w:sz w:val="24"/>
        </w:rPr>
        <w:t>Federales,</w:t>
      </w:r>
      <w:r>
        <w:rPr>
          <w:spacing w:val="-5"/>
          <w:sz w:val="24"/>
        </w:rPr>
        <w:t xml:space="preserve"> </w:t>
      </w:r>
      <w:r>
        <w:rPr>
          <w:sz w:val="24"/>
        </w:rPr>
        <w:t>Estatales</w:t>
      </w:r>
      <w:r>
        <w:rPr>
          <w:spacing w:val="-5"/>
          <w:sz w:val="24"/>
        </w:rPr>
        <w:t xml:space="preserve"> </w:t>
      </w:r>
      <w:r>
        <w:rPr>
          <w:sz w:val="24"/>
        </w:rPr>
        <w:t>y</w:t>
      </w:r>
      <w:r>
        <w:rPr>
          <w:spacing w:val="-5"/>
          <w:sz w:val="24"/>
        </w:rPr>
        <w:t xml:space="preserve"> </w:t>
      </w:r>
      <w:r>
        <w:rPr>
          <w:sz w:val="24"/>
        </w:rPr>
        <w:t>Municipales, de</w:t>
      </w:r>
      <w:r>
        <w:rPr>
          <w:spacing w:val="-7"/>
          <w:sz w:val="24"/>
        </w:rPr>
        <w:t xml:space="preserve"> </w:t>
      </w:r>
      <w:r>
        <w:rPr>
          <w:sz w:val="24"/>
        </w:rPr>
        <w:t>la</w:t>
      </w:r>
      <w:r>
        <w:rPr>
          <w:spacing w:val="-6"/>
          <w:sz w:val="24"/>
        </w:rPr>
        <w:t xml:space="preserve"> </w:t>
      </w:r>
      <w:r>
        <w:rPr>
          <w:sz w:val="24"/>
        </w:rPr>
        <w:t>Administración</w:t>
      </w:r>
      <w:r>
        <w:rPr>
          <w:spacing w:val="-5"/>
          <w:sz w:val="24"/>
        </w:rPr>
        <w:t xml:space="preserve"> </w:t>
      </w:r>
      <w:r>
        <w:rPr>
          <w:sz w:val="24"/>
        </w:rPr>
        <w:t>Pública</w:t>
      </w:r>
      <w:r>
        <w:rPr>
          <w:spacing w:val="-7"/>
          <w:sz w:val="24"/>
        </w:rPr>
        <w:t xml:space="preserve"> </w:t>
      </w:r>
      <w:r>
        <w:rPr>
          <w:sz w:val="24"/>
        </w:rPr>
        <w:t>Centralizada</w:t>
      </w:r>
      <w:r>
        <w:rPr>
          <w:spacing w:val="-7"/>
          <w:sz w:val="24"/>
        </w:rPr>
        <w:t xml:space="preserve"> </w:t>
      </w:r>
      <w:r>
        <w:rPr>
          <w:sz w:val="24"/>
        </w:rPr>
        <w:t>o</w:t>
      </w:r>
      <w:r>
        <w:rPr>
          <w:spacing w:val="-6"/>
          <w:sz w:val="24"/>
        </w:rPr>
        <w:t xml:space="preserve"> </w:t>
      </w:r>
      <w:r>
        <w:rPr>
          <w:sz w:val="24"/>
        </w:rPr>
        <w:t>Paraestatal</w:t>
      </w:r>
      <w:r>
        <w:rPr>
          <w:spacing w:val="-5"/>
          <w:sz w:val="24"/>
        </w:rPr>
        <w:t xml:space="preserve"> </w:t>
      </w:r>
      <w:r>
        <w:rPr>
          <w:sz w:val="24"/>
        </w:rPr>
        <w:t>y</w:t>
      </w:r>
      <w:r>
        <w:rPr>
          <w:spacing w:val="-6"/>
          <w:sz w:val="24"/>
        </w:rPr>
        <w:t xml:space="preserve"> </w:t>
      </w:r>
      <w:r>
        <w:rPr>
          <w:sz w:val="24"/>
        </w:rPr>
        <w:t>las</w:t>
      </w:r>
      <w:r>
        <w:rPr>
          <w:spacing w:val="-6"/>
          <w:sz w:val="24"/>
        </w:rPr>
        <w:t xml:space="preserve"> </w:t>
      </w:r>
      <w:r>
        <w:rPr>
          <w:sz w:val="24"/>
        </w:rPr>
        <w:t>personas</w:t>
      </w:r>
      <w:r>
        <w:rPr>
          <w:spacing w:val="-6"/>
          <w:sz w:val="24"/>
        </w:rPr>
        <w:t xml:space="preserve"> </w:t>
      </w:r>
      <w:r>
        <w:rPr>
          <w:sz w:val="24"/>
        </w:rPr>
        <w:t>de</w:t>
      </w:r>
      <w:r>
        <w:rPr>
          <w:spacing w:val="-7"/>
          <w:sz w:val="24"/>
        </w:rPr>
        <w:t xml:space="preserve"> </w:t>
      </w:r>
      <w:r>
        <w:rPr>
          <w:sz w:val="24"/>
        </w:rPr>
        <w:t>los</w:t>
      </w:r>
      <w:r>
        <w:rPr>
          <w:spacing w:val="-5"/>
          <w:sz w:val="24"/>
        </w:rPr>
        <w:t xml:space="preserve"> </w:t>
      </w:r>
      <w:r>
        <w:rPr>
          <w:sz w:val="24"/>
        </w:rPr>
        <w:t>sectores</w:t>
      </w:r>
      <w:r>
        <w:rPr>
          <w:spacing w:val="-6"/>
          <w:sz w:val="24"/>
        </w:rPr>
        <w:t xml:space="preserve"> </w:t>
      </w:r>
      <w:r>
        <w:rPr>
          <w:sz w:val="24"/>
        </w:rPr>
        <w:t>social</w:t>
      </w:r>
      <w:r>
        <w:rPr>
          <w:spacing w:val="-6"/>
          <w:sz w:val="24"/>
        </w:rPr>
        <w:t xml:space="preserve"> </w:t>
      </w:r>
      <w:r>
        <w:rPr>
          <w:sz w:val="24"/>
        </w:rPr>
        <w:t>y privado, para el trámite y atención de asuntos de interés común.</w:t>
      </w:r>
    </w:p>
    <w:p w:rsidR="006C0F76" w:rsidRDefault="00E949DA">
      <w:pPr>
        <w:pStyle w:val="Prrafodelista"/>
        <w:numPr>
          <w:ilvl w:val="0"/>
          <w:numId w:val="18"/>
        </w:numPr>
        <w:tabs>
          <w:tab w:val="left" w:pos="939"/>
        </w:tabs>
        <w:spacing w:before="1" w:line="480" w:lineRule="auto"/>
        <w:ind w:right="278"/>
        <w:jc w:val="both"/>
        <w:rPr>
          <w:sz w:val="24"/>
        </w:rPr>
      </w:pPr>
      <w:r>
        <w:rPr>
          <w:sz w:val="24"/>
        </w:rPr>
        <w:t>Ordenar que se practiquen las visitas de inspección y verificación, de conformidad con lo señalado en la presente Ley y aplicar las sanciones correspondientes.</w:t>
      </w:r>
    </w:p>
    <w:p w:rsidR="006C0F76" w:rsidRDefault="00E949DA">
      <w:pPr>
        <w:pStyle w:val="Prrafodelista"/>
        <w:numPr>
          <w:ilvl w:val="0"/>
          <w:numId w:val="18"/>
        </w:numPr>
        <w:tabs>
          <w:tab w:val="left" w:pos="939"/>
        </w:tabs>
        <w:spacing w:line="480" w:lineRule="auto"/>
        <w:ind w:right="268"/>
        <w:jc w:val="both"/>
        <w:rPr>
          <w:sz w:val="24"/>
        </w:rPr>
      </w:pPr>
      <w:r>
        <w:rPr>
          <w:sz w:val="24"/>
        </w:rPr>
        <w:t>Ordenar que se practiquen, en forma regular y periódica, muestreo y análisis del agua; llevar estadísticas de sus resultados y tomar en consecuencia las medidas adecuadas para optimizar la</w:t>
      </w:r>
      <w:r>
        <w:rPr>
          <w:spacing w:val="-8"/>
          <w:sz w:val="24"/>
        </w:rPr>
        <w:t xml:space="preserve"> </w:t>
      </w:r>
      <w:r>
        <w:rPr>
          <w:sz w:val="24"/>
        </w:rPr>
        <w:t>calidad</w:t>
      </w:r>
      <w:r>
        <w:rPr>
          <w:spacing w:val="-7"/>
          <w:sz w:val="24"/>
        </w:rPr>
        <w:t xml:space="preserve"> </w:t>
      </w:r>
      <w:r>
        <w:rPr>
          <w:sz w:val="24"/>
        </w:rPr>
        <w:t>del</w:t>
      </w:r>
      <w:r>
        <w:rPr>
          <w:spacing w:val="-7"/>
          <w:sz w:val="24"/>
        </w:rPr>
        <w:t xml:space="preserve"> </w:t>
      </w:r>
      <w:r>
        <w:rPr>
          <w:sz w:val="24"/>
        </w:rPr>
        <w:t>agua</w:t>
      </w:r>
      <w:r>
        <w:rPr>
          <w:spacing w:val="-8"/>
          <w:sz w:val="24"/>
        </w:rPr>
        <w:t xml:space="preserve"> </w:t>
      </w:r>
      <w:r>
        <w:rPr>
          <w:sz w:val="24"/>
        </w:rPr>
        <w:t>que</w:t>
      </w:r>
      <w:r>
        <w:rPr>
          <w:spacing w:val="-8"/>
          <w:sz w:val="24"/>
        </w:rPr>
        <w:t xml:space="preserve"> </w:t>
      </w:r>
      <w:r>
        <w:rPr>
          <w:sz w:val="24"/>
        </w:rPr>
        <w:t>se</w:t>
      </w:r>
      <w:r>
        <w:rPr>
          <w:spacing w:val="-6"/>
          <w:sz w:val="24"/>
        </w:rPr>
        <w:t xml:space="preserve"> </w:t>
      </w:r>
      <w:r>
        <w:rPr>
          <w:sz w:val="24"/>
        </w:rPr>
        <w:t>distribuye</w:t>
      </w:r>
      <w:r>
        <w:rPr>
          <w:spacing w:val="-8"/>
          <w:sz w:val="24"/>
        </w:rPr>
        <w:t xml:space="preserve"> </w:t>
      </w:r>
      <w:r>
        <w:rPr>
          <w:sz w:val="24"/>
        </w:rPr>
        <w:t>a</w:t>
      </w:r>
      <w:r>
        <w:rPr>
          <w:spacing w:val="-8"/>
          <w:sz w:val="24"/>
        </w:rPr>
        <w:t xml:space="preserve"> </w:t>
      </w:r>
      <w:r>
        <w:rPr>
          <w:sz w:val="24"/>
        </w:rPr>
        <w:t>la</w:t>
      </w:r>
      <w:r>
        <w:rPr>
          <w:spacing w:val="-8"/>
          <w:sz w:val="24"/>
        </w:rPr>
        <w:t xml:space="preserve"> </w:t>
      </w:r>
      <w:r>
        <w:rPr>
          <w:sz w:val="24"/>
        </w:rPr>
        <w:t>población,</w:t>
      </w:r>
      <w:r>
        <w:rPr>
          <w:spacing w:val="-7"/>
          <w:sz w:val="24"/>
        </w:rPr>
        <w:t xml:space="preserve"> </w:t>
      </w:r>
      <w:r>
        <w:rPr>
          <w:sz w:val="24"/>
        </w:rPr>
        <w:t>así</w:t>
      </w:r>
      <w:r>
        <w:rPr>
          <w:spacing w:val="-7"/>
          <w:sz w:val="24"/>
        </w:rPr>
        <w:t xml:space="preserve"> </w:t>
      </w:r>
      <w:r>
        <w:rPr>
          <w:sz w:val="24"/>
        </w:rPr>
        <w:t>como</w:t>
      </w:r>
      <w:r>
        <w:rPr>
          <w:spacing w:val="-7"/>
          <w:sz w:val="24"/>
        </w:rPr>
        <w:t xml:space="preserve"> </w:t>
      </w:r>
      <w:r>
        <w:rPr>
          <w:sz w:val="24"/>
        </w:rPr>
        <w:t>la</w:t>
      </w:r>
      <w:r>
        <w:rPr>
          <w:spacing w:val="-8"/>
          <w:sz w:val="24"/>
        </w:rPr>
        <w:t xml:space="preserve"> </w:t>
      </w:r>
      <w:r>
        <w:rPr>
          <w:sz w:val="24"/>
        </w:rPr>
        <w:t>que</w:t>
      </w:r>
      <w:r>
        <w:rPr>
          <w:spacing w:val="-8"/>
          <w:sz w:val="24"/>
        </w:rPr>
        <w:t xml:space="preserve"> </w:t>
      </w:r>
      <w:r>
        <w:rPr>
          <w:sz w:val="24"/>
        </w:rPr>
        <w:t>una</w:t>
      </w:r>
      <w:r>
        <w:rPr>
          <w:spacing w:val="-8"/>
          <w:sz w:val="24"/>
        </w:rPr>
        <w:t xml:space="preserve"> </w:t>
      </w:r>
      <w:r>
        <w:rPr>
          <w:sz w:val="24"/>
        </w:rPr>
        <w:t>vez</w:t>
      </w:r>
      <w:r>
        <w:rPr>
          <w:spacing w:val="-6"/>
          <w:sz w:val="24"/>
        </w:rPr>
        <w:t xml:space="preserve"> </w:t>
      </w:r>
      <w:r>
        <w:rPr>
          <w:sz w:val="24"/>
        </w:rPr>
        <w:t>utilizada</w:t>
      </w:r>
      <w:r>
        <w:rPr>
          <w:spacing w:val="-8"/>
          <w:sz w:val="24"/>
        </w:rPr>
        <w:t xml:space="preserve"> </w:t>
      </w:r>
      <w:r>
        <w:rPr>
          <w:sz w:val="24"/>
        </w:rPr>
        <w:t>se</w:t>
      </w:r>
      <w:r>
        <w:rPr>
          <w:spacing w:val="-8"/>
          <w:sz w:val="24"/>
        </w:rPr>
        <w:t xml:space="preserve"> </w:t>
      </w:r>
      <w:r>
        <w:rPr>
          <w:sz w:val="24"/>
        </w:rPr>
        <w:t>vierta a los cauces o vasos, de conformidad con el Reglamento Interior y la legislación aplicable.</w:t>
      </w:r>
    </w:p>
    <w:p w:rsidR="006C0F76" w:rsidRDefault="006C0F76">
      <w:pPr>
        <w:spacing w:line="480" w:lineRule="auto"/>
        <w:jc w:val="both"/>
        <w:rPr>
          <w:sz w:val="24"/>
        </w:rPr>
        <w:sectPr w:rsidR="006C0F76">
          <w:pgSz w:w="12240" w:h="15840"/>
          <w:pgMar w:top="1400" w:right="860" w:bottom="280" w:left="1200" w:header="720" w:footer="720" w:gutter="0"/>
          <w:cols w:space="720"/>
        </w:sectPr>
      </w:pPr>
    </w:p>
    <w:p w:rsidR="006C0F76" w:rsidRDefault="00A41AC9">
      <w:pPr>
        <w:pStyle w:val="Prrafodelista"/>
        <w:numPr>
          <w:ilvl w:val="0"/>
          <w:numId w:val="18"/>
        </w:numPr>
        <w:tabs>
          <w:tab w:val="left" w:pos="939"/>
        </w:tabs>
        <w:spacing w:before="73" w:line="480" w:lineRule="auto"/>
        <w:ind w:right="279"/>
        <w:jc w:val="both"/>
        <w:rPr>
          <w:sz w:val="24"/>
        </w:rPr>
      </w:pPr>
      <w:r>
        <w:lastRenderedPageBreak/>
        <w:pict>
          <v:group id="docshapegroup101" o:spid="_x0000_s1065" style="position:absolute;left:0;text-align:left;margin-left:0;margin-top:1.45pt;width:610.5pt;height:756.8pt;z-index:-16348160;mso-position-horizontal-relative:page;mso-position-vertical-relative:page" coordorigin=",29" coordsize="12210,15136">
            <v:shape id="docshape102" o:spid="_x0000_s1067" type="#_x0000_t75" style="position:absolute;top:29;width:12210;height:15136">
              <v:imagedata r:id="rId5" o:title=""/>
            </v:shape>
            <v:shape id="docshape103" o:spid="_x0000_s1066"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sz w:val="24"/>
        </w:rPr>
        <w:t>Realizar</w:t>
      </w:r>
      <w:r w:rsidR="00E949DA">
        <w:rPr>
          <w:spacing w:val="-2"/>
          <w:sz w:val="24"/>
        </w:rPr>
        <w:t xml:space="preserve"> </w:t>
      </w:r>
      <w:r w:rsidR="00E949DA">
        <w:rPr>
          <w:sz w:val="24"/>
        </w:rPr>
        <w:t>las actividades que</w:t>
      </w:r>
      <w:r w:rsidR="00E949DA">
        <w:rPr>
          <w:spacing w:val="-2"/>
          <w:sz w:val="24"/>
        </w:rPr>
        <w:t xml:space="preserve"> </w:t>
      </w:r>
      <w:r w:rsidR="00E949DA">
        <w:rPr>
          <w:sz w:val="24"/>
        </w:rPr>
        <w:t>se</w:t>
      </w:r>
      <w:r w:rsidR="00E949DA">
        <w:rPr>
          <w:spacing w:val="-2"/>
          <w:sz w:val="24"/>
        </w:rPr>
        <w:t xml:space="preserve"> </w:t>
      </w:r>
      <w:r w:rsidR="00E949DA">
        <w:rPr>
          <w:sz w:val="24"/>
        </w:rPr>
        <w:t>requieran</w:t>
      </w:r>
      <w:r w:rsidR="00E949DA">
        <w:rPr>
          <w:spacing w:val="-1"/>
          <w:sz w:val="24"/>
        </w:rPr>
        <w:t xml:space="preserve"> </w:t>
      </w:r>
      <w:r w:rsidR="00E949DA">
        <w:rPr>
          <w:sz w:val="24"/>
        </w:rPr>
        <w:t>para</w:t>
      </w:r>
      <w:r w:rsidR="00E949DA">
        <w:rPr>
          <w:spacing w:val="-2"/>
          <w:sz w:val="24"/>
        </w:rPr>
        <w:t xml:space="preserve"> </w:t>
      </w:r>
      <w:r w:rsidR="00E949DA">
        <w:rPr>
          <w:sz w:val="24"/>
        </w:rPr>
        <w:t>lograr</w:t>
      </w:r>
      <w:r w:rsidR="00E949DA">
        <w:rPr>
          <w:spacing w:val="-2"/>
          <w:sz w:val="24"/>
        </w:rPr>
        <w:t xml:space="preserve"> </w:t>
      </w:r>
      <w:r w:rsidR="00E949DA">
        <w:rPr>
          <w:sz w:val="24"/>
        </w:rPr>
        <w:t>que el</w:t>
      </w:r>
      <w:r w:rsidR="00E949DA">
        <w:rPr>
          <w:spacing w:val="-1"/>
          <w:sz w:val="24"/>
        </w:rPr>
        <w:t xml:space="preserve"> </w:t>
      </w:r>
      <w:r w:rsidR="00E949DA">
        <w:rPr>
          <w:sz w:val="24"/>
        </w:rPr>
        <w:t>Organismo</w:t>
      </w:r>
      <w:r w:rsidR="00E949DA">
        <w:rPr>
          <w:spacing w:val="-1"/>
          <w:sz w:val="24"/>
        </w:rPr>
        <w:t xml:space="preserve"> </w:t>
      </w:r>
      <w:r w:rsidR="00E949DA">
        <w:rPr>
          <w:sz w:val="24"/>
        </w:rPr>
        <w:t>preste</w:t>
      </w:r>
      <w:r w:rsidR="00E949DA">
        <w:rPr>
          <w:spacing w:val="-2"/>
          <w:sz w:val="24"/>
        </w:rPr>
        <w:t xml:space="preserve"> </w:t>
      </w:r>
      <w:r w:rsidR="00E949DA">
        <w:rPr>
          <w:sz w:val="24"/>
        </w:rPr>
        <w:t>a</w:t>
      </w:r>
      <w:r w:rsidR="00E949DA">
        <w:rPr>
          <w:spacing w:val="-2"/>
          <w:sz w:val="24"/>
        </w:rPr>
        <w:t xml:space="preserve"> </w:t>
      </w:r>
      <w:r w:rsidR="00E949DA">
        <w:rPr>
          <w:sz w:val="24"/>
        </w:rPr>
        <w:t>la comunidad servicios adecuados y eficientes.</w:t>
      </w:r>
    </w:p>
    <w:p w:rsidR="006C0F76" w:rsidRDefault="00E949DA">
      <w:pPr>
        <w:pStyle w:val="Prrafodelista"/>
        <w:numPr>
          <w:ilvl w:val="0"/>
          <w:numId w:val="18"/>
        </w:numPr>
        <w:tabs>
          <w:tab w:val="left" w:pos="939"/>
        </w:tabs>
        <w:ind w:hanging="361"/>
        <w:rPr>
          <w:sz w:val="24"/>
        </w:rPr>
      </w:pPr>
      <w:r>
        <w:rPr>
          <w:sz w:val="24"/>
        </w:rPr>
        <w:t>Proponer</w:t>
      </w:r>
      <w:r>
        <w:rPr>
          <w:spacing w:val="-1"/>
          <w:sz w:val="24"/>
        </w:rPr>
        <w:t xml:space="preserve"> </w:t>
      </w:r>
      <w:r>
        <w:rPr>
          <w:sz w:val="24"/>
        </w:rPr>
        <w:t>y</w:t>
      </w:r>
      <w:r>
        <w:rPr>
          <w:spacing w:val="-1"/>
          <w:sz w:val="24"/>
        </w:rPr>
        <w:t xml:space="preserve"> </w:t>
      </w:r>
      <w:r>
        <w:rPr>
          <w:sz w:val="24"/>
        </w:rPr>
        <w:t>nombrar con</w:t>
      </w:r>
      <w:r>
        <w:rPr>
          <w:spacing w:val="1"/>
          <w:sz w:val="24"/>
        </w:rPr>
        <w:t xml:space="preserve"> </w:t>
      </w:r>
      <w:r>
        <w:rPr>
          <w:sz w:val="24"/>
        </w:rPr>
        <w:t>aprobación</w:t>
      </w:r>
      <w:r>
        <w:rPr>
          <w:spacing w:val="-1"/>
          <w:sz w:val="24"/>
        </w:rPr>
        <w:t xml:space="preserve"> </w:t>
      </w:r>
      <w:r>
        <w:rPr>
          <w:sz w:val="24"/>
        </w:rPr>
        <w:t>de</w:t>
      </w:r>
      <w:r>
        <w:rPr>
          <w:spacing w:val="-2"/>
          <w:sz w:val="24"/>
        </w:rPr>
        <w:t xml:space="preserve"> </w:t>
      </w:r>
      <w:r>
        <w:rPr>
          <w:sz w:val="24"/>
        </w:rPr>
        <w:t>la</w:t>
      </w:r>
      <w:r>
        <w:rPr>
          <w:spacing w:val="-1"/>
          <w:sz w:val="24"/>
        </w:rPr>
        <w:t xml:space="preserve"> </w:t>
      </w:r>
      <w:r>
        <w:rPr>
          <w:sz w:val="24"/>
        </w:rPr>
        <w:t>Junta</w:t>
      </w:r>
      <w:r>
        <w:rPr>
          <w:spacing w:val="-2"/>
          <w:sz w:val="24"/>
        </w:rPr>
        <w:t xml:space="preserve"> </w:t>
      </w:r>
      <w:r>
        <w:rPr>
          <w:sz w:val="24"/>
        </w:rPr>
        <w:t>de Gobierno,</w:t>
      </w:r>
      <w:r>
        <w:rPr>
          <w:spacing w:val="-1"/>
          <w:sz w:val="24"/>
        </w:rPr>
        <w:t xml:space="preserve"> </w:t>
      </w:r>
      <w:r>
        <w:rPr>
          <w:sz w:val="24"/>
        </w:rPr>
        <w:t>al</w:t>
      </w:r>
      <w:r>
        <w:rPr>
          <w:spacing w:val="-1"/>
          <w:sz w:val="24"/>
        </w:rPr>
        <w:t xml:space="preserve"> </w:t>
      </w:r>
      <w:r>
        <w:rPr>
          <w:sz w:val="24"/>
        </w:rPr>
        <w:t>personal</w:t>
      </w:r>
      <w:r>
        <w:rPr>
          <w:spacing w:val="-1"/>
          <w:sz w:val="24"/>
        </w:rPr>
        <w:t xml:space="preserve"> </w:t>
      </w:r>
      <w:r>
        <w:rPr>
          <w:sz w:val="24"/>
        </w:rPr>
        <w:t>del</w:t>
      </w:r>
      <w:r>
        <w:rPr>
          <w:spacing w:val="3"/>
          <w:sz w:val="24"/>
        </w:rPr>
        <w:t xml:space="preserve"> </w:t>
      </w:r>
      <w:r>
        <w:rPr>
          <w:spacing w:val="-2"/>
          <w:sz w:val="24"/>
        </w:rPr>
        <w:t>Organismo;</w:t>
      </w:r>
    </w:p>
    <w:p w:rsidR="006C0F76" w:rsidRDefault="006C0F76">
      <w:pPr>
        <w:pStyle w:val="Textoindependiente"/>
      </w:pPr>
    </w:p>
    <w:p w:rsidR="006C0F76" w:rsidRDefault="00E949DA">
      <w:pPr>
        <w:pStyle w:val="Prrafodelista"/>
        <w:numPr>
          <w:ilvl w:val="0"/>
          <w:numId w:val="18"/>
        </w:numPr>
        <w:tabs>
          <w:tab w:val="left" w:pos="939"/>
        </w:tabs>
        <w:spacing w:line="480" w:lineRule="auto"/>
        <w:ind w:right="272"/>
        <w:jc w:val="both"/>
        <w:rPr>
          <w:sz w:val="24"/>
        </w:rPr>
      </w:pPr>
      <w:r>
        <w:rPr>
          <w:sz w:val="24"/>
        </w:rPr>
        <w:t>Someter</w:t>
      </w:r>
      <w:r>
        <w:rPr>
          <w:spacing w:val="-2"/>
          <w:sz w:val="24"/>
        </w:rPr>
        <w:t xml:space="preserve"> </w:t>
      </w:r>
      <w:r>
        <w:rPr>
          <w:sz w:val="24"/>
        </w:rPr>
        <w:t>a</w:t>
      </w:r>
      <w:r>
        <w:rPr>
          <w:spacing w:val="-2"/>
          <w:sz w:val="24"/>
        </w:rPr>
        <w:t xml:space="preserve"> </w:t>
      </w:r>
      <w:r>
        <w:rPr>
          <w:sz w:val="24"/>
        </w:rPr>
        <w:t>la aprobación de</w:t>
      </w:r>
      <w:r>
        <w:rPr>
          <w:spacing w:val="-2"/>
          <w:sz w:val="24"/>
        </w:rPr>
        <w:t xml:space="preserve"> </w:t>
      </w:r>
      <w:r>
        <w:rPr>
          <w:sz w:val="24"/>
        </w:rPr>
        <w:t>la</w:t>
      </w:r>
      <w:r>
        <w:rPr>
          <w:spacing w:val="-2"/>
          <w:sz w:val="24"/>
        </w:rPr>
        <w:t xml:space="preserve"> </w:t>
      </w:r>
      <w:r>
        <w:rPr>
          <w:sz w:val="24"/>
        </w:rPr>
        <w:t>Junta</w:t>
      </w:r>
      <w:r>
        <w:rPr>
          <w:spacing w:val="-2"/>
          <w:sz w:val="24"/>
        </w:rPr>
        <w:t xml:space="preserve"> </w:t>
      </w:r>
      <w:r>
        <w:rPr>
          <w:sz w:val="24"/>
        </w:rPr>
        <w:t>de</w:t>
      </w:r>
      <w:r>
        <w:rPr>
          <w:spacing w:val="-2"/>
          <w:sz w:val="24"/>
        </w:rPr>
        <w:t xml:space="preserve"> </w:t>
      </w:r>
      <w:r>
        <w:rPr>
          <w:sz w:val="24"/>
        </w:rPr>
        <w:t>Gobierno el</w:t>
      </w:r>
      <w:r>
        <w:rPr>
          <w:spacing w:val="-1"/>
          <w:sz w:val="24"/>
        </w:rPr>
        <w:t xml:space="preserve"> </w:t>
      </w:r>
      <w:r>
        <w:rPr>
          <w:sz w:val="24"/>
        </w:rPr>
        <w:t>Reglamento Interior</w:t>
      </w:r>
      <w:r>
        <w:rPr>
          <w:spacing w:val="-2"/>
          <w:sz w:val="24"/>
        </w:rPr>
        <w:t xml:space="preserve"> </w:t>
      </w:r>
      <w:r>
        <w:rPr>
          <w:sz w:val="24"/>
        </w:rPr>
        <w:t>del Organismo</w:t>
      </w:r>
      <w:r>
        <w:rPr>
          <w:spacing w:val="-1"/>
          <w:sz w:val="24"/>
        </w:rPr>
        <w:t xml:space="preserve"> </w:t>
      </w:r>
      <w:r>
        <w:rPr>
          <w:sz w:val="24"/>
        </w:rPr>
        <w:t>y</w:t>
      </w:r>
      <w:r>
        <w:rPr>
          <w:spacing w:val="-1"/>
          <w:sz w:val="24"/>
        </w:rPr>
        <w:t xml:space="preserve"> </w:t>
      </w:r>
      <w:r>
        <w:rPr>
          <w:sz w:val="24"/>
        </w:rPr>
        <w:t xml:space="preserve">sus </w:t>
      </w:r>
      <w:r>
        <w:rPr>
          <w:spacing w:val="-2"/>
          <w:sz w:val="24"/>
        </w:rPr>
        <w:t>modificaciones.</w:t>
      </w:r>
    </w:p>
    <w:p w:rsidR="006C0F76" w:rsidRDefault="00E949DA">
      <w:pPr>
        <w:pStyle w:val="Prrafodelista"/>
        <w:numPr>
          <w:ilvl w:val="0"/>
          <w:numId w:val="18"/>
        </w:numPr>
        <w:tabs>
          <w:tab w:val="left" w:pos="939"/>
        </w:tabs>
        <w:spacing w:line="480" w:lineRule="auto"/>
        <w:ind w:right="270"/>
        <w:jc w:val="both"/>
        <w:rPr>
          <w:sz w:val="24"/>
        </w:rPr>
      </w:pPr>
      <w:r>
        <w:rPr>
          <w:sz w:val="24"/>
        </w:rPr>
        <w:t xml:space="preserve">El Director General contará con el auxilio de un Consejo Técnico, presidido por éste, mismo que se encargará de la integración y análisis de los programas de acción del Organismo </w:t>
      </w:r>
      <w:r>
        <w:rPr>
          <w:spacing w:val="-2"/>
          <w:sz w:val="24"/>
        </w:rPr>
        <w:t>Operador.</w:t>
      </w:r>
    </w:p>
    <w:p w:rsidR="006C0F76" w:rsidRDefault="00E949DA">
      <w:pPr>
        <w:pStyle w:val="Prrafodelista"/>
        <w:numPr>
          <w:ilvl w:val="0"/>
          <w:numId w:val="18"/>
        </w:numPr>
        <w:tabs>
          <w:tab w:val="left" w:pos="939"/>
        </w:tabs>
        <w:spacing w:before="1" w:line="480" w:lineRule="auto"/>
        <w:ind w:right="276"/>
        <w:jc w:val="both"/>
        <w:rPr>
          <w:sz w:val="24"/>
        </w:rPr>
      </w:pPr>
      <w:r>
        <w:rPr>
          <w:sz w:val="24"/>
        </w:rPr>
        <w:t xml:space="preserve">Las demás que le señale la Junta de Gobierno, esta Ley y el Reglamento Interno del </w:t>
      </w:r>
      <w:r>
        <w:rPr>
          <w:spacing w:val="-2"/>
          <w:sz w:val="24"/>
        </w:rPr>
        <w:t>Organismo.</w:t>
      </w:r>
    </w:p>
    <w:p w:rsidR="006C0F76" w:rsidRDefault="006C0F76">
      <w:pPr>
        <w:spacing w:line="480" w:lineRule="auto"/>
        <w:jc w:val="both"/>
        <w:rPr>
          <w:sz w:val="24"/>
        </w:rPr>
        <w:sectPr w:rsidR="006C0F76">
          <w:pgSz w:w="12240" w:h="15840"/>
          <w:pgMar w:top="140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3452"/>
        <w:gridCol w:w="3529"/>
      </w:tblGrid>
      <w:tr w:rsidR="006C0F76">
        <w:trPr>
          <w:trHeight w:val="300"/>
        </w:trPr>
        <w:tc>
          <w:tcPr>
            <w:tcW w:w="2701"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3452" w:type="dxa"/>
          </w:tcPr>
          <w:p w:rsidR="006C0F76" w:rsidRDefault="00E949DA">
            <w:pPr>
              <w:pStyle w:val="TableParagraph"/>
              <w:spacing w:before="17"/>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3529" w:type="dxa"/>
          </w:tcPr>
          <w:p w:rsidR="006C0F76" w:rsidRDefault="00E949DA">
            <w:pPr>
              <w:pStyle w:val="TableParagraph"/>
              <w:spacing w:before="17"/>
              <w:rPr>
                <w:sz w:val="24"/>
              </w:rPr>
            </w:pPr>
            <w:r>
              <w:rPr>
                <w:sz w:val="24"/>
              </w:rPr>
              <w:t>Nivel</w:t>
            </w:r>
            <w:r>
              <w:rPr>
                <w:spacing w:val="-7"/>
                <w:sz w:val="24"/>
              </w:rPr>
              <w:t xml:space="preserve"> </w:t>
            </w:r>
            <w:r>
              <w:rPr>
                <w:spacing w:val="-2"/>
                <w:sz w:val="24"/>
              </w:rPr>
              <w:t>Jerárquico:</w:t>
            </w:r>
          </w:p>
        </w:tc>
      </w:tr>
      <w:tr w:rsidR="006C0F76">
        <w:trPr>
          <w:trHeight w:val="299"/>
        </w:trPr>
        <w:tc>
          <w:tcPr>
            <w:tcW w:w="2701" w:type="dxa"/>
            <w:vMerge/>
            <w:tcBorders>
              <w:top w:val="nil"/>
            </w:tcBorders>
          </w:tcPr>
          <w:p w:rsidR="006C0F76" w:rsidRDefault="006C0F76">
            <w:pPr>
              <w:rPr>
                <w:sz w:val="2"/>
                <w:szCs w:val="2"/>
              </w:rPr>
            </w:pPr>
          </w:p>
        </w:tc>
        <w:tc>
          <w:tcPr>
            <w:tcW w:w="3452" w:type="dxa"/>
          </w:tcPr>
          <w:p w:rsidR="006C0F76" w:rsidRDefault="00E949DA">
            <w:pPr>
              <w:pStyle w:val="TableParagraph"/>
              <w:spacing w:before="16"/>
              <w:rPr>
                <w:sz w:val="24"/>
              </w:rPr>
            </w:pPr>
            <w:r>
              <w:rPr>
                <w:sz w:val="24"/>
              </w:rPr>
              <w:t>Subdirección</w:t>
            </w:r>
            <w:r>
              <w:rPr>
                <w:spacing w:val="-3"/>
                <w:sz w:val="24"/>
              </w:rPr>
              <w:t xml:space="preserve"> </w:t>
            </w:r>
            <w:r>
              <w:rPr>
                <w:sz w:val="24"/>
              </w:rPr>
              <w:t>de</w:t>
            </w:r>
            <w:r>
              <w:rPr>
                <w:spacing w:val="-2"/>
                <w:sz w:val="24"/>
              </w:rPr>
              <w:t xml:space="preserve"> Finanzas</w:t>
            </w:r>
          </w:p>
        </w:tc>
        <w:tc>
          <w:tcPr>
            <w:tcW w:w="3529" w:type="dxa"/>
          </w:tcPr>
          <w:p w:rsidR="006C0F76" w:rsidRDefault="00E949DA">
            <w:pPr>
              <w:pStyle w:val="TableParagraph"/>
              <w:spacing w:before="4" w:line="275" w:lineRule="exact"/>
              <w:ind w:left="1542" w:right="1539"/>
              <w:jc w:val="center"/>
              <w:rPr>
                <w:sz w:val="24"/>
              </w:rPr>
            </w:pPr>
            <w:r>
              <w:rPr>
                <w:spacing w:val="-5"/>
                <w:sz w:val="24"/>
              </w:rPr>
              <w:t>II</w:t>
            </w:r>
          </w:p>
        </w:tc>
      </w:tr>
      <w:tr w:rsidR="006C0F76">
        <w:trPr>
          <w:trHeight w:val="302"/>
        </w:trPr>
        <w:tc>
          <w:tcPr>
            <w:tcW w:w="2701" w:type="dxa"/>
            <w:vMerge w:val="restart"/>
          </w:tcPr>
          <w:p w:rsidR="006C0F76" w:rsidRDefault="006C0F76">
            <w:pPr>
              <w:pStyle w:val="TableParagraph"/>
              <w:spacing w:before="10" w:line="240" w:lineRule="auto"/>
              <w:ind w:left="0"/>
              <w:rPr>
                <w:sz w:val="36"/>
              </w:rPr>
            </w:pPr>
          </w:p>
          <w:p w:rsidR="006C0F76" w:rsidRDefault="00E949DA">
            <w:pPr>
              <w:pStyle w:val="TableParagraph"/>
              <w:spacing w:line="240" w:lineRule="auto"/>
              <w:ind w:left="69"/>
              <w:rPr>
                <w:sz w:val="24"/>
              </w:rPr>
            </w:pPr>
            <w:r>
              <w:rPr>
                <w:sz w:val="24"/>
              </w:rPr>
              <w:t>Subdirector</w:t>
            </w:r>
            <w:r>
              <w:rPr>
                <w:spacing w:val="-3"/>
                <w:sz w:val="24"/>
              </w:rPr>
              <w:t xml:space="preserve"> </w:t>
            </w:r>
            <w:r>
              <w:rPr>
                <w:sz w:val="24"/>
              </w:rPr>
              <w:t>de</w:t>
            </w:r>
            <w:r>
              <w:rPr>
                <w:spacing w:val="-1"/>
                <w:sz w:val="24"/>
              </w:rPr>
              <w:t xml:space="preserve"> </w:t>
            </w:r>
            <w:r>
              <w:rPr>
                <w:spacing w:val="-2"/>
                <w:sz w:val="24"/>
              </w:rPr>
              <w:t>Finanzas</w:t>
            </w:r>
          </w:p>
        </w:tc>
        <w:tc>
          <w:tcPr>
            <w:tcW w:w="3452" w:type="dxa"/>
          </w:tcPr>
          <w:p w:rsidR="006C0F76" w:rsidRDefault="00E949DA">
            <w:pPr>
              <w:pStyle w:val="TableParagraph"/>
              <w:spacing w:before="19"/>
              <w:rPr>
                <w:sz w:val="24"/>
              </w:rPr>
            </w:pPr>
            <w:r>
              <w:rPr>
                <w:spacing w:val="-2"/>
                <w:sz w:val="24"/>
              </w:rPr>
              <w:t>Reporta:</w:t>
            </w:r>
          </w:p>
        </w:tc>
        <w:tc>
          <w:tcPr>
            <w:tcW w:w="3529" w:type="dxa"/>
          </w:tcPr>
          <w:p w:rsidR="006C0F76" w:rsidRDefault="00E949DA">
            <w:pPr>
              <w:pStyle w:val="TableParagraph"/>
              <w:spacing w:before="19"/>
              <w:rPr>
                <w:sz w:val="24"/>
              </w:rPr>
            </w:pPr>
            <w:r>
              <w:rPr>
                <w:spacing w:val="-2"/>
                <w:sz w:val="24"/>
              </w:rPr>
              <w:t>Supervisa:</w:t>
            </w:r>
          </w:p>
        </w:tc>
      </w:tr>
      <w:tr w:rsidR="006C0F76">
        <w:trPr>
          <w:trHeight w:val="827"/>
        </w:trPr>
        <w:tc>
          <w:tcPr>
            <w:tcW w:w="2701" w:type="dxa"/>
            <w:vMerge/>
            <w:tcBorders>
              <w:top w:val="nil"/>
            </w:tcBorders>
          </w:tcPr>
          <w:p w:rsidR="006C0F76" w:rsidRDefault="006C0F76">
            <w:pPr>
              <w:rPr>
                <w:sz w:val="2"/>
                <w:szCs w:val="2"/>
              </w:rPr>
            </w:pPr>
          </w:p>
        </w:tc>
        <w:tc>
          <w:tcPr>
            <w:tcW w:w="3452" w:type="dxa"/>
          </w:tcPr>
          <w:p w:rsidR="006C0F76" w:rsidRDefault="006C0F76">
            <w:pPr>
              <w:pStyle w:val="TableParagraph"/>
              <w:spacing w:before="4" w:line="240" w:lineRule="auto"/>
              <w:ind w:left="0"/>
              <w:rPr>
                <w:sz w:val="23"/>
              </w:rPr>
            </w:pPr>
          </w:p>
          <w:p w:rsidR="006C0F76" w:rsidRDefault="00E949DA">
            <w:pPr>
              <w:pStyle w:val="TableParagraph"/>
              <w:spacing w:line="240" w:lineRule="auto"/>
              <w:rPr>
                <w:sz w:val="24"/>
              </w:rPr>
            </w:pPr>
            <w:r>
              <w:rPr>
                <w:sz w:val="24"/>
              </w:rPr>
              <w:t>Director</w:t>
            </w:r>
            <w:r>
              <w:rPr>
                <w:spacing w:val="-8"/>
                <w:sz w:val="24"/>
              </w:rPr>
              <w:t xml:space="preserve"> </w:t>
            </w:r>
            <w:r>
              <w:rPr>
                <w:spacing w:val="-2"/>
                <w:sz w:val="24"/>
              </w:rPr>
              <w:t>General</w:t>
            </w:r>
          </w:p>
        </w:tc>
        <w:tc>
          <w:tcPr>
            <w:tcW w:w="3529" w:type="dxa"/>
          </w:tcPr>
          <w:p w:rsidR="006C0F76" w:rsidRDefault="00E949DA">
            <w:pPr>
              <w:pStyle w:val="TableParagraph"/>
              <w:spacing w:line="240" w:lineRule="auto"/>
              <w:ind w:right="93"/>
              <w:rPr>
                <w:sz w:val="24"/>
              </w:rPr>
            </w:pPr>
            <w:r>
              <w:rPr>
                <w:sz w:val="24"/>
              </w:rPr>
              <w:t>Encargado</w:t>
            </w:r>
            <w:r>
              <w:rPr>
                <w:spacing w:val="-13"/>
                <w:sz w:val="24"/>
              </w:rPr>
              <w:t xml:space="preserve"> </w:t>
            </w:r>
            <w:r>
              <w:rPr>
                <w:sz w:val="24"/>
              </w:rPr>
              <w:t>(a)</w:t>
            </w:r>
            <w:r>
              <w:rPr>
                <w:spacing w:val="-13"/>
                <w:sz w:val="24"/>
              </w:rPr>
              <w:t xml:space="preserve"> </w:t>
            </w:r>
            <w:r>
              <w:rPr>
                <w:sz w:val="24"/>
              </w:rPr>
              <w:t>de</w:t>
            </w:r>
            <w:r>
              <w:rPr>
                <w:spacing w:val="-15"/>
                <w:sz w:val="24"/>
              </w:rPr>
              <w:t xml:space="preserve"> </w:t>
            </w:r>
            <w:r>
              <w:rPr>
                <w:sz w:val="24"/>
              </w:rPr>
              <w:t>Cobranza Auxiliar Administrativo.</w:t>
            </w:r>
          </w:p>
          <w:p w:rsidR="006C0F76" w:rsidRDefault="00E949DA">
            <w:pPr>
              <w:pStyle w:val="TableParagraph"/>
              <w:rPr>
                <w:sz w:val="24"/>
              </w:rPr>
            </w:pPr>
            <w:r>
              <w:rPr>
                <w:sz w:val="24"/>
              </w:rPr>
              <w:t>Cultura</w:t>
            </w:r>
            <w:r>
              <w:rPr>
                <w:spacing w:val="-3"/>
                <w:sz w:val="24"/>
              </w:rPr>
              <w:t xml:space="preserve"> </w:t>
            </w:r>
            <w:r>
              <w:rPr>
                <w:sz w:val="24"/>
              </w:rPr>
              <w:t xml:space="preserve">del </w:t>
            </w:r>
            <w:r>
              <w:rPr>
                <w:spacing w:val="-4"/>
                <w:sz w:val="24"/>
              </w:rPr>
              <w:t>Agua</w:t>
            </w:r>
          </w:p>
        </w:tc>
      </w:tr>
    </w:tbl>
    <w:p w:rsidR="006C0F76" w:rsidRDefault="00A41AC9">
      <w:pPr>
        <w:pStyle w:val="Textoindependiente"/>
        <w:spacing w:before="5"/>
        <w:rPr>
          <w:sz w:val="12"/>
        </w:rPr>
      </w:pPr>
      <w:r>
        <w:pict>
          <v:group id="docshapegroup104" o:spid="_x0000_s1062" style="position:absolute;margin-left:0;margin-top:1.45pt;width:610.5pt;height:756.8pt;z-index:-16347648;mso-position-horizontal-relative:page;mso-position-vertical-relative:page" coordorigin=",29" coordsize="12210,15136">
            <v:shape id="docshape105" o:spid="_x0000_s1064" type="#_x0000_t75" style="position:absolute;top:29;width:12210;height:15136">
              <v:imagedata r:id="rId5" o:title=""/>
            </v:shape>
            <v:shape id="docshape106" o:spid="_x0000_s1063"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Textoindependiente"/>
        <w:spacing w:before="90"/>
        <w:ind w:left="218"/>
      </w:pPr>
      <w:r>
        <w:rPr>
          <w:spacing w:val="-2"/>
        </w:rPr>
        <w:t>Funciones</w:t>
      </w:r>
    </w:p>
    <w:p w:rsidR="006C0F76" w:rsidRDefault="006C0F76">
      <w:pPr>
        <w:pStyle w:val="Textoindependiente"/>
        <w:rPr>
          <w:sz w:val="38"/>
        </w:rPr>
      </w:pPr>
    </w:p>
    <w:p w:rsidR="006C0F76" w:rsidRDefault="00E949DA">
      <w:pPr>
        <w:pStyle w:val="Textoindependiente"/>
        <w:ind w:left="218"/>
      </w:pPr>
      <w:r>
        <w:t>Por</w:t>
      </w:r>
      <w:r>
        <w:rPr>
          <w:spacing w:val="-6"/>
        </w:rPr>
        <w:t xml:space="preserve"> </w:t>
      </w:r>
      <w:r>
        <w:t>lo</w:t>
      </w:r>
      <w:r>
        <w:rPr>
          <w:spacing w:val="-5"/>
        </w:rPr>
        <w:t xml:space="preserve"> </w:t>
      </w:r>
      <w:r>
        <w:t>dispuesto</w:t>
      </w:r>
      <w:r>
        <w:rPr>
          <w:spacing w:val="-5"/>
        </w:rPr>
        <w:t xml:space="preserve"> </w:t>
      </w:r>
      <w:r>
        <w:t>en</w:t>
      </w:r>
      <w:r>
        <w:rPr>
          <w:spacing w:val="-5"/>
        </w:rPr>
        <w:t xml:space="preserve"> </w:t>
      </w:r>
      <w:r>
        <w:t>normativas</w:t>
      </w:r>
      <w:r>
        <w:rPr>
          <w:spacing w:val="-5"/>
        </w:rPr>
        <w:t xml:space="preserve"> </w:t>
      </w:r>
      <w:r>
        <w:t>de</w:t>
      </w:r>
      <w:r>
        <w:rPr>
          <w:spacing w:val="-6"/>
        </w:rPr>
        <w:t xml:space="preserve"> </w:t>
      </w:r>
      <w:r>
        <w:t>carácter</w:t>
      </w:r>
      <w:r>
        <w:rPr>
          <w:spacing w:val="-6"/>
        </w:rPr>
        <w:t xml:space="preserve"> </w:t>
      </w:r>
      <w:r>
        <w:rPr>
          <w:spacing w:val="-2"/>
        </w:rPr>
        <w:t>presupuestal:</w:t>
      </w:r>
    </w:p>
    <w:p w:rsidR="006C0F76" w:rsidRDefault="006C0F76">
      <w:pPr>
        <w:pStyle w:val="Textoindependiente"/>
        <w:spacing w:before="9"/>
        <w:rPr>
          <w:sz w:val="37"/>
        </w:rPr>
      </w:pPr>
    </w:p>
    <w:p w:rsidR="006C0F76" w:rsidRDefault="00E949DA">
      <w:pPr>
        <w:pStyle w:val="Prrafodelista"/>
        <w:numPr>
          <w:ilvl w:val="0"/>
          <w:numId w:val="17"/>
        </w:numPr>
        <w:tabs>
          <w:tab w:val="left" w:pos="939"/>
        </w:tabs>
        <w:spacing w:before="1"/>
        <w:ind w:hanging="361"/>
        <w:rPr>
          <w:sz w:val="24"/>
        </w:rPr>
      </w:pPr>
      <w:r>
        <w:rPr>
          <w:sz w:val="24"/>
        </w:rPr>
        <w:t>Elaborar</w:t>
      </w:r>
      <w:r>
        <w:rPr>
          <w:spacing w:val="-2"/>
          <w:sz w:val="24"/>
        </w:rPr>
        <w:t xml:space="preserve"> </w:t>
      </w:r>
      <w:r>
        <w:rPr>
          <w:sz w:val="24"/>
        </w:rPr>
        <w:t>el</w:t>
      </w:r>
      <w:r>
        <w:rPr>
          <w:spacing w:val="-2"/>
          <w:sz w:val="24"/>
        </w:rPr>
        <w:t xml:space="preserve"> </w:t>
      </w:r>
      <w:r>
        <w:rPr>
          <w:sz w:val="24"/>
        </w:rPr>
        <w:t>anteproyecto de</w:t>
      </w:r>
      <w:r>
        <w:rPr>
          <w:spacing w:val="-4"/>
          <w:sz w:val="24"/>
        </w:rPr>
        <w:t xml:space="preserve"> </w:t>
      </w:r>
      <w:r>
        <w:rPr>
          <w:sz w:val="24"/>
        </w:rPr>
        <w:t>la</w:t>
      </w:r>
      <w:r>
        <w:rPr>
          <w:spacing w:val="-2"/>
          <w:sz w:val="24"/>
        </w:rPr>
        <w:t xml:space="preserve"> </w:t>
      </w:r>
      <w:r>
        <w:rPr>
          <w:sz w:val="24"/>
        </w:rPr>
        <w:t>Ley</w:t>
      </w:r>
      <w:r>
        <w:rPr>
          <w:spacing w:val="-2"/>
          <w:sz w:val="24"/>
        </w:rPr>
        <w:t xml:space="preserve"> </w:t>
      </w:r>
      <w:r>
        <w:rPr>
          <w:sz w:val="24"/>
        </w:rPr>
        <w:t>de</w:t>
      </w:r>
      <w:r>
        <w:rPr>
          <w:spacing w:val="-1"/>
          <w:sz w:val="24"/>
        </w:rPr>
        <w:t xml:space="preserve"> </w:t>
      </w:r>
      <w:r>
        <w:rPr>
          <w:sz w:val="24"/>
        </w:rPr>
        <w:t>Ingresos</w:t>
      </w:r>
      <w:r>
        <w:rPr>
          <w:spacing w:val="-3"/>
          <w:sz w:val="24"/>
        </w:rPr>
        <w:t xml:space="preserve"> </w:t>
      </w:r>
      <w:r>
        <w:rPr>
          <w:sz w:val="24"/>
        </w:rPr>
        <w:t xml:space="preserve">y </w:t>
      </w:r>
      <w:proofErr w:type="gramStart"/>
      <w:r>
        <w:rPr>
          <w:sz w:val="24"/>
        </w:rPr>
        <w:t>el</w:t>
      </w:r>
      <w:proofErr w:type="gramEnd"/>
      <w:r>
        <w:rPr>
          <w:spacing w:val="-2"/>
          <w:sz w:val="24"/>
        </w:rPr>
        <w:t xml:space="preserve"> </w:t>
      </w:r>
      <w:r>
        <w:rPr>
          <w:sz w:val="24"/>
        </w:rPr>
        <w:t>Presupuestos</w:t>
      </w:r>
      <w:r>
        <w:rPr>
          <w:spacing w:val="-2"/>
          <w:sz w:val="24"/>
        </w:rPr>
        <w:t xml:space="preserve"> </w:t>
      </w:r>
      <w:r>
        <w:rPr>
          <w:sz w:val="24"/>
        </w:rPr>
        <w:t>de</w:t>
      </w:r>
      <w:r>
        <w:rPr>
          <w:spacing w:val="-4"/>
          <w:sz w:val="24"/>
        </w:rPr>
        <w:t xml:space="preserve"> </w:t>
      </w:r>
      <w:r>
        <w:rPr>
          <w:sz w:val="24"/>
        </w:rPr>
        <w:t>Egresos</w:t>
      </w:r>
      <w:r>
        <w:rPr>
          <w:spacing w:val="-2"/>
          <w:sz w:val="24"/>
        </w:rPr>
        <w:t xml:space="preserve"> </w:t>
      </w:r>
      <w:r>
        <w:rPr>
          <w:sz w:val="24"/>
        </w:rPr>
        <w:t>del</w:t>
      </w:r>
      <w:r>
        <w:rPr>
          <w:spacing w:val="-2"/>
          <w:sz w:val="24"/>
        </w:rPr>
        <w:t xml:space="preserve"> organismo.</w:t>
      </w:r>
    </w:p>
    <w:p w:rsidR="006C0F76" w:rsidRDefault="006C0F76">
      <w:pPr>
        <w:pStyle w:val="Textoindependiente"/>
      </w:pPr>
    </w:p>
    <w:p w:rsidR="006C0F76" w:rsidRDefault="00E949DA">
      <w:pPr>
        <w:pStyle w:val="Prrafodelista"/>
        <w:numPr>
          <w:ilvl w:val="0"/>
          <w:numId w:val="17"/>
        </w:numPr>
        <w:tabs>
          <w:tab w:val="left" w:pos="939"/>
        </w:tabs>
        <w:spacing w:line="480" w:lineRule="auto"/>
        <w:ind w:right="269"/>
        <w:jc w:val="both"/>
        <w:rPr>
          <w:sz w:val="24"/>
        </w:rPr>
      </w:pPr>
      <w:r>
        <w:rPr>
          <w:sz w:val="24"/>
        </w:rPr>
        <w:t>Llevar un control de las erogaciones afectadas del presupuesto en sus ampliaciones y reducciones, solicitando a la junta gobierno la autorización para el sobre giro de las cuentas que pueden ser afectadas.</w:t>
      </w:r>
    </w:p>
    <w:p w:rsidR="006C0F76" w:rsidRDefault="00E949DA">
      <w:pPr>
        <w:pStyle w:val="Prrafodelista"/>
        <w:numPr>
          <w:ilvl w:val="0"/>
          <w:numId w:val="17"/>
        </w:numPr>
        <w:tabs>
          <w:tab w:val="left" w:pos="939"/>
        </w:tabs>
        <w:spacing w:line="480" w:lineRule="auto"/>
        <w:ind w:right="274"/>
        <w:jc w:val="both"/>
        <w:rPr>
          <w:sz w:val="24"/>
        </w:rPr>
      </w:pPr>
      <w:r>
        <w:rPr>
          <w:sz w:val="24"/>
        </w:rPr>
        <w:t>Establecer archivos de programación para las cuentas de erogaciones de los periodos que abarca el ejercicio del presupuesto.</w:t>
      </w:r>
    </w:p>
    <w:p w:rsidR="006C0F76" w:rsidRDefault="00E949DA">
      <w:pPr>
        <w:pStyle w:val="Textoindependiente"/>
        <w:spacing w:before="161"/>
        <w:ind w:left="218"/>
        <w:jc w:val="both"/>
      </w:pPr>
      <w:r>
        <w:t>Por</w:t>
      </w:r>
      <w:r>
        <w:rPr>
          <w:spacing w:val="-6"/>
        </w:rPr>
        <w:t xml:space="preserve"> </w:t>
      </w:r>
      <w:r>
        <w:t>lo</w:t>
      </w:r>
      <w:r>
        <w:rPr>
          <w:spacing w:val="-5"/>
        </w:rPr>
        <w:t xml:space="preserve"> </w:t>
      </w:r>
      <w:r>
        <w:t>dispuesto</w:t>
      </w:r>
      <w:r>
        <w:rPr>
          <w:spacing w:val="-5"/>
        </w:rPr>
        <w:t xml:space="preserve"> </w:t>
      </w:r>
      <w:r>
        <w:t>en</w:t>
      </w:r>
      <w:r>
        <w:rPr>
          <w:spacing w:val="-5"/>
        </w:rPr>
        <w:t xml:space="preserve"> </w:t>
      </w:r>
      <w:r>
        <w:t>normativas</w:t>
      </w:r>
      <w:r>
        <w:rPr>
          <w:spacing w:val="-5"/>
        </w:rPr>
        <w:t xml:space="preserve"> </w:t>
      </w:r>
      <w:r>
        <w:t>de</w:t>
      </w:r>
      <w:r>
        <w:rPr>
          <w:spacing w:val="-6"/>
        </w:rPr>
        <w:t xml:space="preserve"> </w:t>
      </w:r>
      <w:r>
        <w:t>carácter</w:t>
      </w:r>
      <w:r>
        <w:rPr>
          <w:spacing w:val="-6"/>
        </w:rPr>
        <w:t xml:space="preserve"> </w:t>
      </w:r>
      <w:r>
        <w:rPr>
          <w:spacing w:val="-2"/>
        </w:rPr>
        <w:t>contable:</w:t>
      </w:r>
    </w:p>
    <w:p w:rsidR="006C0F76" w:rsidRDefault="006C0F76">
      <w:pPr>
        <w:pStyle w:val="Textoindependiente"/>
        <w:spacing w:before="9"/>
        <w:rPr>
          <w:sz w:val="37"/>
        </w:rPr>
      </w:pPr>
    </w:p>
    <w:p w:rsidR="006C0F76" w:rsidRDefault="00E949DA">
      <w:pPr>
        <w:pStyle w:val="Prrafodelista"/>
        <w:numPr>
          <w:ilvl w:val="0"/>
          <w:numId w:val="16"/>
        </w:numPr>
        <w:tabs>
          <w:tab w:val="left" w:pos="939"/>
        </w:tabs>
        <w:spacing w:line="480" w:lineRule="auto"/>
        <w:ind w:right="276"/>
        <w:jc w:val="both"/>
        <w:rPr>
          <w:sz w:val="24"/>
        </w:rPr>
      </w:pPr>
      <w:r>
        <w:rPr>
          <w:sz w:val="24"/>
        </w:rPr>
        <w:t>Llevar control de las operaciones mediante la elaboración de programas y archivos para el mejoramiento y eficiencia en la entrega de documentación contable.</w:t>
      </w:r>
    </w:p>
    <w:p w:rsidR="006C0F76" w:rsidRDefault="00E949DA">
      <w:pPr>
        <w:pStyle w:val="Prrafodelista"/>
        <w:numPr>
          <w:ilvl w:val="0"/>
          <w:numId w:val="16"/>
        </w:numPr>
        <w:tabs>
          <w:tab w:val="left" w:pos="939"/>
        </w:tabs>
        <w:ind w:hanging="361"/>
        <w:rPr>
          <w:sz w:val="24"/>
        </w:rPr>
      </w:pPr>
      <w:r>
        <w:rPr>
          <w:sz w:val="24"/>
        </w:rPr>
        <w:t>Elaboración</w:t>
      </w:r>
      <w:r>
        <w:rPr>
          <w:spacing w:val="-4"/>
          <w:sz w:val="24"/>
        </w:rPr>
        <w:t xml:space="preserve"> </w:t>
      </w:r>
      <w:r>
        <w:rPr>
          <w:sz w:val="24"/>
        </w:rPr>
        <w:t>de</w:t>
      </w:r>
      <w:r>
        <w:rPr>
          <w:spacing w:val="-4"/>
          <w:sz w:val="24"/>
        </w:rPr>
        <w:t xml:space="preserve"> </w:t>
      </w:r>
      <w:r>
        <w:rPr>
          <w:sz w:val="24"/>
        </w:rPr>
        <w:t>Estados</w:t>
      </w:r>
      <w:r>
        <w:rPr>
          <w:spacing w:val="-3"/>
          <w:sz w:val="24"/>
        </w:rPr>
        <w:t xml:space="preserve"> </w:t>
      </w:r>
      <w:r>
        <w:rPr>
          <w:spacing w:val="-2"/>
          <w:sz w:val="24"/>
        </w:rPr>
        <w:t>Financieros.</w:t>
      </w:r>
    </w:p>
    <w:p w:rsidR="006C0F76" w:rsidRDefault="006C0F76">
      <w:pPr>
        <w:pStyle w:val="Textoindependiente"/>
      </w:pPr>
    </w:p>
    <w:p w:rsidR="006C0F76" w:rsidRDefault="00E949DA">
      <w:pPr>
        <w:pStyle w:val="Prrafodelista"/>
        <w:numPr>
          <w:ilvl w:val="0"/>
          <w:numId w:val="16"/>
        </w:numPr>
        <w:tabs>
          <w:tab w:val="left" w:pos="939"/>
        </w:tabs>
        <w:spacing w:line="480" w:lineRule="auto"/>
        <w:ind w:right="270"/>
        <w:jc w:val="both"/>
        <w:rPr>
          <w:sz w:val="24"/>
        </w:rPr>
      </w:pPr>
      <w:r>
        <w:rPr>
          <w:sz w:val="24"/>
        </w:rPr>
        <w:t>Registrar contablemente las operaciones realizadas por el organismo, mediante software especializado para el control y eficiencia de la información contable.</w:t>
      </w:r>
    </w:p>
    <w:p w:rsidR="006C0F76" w:rsidRDefault="00E949DA">
      <w:pPr>
        <w:pStyle w:val="Prrafodelista"/>
        <w:numPr>
          <w:ilvl w:val="0"/>
          <w:numId w:val="16"/>
        </w:numPr>
        <w:tabs>
          <w:tab w:val="left" w:pos="939"/>
        </w:tabs>
        <w:spacing w:before="1"/>
        <w:ind w:hanging="361"/>
        <w:rPr>
          <w:sz w:val="24"/>
        </w:rPr>
      </w:pPr>
      <w:r>
        <w:rPr>
          <w:sz w:val="24"/>
        </w:rPr>
        <w:t>Elaboración</w:t>
      </w:r>
      <w:r>
        <w:rPr>
          <w:spacing w:val="-1"/>
          <w:sz w:val="24"/>
        </w:rPr>
        <w:t xml:space="preserve"> </w:t>
      </w:r>
      <w:r>
        <w:rPr>
          <w:sz w:val="24"/>
        </w:rPr>
        <w:t>de</w:t>
      </w:r>
      <w:r>
        <w:rPr>
          <w:spacing w:val="-2"/>
          <w:sz w:val="24"/>
        </w:rPr>
        <w:t xml:space="preserve"> </w:t>
      </w:r>
      <w:r>
        <w:rPr>
          <w:sz w:val="24"/>
        </w:rPr>
        <w:t>pólizas</w:t>
      </w:r>
      <w:r>
        <w:rPr>
          <w:spacing w:val="-1"/>
          <w:sz w:val="24"/>
        </w:rPr>
        <w:t xml:space="preserve"> </w:t>
      </w:r>
      <w:r>
        <w:rPr>
          <w:sz w:val="24"/>
        </w:rPr>
        <w:t>de</w:t>
      </w:r>
      <w:r>
        <w:rPr>
          <w:spacing w:val="-1"/>
          <w:sz w:val="24"/>
        </w:rPr>
        <w:t xml:space="preserve"> </w:t>
      </w:r>
      <w:r>
        <w:rPr>
          <w:spacing w:val="-2"/>
          <w:sz w:val="24"/>
        </w:rPr>
        <w:t>diario.</w:t>
      </w:r>
    </w:p>
    <w:p w:rsidR="006C0F76" w:rsidRDefault="006C0F76">
      <w:pPr>
        <w:pStyle w:val="Textoindependiente"/>
      </w:pPr>
    </w:p>
    <w:p w:rsidR="006C0F76" w:rsidRDefault="00E949DA">
      <w:pPr>
        <w:pStyle w:val="Prrafodelista"/>
        <w:numPr>
          <w:ilvl w:val="0"/>
          <w:numId w:val="16"/>
        </w:numPr>
        <w:tabs>
          <w:tab w:val="left" w:pos="939"/>
        </w:tabs>
        <w:ind w:hanging="361"/>
        <w:rPr>
          <w:sz w:val="24"/>
        </w:rPr>
      </w:pPr>
      <w:r>
        <w:rPr>
          <w:sz w:val="24"/>
        </w:rPr>
        <w:t>Elaboración</w:t>
      </w:r>
      <w:r>
        <w:rPr>
          <w:spacing w:val="-1"/>
          <w:sz w:val="24"/>
        </w:rPr>
        <w:t xml:space="preserve"> </w:t>
      </w:r>
      <w:r>
        <w:rPr>
          <w:sz w:val="24"/>
        </w:rPr>
        <w:t>de</w:t>
      </w:r>
      <w:r>
        <w:rPr>
          <w:spacing w:val="-2"/>
          <w:sz w:val="24"/>
        </w:rPr>
        <w:t xml:space="preserve"> </w:t>
      </w:r>
      <w:r>
        <w:rPr>
          <w:sz w:val="24"/>
        </w:rPr>
        <w:t>pólizas</w:t>
      </w:r>
      <w:r>
        <w:rPr>
          <w:spacing w:val="-1"/>
          <w:sz w:val="24"/>
        </w:rPr>
        <w:t xml:space="preserve"> </w:t>
      </w:r>
      <w:r>
        <w:rPr>
          <w:sz w:val="24"/>
        </w:rPr>
        <w:t>de</w:t>
      </w:r>
      <w:r>
        <w:rPr>
          <w:spacing w:val="-1"/>
          <w:sz w:val="24"/>
        </w:rPr>
        <w:t xml:space="preserve"> </w:t>
      </w:r>
      <w:r>
        <w:rPr>
          <w:spacing w:val="-2"/>
          <w:sz w:val="24"/>
        </w:rPr>
        <w:t>ingresos.</w:t>
      </w:r>
    </w:p>
    <w:p w:rsidR="006C0F76" w:rsidRDefault="006C0F76">
      <w:pPr>
        <w:pStyle w:val="Textoindependiente"/>
      </w:pPr>
    </w:p>
    <w:p w:rsidR="006C0F76" w:rsidRDefault="00E949DA">
      <w:pPr>
        <w:pStyle w:val="Prrafodelista"/>
        <w:numPr>
          <w:ilvl w:val="0"/>
          <w:numId w:val="16"/>
        </w:numPr>
        <w:tabs>
          <w:tab w:val="left" w:pos="939"/>
        </w:tabs>
        <w:ind w:hanging="361"/>
        <w:rPr>
          <w:sz w:val="24"/>
        </w:rPr>
      </w:pPr>
      <w:r>
        <w:rPr>
          <w:sz w:val="24"/>
        </w:rPr>
        <w:t>Elaboración</w:t>
      </w:r>
      <w:r>
        <w:rPr>
          <w:spacing w:val="-1"/>
          <w:sz w:val="24"/>
        </w:rPr>
        <w:t xml:space="preserve"> </w:t>
      </w:r>
      <w:r>
        <w:rPr>
          <w:sz w:val="24"/>
        </w:rPr>
        <w:t>de</w:t>
      </w:r>
      <w:r>
        <w:rPr>
          <w:spacing w:val="-2"/>
          <w:sz w:val="24"/>
        </w:rPr>
        <w:t xml:space="preserve"> </w:t>
      </w:r>
      <w:r>
        <w:rPr>
          <w:sz w:val="24"/>
        </w:rPr>
        <w:t>pólizas</w:t>
      </w:r>
      <w:r>
        <w:rPr>
          <w:spacing w:val="-1"/>
          <w:sz w:val="24"/>
        </w:rPr>
        <w:t xml:space="preserve"> </w:t>
      </w:r>
      <w:r>
        <w:rPr>
          <w:sz w:val="24"/>
        </w:rPr>
        <w:t>de</w:t>
      </w:r>
      <w:r>
        <w:rPr>
          <w:spacing w:val="-1"/>
          <w:sz w:val="24"/>
        </w:rPr>
        <w:t xml:space="preserve"> </w:t>
      </w:r>
      <w:r>
        <w:rPr>
          <w:spacing w:val="-2"/>
          <w:sz w:val="24"/>
        </w:rPr>
        <w:t>egresos.</w:t>
      </w:r>
    </w:p>
    <w:p w:rsidR="006C0F76" w:rsidRDefault="006C0F76">
      <w:pPr>
        <w:pStyle w:val="Textoindependiente"/>
        <w:rPr>
          <w:sz w:val="26"/>
        </w:rPr>
      </w:pPr>
    </w:p>
    <w:p w:rsidR="006C0F76" w:rsidRDefault="006C0F76">
      <w:pPr>
        <w:pStyle w:val="Textoindependiente"/>
        <w:rPr>
          <w:sz w:val="26"/>
        </w:rPr>
      </w:pPr>
    </w:p>
    <w:p w:rsidR="006C0F76" w:rsidRDefault="00E949DA">
      <w:pPr>
        <w:pStyle w:val="Prrafodelista"/>
        <w:numPr>
          <w:ilvl w:val="0"/>
          <w:numId w:val="16"/>
        </w:numPr>
        <w:tabs>
          <w:tab w:val="left" w:pos="939"/>
        </w:tabs>
        <w:spacing w:before="230"/>
        <w:ind w:hanging="361"/>
        <w:rPr>
          <w:sz w:val="24"/>
        </w:rPr>
      </w:pPr>
      <w:r>
        <w:rPr>
          <w:sz w:val="24"/>
        </w:rPr>
        <w:t>Elaboración</w:t>
      </w:r>
      <w:r>
        <w:rPr>
          <w:spacing w:val="-1"/>
          <w:sz w:val="24"/>
        </w:rPr>
        <w:t xml:space="preserve"> </w:t>
      </w:r>
      <w:r>
        <w:rPr>
          <w:sz w:val="24"/>
        </w:rPr>
        <w:t>del</w:t>
      </w:r>
      <w:r>
        <w:rPr>
          <w:spacing w:val="-1"/>
          <w:sz w:val="24"/>
        </w:rPr>
        <w:t xml:space="preserve"> </w:t>
      </w:r>
      <w:r>
        <w:rPr>
          <w:sz w:val="24"/>
        </w:rPr>
        <w:t>cierre</w:t>
      </w:r>
      <w:r>
        <w:rPr>
          <w:spacing w:val="-2"/>
          <w:sz w:val="24"/>
        </w:rPr>
        <w:t xml:space="preserve"> </w:t>
      </w:r>
      <w:r>
        <w:rPr>
          <w:sz w:val="24"/>
        </w:rPr>
        <w:t>mensual de</w:t>
      </w:r>
      <w:r>
        <w:rPr>
          <w:spacing w:val="-1"/>
          <w:sz w:val="24"/>
        </w:rPr>
        <w:t xml:space="preserve"> </w:t>
      </w:r>
      <w:r>
        <w:rPr>
          <w:sz w:val="24"/>
        </w:rPr>
        <w:t>la</w:t>
      </w:r>
      <w:r>
        <w:rPr>
          <w:spacing w:val="-2"/>
          <w:sz w:val="24"/>
        </w:rPr>
        <w:t xml:space="preserve"> </w:t>
      </w:r>
      <w:r>
        <w:rPr>
          <w:sz w:val="24"/>
        </w:rPr>
        <w:t xml:space="preserve">Cuenta </w:t>
      </w:r>
      <w:r>
        <w:rPr>
          <w:spacing w:val="-2"/>
          <w:sz w:val="24"/>
        </w:rPr>
        <w:t>Pública.</w:t>
      </w:r>
    </w:p>
    <w:p w:rsidR="006C0F76" w:rsidRDefault="006C0F76">
      <w:pPr>
        <w:rPr>
          <w:sz w:val="24"/>
        </w:rPr>
        <w:sectPr w:rsidR="006C0F76">
          <w:pgSz w:w="12240" w:h="15840"/>
          <w:pgMar w:top="1480" w:right="860" w:bottom="280" w:left="1200" w:header="720" w:footer="720" w:gutter="0"/>
          <w:cols w:space="720"/>
        </w:sectPr>
      </w:pPr>
    </w:p>
    <w:p w:rsidR="006C0F76" w:rsidRDefault="00A41AC9">
      <w:pPr>
        <w:pStyle w:val="Prrafodelista"/>
        <w:numPr>
          <w:ilvl w:val="0"/>
          <w:numId w:val="16"/>
        </w:numPr>
        <w:tabs>
          <w:tab w:val="left" w:pos="939"/>
        </w:tabs>
        <w:spacing w:before="73"/>
        <w:ind w:hanging="361"/>
        <w:rPr>
          <w:sz w:val="24"/>
        </w:rPr>
      </w:pPr>
      <w:r>
        <w:lastRenderedPageBreak/>
        <w:pict>
          <v:group id="docshapegroup107" o:spid="_x0000_s1059" style="position:absolute;left:0;text-align:left;margin-left:0;margin-top:1.45pt;width:610.5pt;height:756.8pt;z-index:-16347136;mso-position-horizontal-relative:page;mso-position-vertical-relative:page" coordorigin=",29" coordsize="12210,15136">
            <v:shape id="docshape108" o:spid="_x0000_s1061" type="#_x0000_t75" style="position:absolute;top:29;width:12210;height:15136">
              <v:imagedata r:id="rId5" o:title=""/>
            </v:shape>
            <v:shape id="docshape109" o:spid="_x0000_s1060"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sz w:val="24"/>
        </w:rPr>
        <w:t>Mantener</w:t>
      </w:r>
      <w:r w:rsidR="00E949DA">
        <w:rPr>
          <w:spacing w:val="-2"/>
          <w:sz w:val="24"/>
        </w:rPr>
        <w:t xml:space="preserve"> </w:t>
      </w:r>
      <w:r w:rsidR="00E949DA">
        <w:rPr>
          <w:sz w:val="24"/>
        </w:rPr>
        <w:t>un</w:t>
      </w:r>
      <w:r w:rsidR="00E949DA">
        <w:rPr>
          <w:spacing w:val="-2"/>
          <w:sz w:val="24"/>
        </w:rPr>
        <w:t xml:space="preserve"> </w:t>
      </w:r>
      <w:r w:rsidR="00E949DA">
        <w:rPr>
          <w:sz w:val="24"/>
        </w:rPr>
        <w:t>inventario</w:t>
      </w:r>
      <w:r w:rsidR="00E949DA">
        <w:rPr>
          <w:spacing w:val="-2"/>
          <w:sz w:val="24"/>
        </w:rPr>
        <w:t xml:space="preserve"> </w:t>
      </w:r>
      <w:r w:rsidR="00E949DA">
        <w:rPr>
          <w:sz w:val="24"/>
        </w:rPr>
        <w:t>actualizado</w:t>
      </w:r>
      <w:r w:rsidR="00E949DA">
        <w:rPr>
          <w:spacing w:val="-2"/>
          <w:sz w:val="24"/>
        </w:rPr>
        <w:t xml:space="preserve"> </w:t>
      </w:r>
      <w:r w:rsidR="00E949DA">
        <w:rPr>
          <w:sz w:val="24"/>
        </w:rPr>
        <w:t>de</w:t>
      </w:r>
      <w:r w:rsidR="00E949DA">
        <w:rPr>
          <w:spacing w:val="-3"/>
          <w:sz w:val="24"/>
        </w:rPr>
        <w:t xml:space="preserve"> </w:t>
      </w:r>
      <w:r w:rsidR="00E949DA">
        <w:rPr>
          <w:sz w:val="24"/>
        </w:rPr>
        <w:t>los</w:t>
      </w:r>
      <w:r w:rsidR="00E949DA">
        <w:rPr>
          <w:spacing w:val="-2"/>
          <w:sz w:val="24"/>
        </w:rPr>
        <w:t xml:space="preserve"> </w:t>
      </w:r>
      <w:r w:rsidR="00E949DA">
        <w:rPr>
          <w:sz w:val="24"/>
        </w:rPr>
        <w:t>bienes del</w:t>
      </w:r>
      <w:r w:rsidR="00E949DA">
        <w:rPr>
          <w:spacing w:val="-1"/>
          <w:sz w:val="24"/>
        </w:rPr>
        <w:t xml:space="preserve"> </w:t>
      </w:r>
      <w:r w:rsidR="00E949DA">
        <w:rPr>
          <w:spacing w:val="-2"/>
          <w:sz w:val="24"/>
        </w:rPr>
        <w:t>organismo.</w:t>
      </w:r>
    </w:p>
    <w:p w:rsidR="006C0F76" w:rsidRDefault="006C0F76">
      <w:pPr>
        <w:pStyle w:val="Textoindependiente"/>
        <w:spacing w:before="11"/>
        <w:rPr>
          <w:sz w:val="37"/>
        </w:rPr>
      </w:pPr>
    </w:p>
    <w:p w:rsidR="006C0F76" w:rsidRDefault="00E949DA">
      <w:pPr>
        <w:pStyle w:val="Textoindependiente"/>
        <w:ind w:left="218"/>
      </w:pPr>
      <w:r>
        <w:t>Por</w:t>
      </w:r>
      <w:r>
        <w:rPr>
          <w:spacing w:val="-6"/>
        </w:rPr>
        <w:t xml:space="preserve"> </w:t>
      </w:r>
      <w:r>
        <w:t>lo</w:t>
      </w:r>
      <w:r>
        <w:rPr>
          <w:spacing w:val="-5"/>
        </w:rPr>
        <w:t xml:space="preserve"> </w:t>
      </w:r>
      <w:r>
        <w:t>dispuesto</w:t>
      </w:r>
      <w:r>
        <w:rPr>
          <w:spacing w:val="-5"/>
        </w:rPr>
        <w:t xml:space="preserve"> </w:t>
      </w:r>
      <w:r>
        <w:t>en</w:t>
      </w:r>
      <w:r>
        <w:rPr>
          <w:spacing w:val="-5"/>
        </w:rPr>
        <w:t xml:space="preserve"> </w:t>
      </w:r>
      <w:r>
        <w:t>normativas</w:t>
      </w:r>
      <w:r>
        <w:rPr>
          <w:spacing w:val="-5"/>
        </w:rPr>
        <w:t xml:space="preserve"> </w:t>
      </w:r>
      <w:r>
        <w:t>de</w:t>
      </w:r>
      <w:r>
        <w:rPr>
          <w:spacing w:val="-6"/>
        </w:rPr>
        <w:t xml:space="preserve"> </w:t>
      </w:r>
      <w:r>
        <w:t>carácter</w:t>
      </w:r>
      <w:r>
        <w:rPr>
          <w:spacing w:val="-6"/>
        </w:rPr>
        <w:t xml:space="preserve"> </w:t>
      </w:r>
      <w:r>
        <w:rPr>
          <w:spacing w:val="-2"/>
        </w:rPr>
        <w:t>fiscal:</w:t>
      </w:r>
    </w:p>
    <w:p w:rsidR="006C0F76" w:rsidRDefault="006C0F76">
      <w:pPr>
        <w:pStyle w:val="Textoindependiente"/>
        <w:spacing w:before="9"/>
        <w:rPr>
          <w:sz w:val="37"/>
        </w:rPr>
      </w:pPr>
    </w:p>
    <w:p w:rsidR="006C0F76" w:rsidRDefault="00E949DA">
      <w:pPr>
        <w:pStyle w:val="Prrafodelista"/>
        <w:numPr>
          <w:ilvl w:val="0"/>
          <w:numId w:val="15"/>
        </w:numPr>
        <w:tabs>
          <w:tab w:val="left" w:pos="939"/>
        </w:tabs>
        <w:spacing w:line="480" w:lineRule="auto"/>
        <w:ind w:right="272"/>
        <w:rPr>
          <w:sz w:val="24"/>
        </w:rPr>
      </w:pPr>
      <w:r>
        <w:rPr>
          <w:sz w:val="24"/>
        </w:rPr>
        <w:t>Recepción y revisión</w:t>
      </w:r>
      <w:r>
        <w:rPr>
          <w:spacing w:val="40"/>
          <w:sz w:val="24"/>
        </w:rPr>
        <w:t xml:space="preserve"> </w:t>
      </w:r>
      <w:r>
        <w:rPr>
          <w:sz w:val="24"/>
        </w:rPr>
        <w:t>de la documentación soporte, verificando que las facturas de los pagos cuenten con los requisitos fiscales vigentes en las leyes.</w:t>
      </w:r>
    </w:p>
    <w:p w:rsidR="006C0F76" w:rsidRDefault="00E949DA">
      <w:pPr>
        <w:pStyle w:val="Prrafodelista"/>
        <w:numPr>
          <w:ilvl w:val="0"/>
          <w:numId w:val="15"/>
        </w:numPr>
        <w:tabs>
          <w:tab w:val="left" w:pos="939"/>
        </w:tabs>
        <w:spacing w:line="480" w:lineRule="auto"/>
        <w:ind w:right="278"/>
        <w:rPr>
          <w:sz w:val="24"/>
        </w:rPr>
      </w:pPr>
      <w:r>
        <w:rPr>
          <w:sz w:val="24"/>
        </w:rPr>
        <w:t>Presentación</w:t>
      </w:r>
      <w:r>
        <w:rPr>
          <w:spacing w:val="26"/>
          <w:sz w:val="24"/>
        </w:rPr>
        <w:t xml:space="preserve"> </w:t>
      </w:r>
      <w:r>
        <w:rPr>
          <w:sz w:val="24"/>
        </w:rPr>
        <w:t>en</w:t>
      </w:r>
      <w:r>
        <w:rPr>
          <w:spacing w:val="25"/>
          <w:sz w:val="24"/>
        </w:rPr>
        <w:t xml:space="preserve"> </w:t>
      </w:r>
      <w:r>
        <w:rPr>
          <w:sz w:val="24"/>
        </w:rPr>
        <w:t>tiempo</w:t>
      </w:r>
      <w:r>
        <w:rPr>
          <w:spacing w:val="28"/>
          <w:sz w:val="24"/>
        </w:rPr>
        <w:t xml:space="preserve"> </w:t>
      </w:r>
      <w:r>
        <w:rPr>
          <w:sz w:val="24"/>
        </w:rPr>
        <w:t>y</w:t>
      </w:r>
      <w:r>
        <w:rPr>
          <w:spacing w:val="25"/>
          <w:sz w:val="24"/>
        </w:rPr>
        <w:t xml:space="preserve"> </w:t>
      </w:r>
      <w:r>
        <w:rPr>
          <w:sz w:val="24"/>
        </w:rPr>
        <w:t>forma</w:t>
      </w:r>
      <w:r>
        <w:rPr>
          <w:spacing w:val="25"/>
          <w:sz w:val="24"/>
        </w:rPr>
        <w:t xml:space="preserve"> </w:t>
      </w:r>
      <w:r>
        <w:rPr>
          <w:sz w:val="24"/>
        </w:rPr>
        <w:t>de</w:t>
      </w:r>
      <w:r>
        <w:rPr>
          <w:spacing w:val="24"/>
          <w:sz w:val="24"/>
        </w:rPr>
        <w:t xml:space="preserve"> </w:t>
      </w:r>
      <w:r>
        <w:rPr>
          <w:sz w:val="24"/>
        </w:rPr>
        <w:t>las</w:t>
      </w:r>
      <w:r>
        <w:rPr>
          <w:spacing w:val="25"/>
          <w:sz w:val="24"/>
        </w:rPr>
        <w:t xml:space="preserve"> </w:t>
      </w:r>
      <w:r>
        <w:rPr>
          <w:sz w:val="24"/>
        </w:rPr>
        <w:t>obligaciones</w:t>
      </w:r>
      <w:r>
        <w:rPr>
          <w:spacing w:val="25"/>
          <w:sz w:val="24"/>
        </w:rPr>
        <w:t xml:space="preserve"> </w:t>
      </w:r>
      <w:r>
        <w:rPr>
          <w:sz w:val="24"/>
        </w:rPr>
        <w:t>fiscales</w:t>
      </w:r>
      <w:r>
        <w:rPr>
          <w:spacing w:val="25"/>
          <w:sz w:val="24"/>
        </w:rPr>
        <w:t xml:space="preserve"> </w:t>
      </w:r>
      <w:r>
        <w:rPr>
          <w:sz w:val="24"/>
        </w:rPr>
        <w:t>a</w:t>
      </w:r>
      <w:r>
        <w:rPr>
          <w:spacing w:val="24"/>
          <w:sz w:val="24"/>
        </w:rPr>
        <w:t xml:space="preserve"> </w:t>
      </w:r>
      <w:r>
        <w:rPr>
          <w:sz w:val="24"/>
        </w:rPr>
        <w:t>la</w:t>
      </w:r>
      <w:r>
        <w:rPr>
          <w:spacing w:val="25"/>
          <w:sz w:val="24"/>
        </w:rPr>
        <w:t xml:space="preserve"> </w:t>
      </w:r>
      <w:r>
        <w:rPr>
          <w:sz w:val="24"/>
        </w:rPr>
        <w:t>Secretaria</w:t>
      </w:r>
      <w:r>
        <w:rPr>
          <w:spacing w:val="24"/>
          <w:sz w:val="24"/>
        </w:rPr>
        <w:t xml:space="preserve"> </w:t>
      </w:r>
      <w:r>
        <w:rPr>
          <w:sz w:val="24"/>
        </w:rPr>
        <w:t>de</w:t>
      </w:r>
      <w:r>
        <w:rPr>
          <w:spacing w:val="24"/>
          <w:sz w:val="24"/>
        </w:rPr>
        <w:t xml:space="preserve"> </w:t>
      </w:r>
      <w:r>
        <w:rPr>
          <w:sz w:val="24"/>
        </w:rPr>
        <w:t>Hacienda</w:t>
      </w:r>
      <w:r>
        <w:rPr>
          <w:spacing w:val="24"/>
          <w:sz w:val="24"/>
        </w:rPr>
        <w:t xml:space="preserve"> </w:t>
      </w:r>
      <w:r>
        <w:rPr>
          <w:sz w:val="24"/>
        </w:rPr>
        <w:t>y Crédito Público, determinando correctamente el (los) impuesto (s) de I.S.R., I.V.A.</w:t>
      </w:r>
    </w:p>
    <w:p w:rsidR="006C0F76" w:rsidRDefault="00E949DA">
      <w:pPr>
        <w:pStyle w:val="Prrafodelista"/>
        <w:numPr>
          <w:ilvl w:val="0"/>
          <w:numId w:val="15"/>
        </w:numPr>
        <w:tabs>
          <w:tab w:val="left" w:pos="939"/>
        </w:tabs>
        <w:spacing w:before="1"/>
        <w:ind w:hanging="361"/>
        <w:rPr>
          <w:sz w:val="24"/>
        </w:rPr>
      </w:pPr>
      <w:r>
        <w:rPr>
          <w:sz w:val="24"/>
        </w:rPr>
        <w:t>Presentar</w:t>
      </w:r>
      <w:r>
        <w:rPr>
          <w:spacing w:val="-4"/>
          <w:sz w:val="24"/>
        </w:rPr>
        <w:t xml:space="preserve"> </w:t>
      </w:r>
      <w:r>
        <w:rPr>
          <w:sz w:val="24"/>
        </w:rPr>
        <w:t>el</w:t>
      </w:r>
      <w:r>
        <w:rPr>
          <w:spacing w:val="-2"/>
          <w:sz w:val="24"/>
        </w:rPr>
        <w:t xml:space="preserve"> </w:t>
      </w:r>
      <w:r>
        <w:rPr>
          <w:sz w:val="24"/>
        </w:rPr>
        <w:t>pago</w:t>
      </w:r>
      <w:r>
        <w:rPr>
          <w:spacing w:val="-2"/>
          <w:sz w:val="24"/>
        </w:rPr>
        <w:t xml:space="preserve"> </w:t>
      </w:r>
      <w:r>
        <w:rPr>
          <w:sz w:val="24"/>
        </w:rPr>
        <w:t>oportuno</w:t>
      </w:r>
      <w:r>
        <w:rPr>
          <w:spacing w:val="-1"/>
          <w:sz w:val="24"/>
        </w:rPr>
        <w:t xml:space="preserve"> </w:t>
      </w:r>
      <w:r>
        <w:rPr>
          <w:sz w:val="24"/>
        </w:rPr>
        <w:t>de</w:t>
      </w:r>
      <w:r>
        <w:rPr>
          <w:spacing w:val="-3"/>
          <w:sz w:val="24"/>
        </w:rPr>
        <w:t xml:space="preserve"> </w:t>
      </w:r>
      <w:r>
        <w:rPr>
          <w:sz w:val="24"/>
        </w:rPr>
        <w:t>las</w:t>
      </w:r>
      <w:r>
        <w:rPr>
          <w:spacing w:val="-2"/>
          <w:sz w:val="24"/>
        </w:rPr>
        <w:t xml:space="preserve"> </w:t>
      </w:r>
      <w:r>
        <w:rPr>
          <w:sz w:val="24"/>
        </w:rPr>
        <w:t>obligaciones</w:t>
      </w:r>
      <w:r>
        <w:rPr>
          <w:spacing w:val="-1"/>
          <w:sz w:val="24"/>
        </w:rPr>
        <w:t xml:space="preserve"> </w:t>
      </w:r>
      <w:r>
        <w:rPr>
          <w:spacing w:val="-2"/>
          <w:sz w:val="24"/>
        </w:rPr>
        <w:t>fiscales.</w:t>
      </w:r>
    </w:p>
    <w:p w:rsidR="006C0F76" w:rsidRDefault="006C0F76">
      <w:pPr>
        <w:pStyle w:val="Textoindependiente"/>
        <w:rPr>
          <w:sz w:val="38"/>
        </w:rPr>
      </w:pPr>
    </w:p>
    <w:p w:rsidR="006C0F76" w:rsidRDefault="00E949DA">
      <w:pPr>
        <w:pStyle w:val="Textoindependiente"/>
        <w:ind w:left="218"/>
      </w:pPr>
      <w:r>
        <w:t>Por</w:t>
      </w:r>
      <w:r>
        <w:rPr>
          <w:spacing w:val="-5"/>
        </w:rPr>
        <w:t xml:space="preserve"> </w:t>
      </w:r>
      <w:r>
        <w:t>lo</w:t>
      </w:r>
      <w:r>
        <w:rPr>
          <w:spacing w:val="-5"/>
        </w:rPr>
        <w:t xml:space="preserve"> </w:t>
      </w:r>
      <w:r>
        <w:t>dispuesto</w:t>
      </w:r>
      <w:r>
        <w:rPr>
          <w:spacing w:val="-4"/>
        </w:rPr>
        <w:t xml:space="preserve"> </w:t>
      </w:r>
      <w:r>
        <w:t>en</w:t>
      </w:r>
      <w:r>
        <w:rPr>
          <w:spacing w:val="-5"/>
        </w:rPr>
        <w:t xml:space="preserve"> </w:t>
      </w:r>
      <w:r>
        <w:t>normativas</w:t>
      </w:r>
      <w:r>
        <w:rPr>
          <w:spacing w:val="-3"/>
        </w:rPr>
        <w:t xml:space="preserve"> </w:t>
      </w:r>
      <w:r>
        <w:t>de</w:t>
      </w:r>
      <w:r>
        <w:rPr>
          <w:spacing w:val="-5"/>
        </w:rPr>
        <w:t xml:space="preserve"> </w:t>
      </w:r>
      <w:r>
        <w:t>gobierno</w:t>
      </w:r>
      <w:r>
        <w:rPr>
          <w:spacing w:val="-4"/>
        </w:rPr>
        <w:t xml:space="preserve"> </w:t>
      </w:r>
      <w:r>
        <w:t>del</w:t>
      </w:r>
      <w:r>
        <w:rPr>
          <w:spacing w:val="-4"/>
        </w:rPr>
        <w:t xml:space="preserve"> </w:t>
      </w:r>
      <w:r>
        <w:rPr>
          <w:spacing w:val="-2"/>
        </w:rPr>
        <w:t>estado:</w:t>
      </w:r>
    </w:p>
    <w:p w:rsidR="006C0F76" w:rsidRDefault="006C0F76">
      <w:pPr>
        <w:pStyle w:val="Textoindependiente"/>
        <w:spacing w:before="11"/>
        <w:rPr>
          <w:sz w:val="37"/>
        </w:rPr>
      </w:pPr>
    </w:p>
    <w:p w:rsidR="006C0F76" w:rsidRDefault="00E949DA">
      <w:pPr>
        <w:pStyle w:val="Prrafodelista"/>
        <w:numPr>
          <w:ilvl w:val="0"/>
          <w:numId w:val="14"/>
        </w:numPr>
        <w:tabs>
          <w:tab w:val="left" w:pos="939"/>
        </w:tabs>
        <w:spacing w:line="480" w:lineRule="auto"/>
        <w:ind w:right="275"/>
        <w:rPr>
          <w:sz w:val="24"/>
        </w:rPr>
      </w:pPr>
      <w:r>
        <w:rPr>
          <w:spacing w:val="-2"/>
          <w:sz w:val="24"/>
        </w:rPr>
        <w:t>Remisión</w:t>
      </w:r>
      <w:r>
        <w:rPr>
          <w:spacing w:val="-7"/>
          <w:sz w:val="24"/>
        </w:rPr>
        <w:t xml:space="preserve"> </w:t>
      </w:r>
      <w:r>
        <w:rPr>
          <w:spacing w:val="-2"/>
          <w:sz w:val="24"/>
        </w:rPr>
        <w:t>en</w:t>
      </w:r>
      <w:r>
        <w:rPr>
          <w:spacing w:val="-8"/>
          <w:sz w:val="24"/>
        </w:rPr>
        <w:t xml:space="preserve"> </w:t>
      </w:r>
      <w:r>
        <w:rPr>
          <w:spacing w:val="-2"/>
          <w:sz w:val="24"/>
        </w:rPr>
        <w:t>tiempo</w:t>
      </w:r>
      <w:r>
        <w:rPr>
          <w:spacing w:val="-7"/>
          <w:sz w:val="24"/>
        </w:rPr>
        <w:t xml:space="preserve"> </w:t>
      </w:r>
      <w:r>
        <w:rPr>
          <w:spacing w:val="-2"/>
          <w:sz w:val="24"/>
        </w:rPr>
        <w:t>y</w:t>
      </w:r>
      <w:r>
        <w:rPr>
          <w:spacing w:val="-8"/>
          <w:sz w:val="24"/>
        </w:rPr>
        <w:t xml:space="preserve"> </w:t>
      </w:r>
      <w:r>
        <w:rPr>
          <w:spacing w:val="-2"/>
          <w:sz w:val="24"/>
        </w:rPr>
        <w:t>forma</w:t>
      </w:r>
      <w:r>
        <w:rPr>
          <w:spacing w:val="-8"/>
          <w:sz w:val="24"/>
        </w:rPr>
        <w:t xml:space="preserve"> </w:t>
      </w:r>
      <w:r>
        <w:rPr>
          <w:spacing w:val="-2"/>
          <w:sz w:val="24"/>
        </w:rPr>
        <w:t>al</w:t>
      </w:r>
      <w:r>
        <w:rPr>
          <w:spacing w:val="-7"/>
          <w:sz w:val="24"/>
        </w:rPr>
        <w:t xml:space="preserve"> </w:t>
      </w:r>
      <w:r>
        <w:rPr>
          <w:spacing w:val="-2"/>
          <w:sz w:val="24"/>
        </w:rPr>
        <w:t>Órgano</w:t>
      </w:r>
      <w:r>
        <w:rPr>
          <w:spacing w:val="-8"/>
          <w:sz w:val="24"/>
        </w:rPr>
        <w:t xml:space="preserve"> </w:t>
      </w:r>
      <w:r>
        <w:rPr>
          <w:spacing w:val="-2"/>
          <w:sz w:val="24"/>
        </w:rPr>
        <w:t>de</w:t>
      </w:r>
      <w:r>
        <w:rPr>
          <w:spacing w:val="-9"/>
          <w:sz w:val="24"/>
        </w:rPr>
        <w:t xml:space="preserve"> </w:t>
      </w:r>
      <w:r>
        <w:rPr>
          <w:spacing w:val="-2"/>
          <w:sz w:val="24"/>
        </w:rPr>
        <w:t>Fiscalización</w:t>
      </w:r>
      <w:r>
        <w:rPr>
          <w:spacing w:val="-7"/>
          <w:sz w:val="24"/>
        </w:rPr>
        <w:t xml:space="preserve"> </w:t>
      </w:r>
      <w:r>
        <w:rPr>
          <w:spacing w:val="-2"/>
          <w:sz w:val="24"/>
        </w:rPr>
        <w:t>del</w:t>
      </w:r>
      <w:r>
        <w:rPr>
          <w:spacing w:val="-7"/>
          <w:sz w:val="24"/>
        </w:rPr>
        <w:t xml:space="preserve"> </w:t>
      </w:r>
      <w:r>
        <w:rPr>
          <w:spacing w:val="-2"/>
          <w:sz w:val="24"/>
        </w:rPr>
        <w:t>H.</w:t>
      </w:r>
      <w:r>
        <w:rPr>
          <w:spacing w:val="-8"/>
          <w:sz w:val="24"/>
        </w:rPr>
        <w:t xml:space="preserve"> </w:t>
      </w:r>
      <w:r>
        <w:rPr>
          <w:spacing w:val="-2"/>
          <w:sz w:val="24"/>
        </w:rPr>
        <w:t>Congreso</w:t>
      </w:r>
      <w:r>
        <w:rPr>
          <w:spacing w:val="-8"/>
          <w:sz w:val="24"/>
        </w:rPr>
        <w:t xml:space="preserve"> </w:t>
      </w:r>
      <w:r>
        <w:rPr>
          <w:spacing w:val="-2"/>
          <w:sz w:val="24"/>
        </w:rPr>
        <w:t>del</w:t>
      </w:r>
      <w:r>
        <w:rPr>
          <w:spacing w:val="-5"/>
          <w:sz w:val="24"/>
        </w:rPr>
        <w:t xml:space="preserve"> </w:t>
      </w:r>
      <w:r>
        <w:rPr>
          <w:spacing w:val="-2"/>
          <w:sz w:val="24"/>
        </w:rPr>
        <w:t>Estado</w:t>
      </w:r>
      <w:r>
        <w:rPr>
          <w:spacing w:val="-8"/>
          <w:sz w:val="24"/>
        </w:rPr>
        <w:t xml:space="preserve"> </w:t>
      </w:r>
      <w:r>
        <w:rPr>
          <w:spacing w:val="-2"/>
          <w:sz w:val="24"/>
        </w:rPr>
        <w:t>de</w:t>
      </w:r>
      <w:r>
        <w:rPr>
          <w:spacing w:val="-9"/>
          <w:sz w:val="24"/>
        </w:rPr>
        <w:t xml:space="preserve"> </w:t>
      </w:r>
      <w:r>
        <w:rPr>
          <w:spacing w:val="-2"/>
          <w:sz w:val="24"/>
        </w:rPr>
        <w:t xml:space="preserve">Hidalgo </w:t>
      </w:r>
      <w:r>
        <w:rPr>
          <w:sz w:val="24"/>
        </w:rPr>
        <w:t>la cuenta pública del organismo.</w:t>
      </w:r>
    </w:p>
    <w:p w:rsidR="006C0F76" w:rsidRDefault="00E949DA">
      <w:pPr>
        <w:pStyle w:val="Prrafodelista"/>
        <w:numPr>
          <w:ilvl w:val="0"/>
          <w:numId w:val="14"/>
        </w:numPr>
        <w:tabs>
          <w:tab w:val="left" w:pos="939"/>
        </w:tabs>
        <w:spacing w:line="480" w:lineRule="auto"/>
        <w:ind w:right="277"/>
        <w:rPr>
          <w:sz w:val="24"/>
        </w:rPr>
      </w:pPr>
      <w:r>
        <w:rPr>
          <w:sz w:val="24"/>
        </w:rPr>
        <w:t>Elaborar informes que solventen en forma oportuna la solicitud de información por parte de las dependencias gubernamentales facultadas para exigir dicha documentación.</w:t>
      </w:r>
    </w:p>
    <w:p w:rsidR="006C0F76" w:rsidRDefault="00E949DA">
      <w:pPr>
        <w:pStyle w:val="Prrafodelista"/>
        <w:numPr>
          <w:ilvl w:val="0"/>
          <w:numId w:val="14"/>
        </w:numPr>
        <w:tabs>
          <w:tab w:val="left" w:pos="939"/>
        </w:tabs>
        <w:spacing w:before="1" w:line="480" w:lineRule="auto"/>
        <w:ind w:right="274"/>
        <w:rPr>
          <w:sz w:val="24"/>
        </w:rPr>
      </w:pPr>
      <w:r>
        <w:rPr>
          <w:sz w:val="24"/>
        </w:rPr>
        <w:t>Establecer</w:t>
      </w:r>
      <w:r>
        <w:rPr>
          <w:spacing w:val="-3"/>
          <w:sz w:val="24"/>
        </w:rPr>
        <w:t xml:space="preserve"> </w:t>
      </w:r>
      <w:r>
        <w:rPr>
          <w:sz w:val="24"/>
        </w:rPr>
        <w:t>relaciones</w:t>
      </w:r>
      <w:r>
        <w:rPr>
          <w:spacing w:val="-6"/>
          <w:sz w:val="24"/>
        </w:rPr>
        <w:t xml:space="preserve"> </w:t>
      </w:r>
      <w:r>
        <w:rPr>
          <w:sz w:val="24"/>
        </w:rPr>
        <w:t>con</w:t>
      </w:r>
      <w:r>
        <w:rPr>
          <w:spacing w:val="-4"/>
          <w:sz w:val="24"/>
        </w:rPr>
        <w:t xml:space="preserve"> </w:t>
      </w:r>
      <w:r>
        <w:rPr>
          <w:sz w:val="24"/>
        </w:rPr>
        <w:t>el</w:t>
      </w:r>
      <w:r>
        <w:rPr>
          <w:spacing w:val="-5"/>
          <w:sz w:val="24"/>
        </w:rPr>
        <w:t xml:space="preserve"> </w:t>
      </w:r>
      <w:r>
        <w:rPr>
          <w:sz w:val="24"/>
        </w:rPr>
        <w:t>área</w:t>
      </w:r>
      <w:r>
        <w:rPr>
          <w:spacing w:val="-7"/>
          <w:sz w:val="24"/>
        </w:rPr>
        <w:t xml:space="preserve"> </w:t>
      </w:r>
      <w:r>
        <w:rPr>
          <w:sz w:val="24"/>
        </w:rPr>
        <w:t>de</w:t>
      </w:r>
      <w:r>
        <w:rPr>
          <w:spacing w:val="-7"/>
          <w:sz w:val="24"/>
        </w:rPr>
        <w:t xml:space="preserve"> </w:t>
      </w:r>
      <w:r>
        <w:rPr>
          <w:sz w:val="24"/>
        </w:rPr>
        <w:t>contraloría</w:t>
      </w:r>
      <w:r>
        <w:rPr>
          <w:spacing w:val="-7"/>
          <w:sz w:val="24"/>
        </w:rPr>
        <w:t xml:space="preserve"> </w:t>
      </w:r>
      <w:r>
        <w:rPr>
          <w:sz w:val="24"/>
        </w:rPr>
        <w:t>de</w:t>
      </w:r>
      <w:r>
        <w:rPr>
          <w:spacing w:val="-4"/>
          <w:sz w:val="24"/>
        </w:rPr>
        <w:t xml:space="preserve"> </w:t>
      </w:r>
      <w:r>
        <w:rPr>
          <w:sz w:val="24"/>
        </w:rPr>
        <w:t>la</w:t>
      </w:r>
      <w:r>
        <w:rPr>
          <w:spacing w:val="-6"/>
          <w:sz w:val="24"/>
        </w:rPr>
        <w:t xml:space="preserve"> </w:t>
      </w:r>
      <w:r>
        <w:rPr>
          <w:sz w:val="24"/>
        </w:rPr>
        <w:t>Junta</w:t>
      </w:r>
      <w:r>
        <w:rPr>
          <w:spacing w:val="-7"/>
          <w:sz w:val="24"/>
        </w:rPr>
        <w:t xml:space="preserve"> </w:t>
      </w:r>
      <w:r>
        <w:rPr>
          <w:sz w:val="24"/>
        </w:rPr>
        <w:t>de</w:t>
      </w:r>
      <w:r>
        <w:rPr>
          <w:spacing w:val="-7"/>
          <w:sz w:val="24"/>
        </w:rPr>
        <w:t xml:space="preserve"> </w:t>
      </w:r>
      <w:r>
        <w:rPr>
          <w:sz w:val="24"/>
        </w:rPr>
        <w:t>Gobierno</w:t>
      </w:r>
      <w:r>
        <w:rPr>
          <w:spacing w:val="-7"/>
          <w:sz w:val="24"/>
        </w:rPr>
        <w:t xml:space="preserve"> </w:t>
      </w:r>
      <w:r>
        <w:rPr>
          <w:sz w:val="24"/>
        </w:rPr>
        <w:t>con</w:t>
      </w:r>
      <w:r>
        <w:rPr>
          <w:spacing w:val="-3"/>
          <w:sz w:val="24"/>
        </w:rPr>
        <w:t xml:space="preserve"> </w:t>
      </w:r>
      <w:r>
        <w:rPr>
          <w:sz w:val="24"/>
        </w:rPr>
        <w:t>el</w:t>
      </w:r>
      <w:r>
        <w:rPr>
          <w:spacing w:val="-5"/>
          <w:sz w:val="24"/>
        </w:rPr>
        <w:t xml:space="preserve"> </w:t>
      </w:r>
      <w:r>
        <w:rPr>
          <w:sz w:val="24"/>
        </w:rPr>
        <w:t>fin</w:t>
      </w:r>
      <w:r>
        <w:rPr>
          <w:spacing w:val="-6"/>
          <w:sz w:val="24"/>
        </w:rPr>
        <w:t xml:space="preserve"> </w:t>
      </w:r>
      <w:r>
        <w:rPr>
          <w:sz w:val="24"/>
        </w:rPr>
        <w:t>de</w:t>
      </w:r>
      <w:r>
        <w:rPr>
          <w:spacing w:val="-7"/>
          <w:sz w:val="24"/>
        </w:rPr>
        <w:t xml:space="preserve"> </w:t>
      </w:r>
      <w:r>
        <w:rPr>
          <w:sz w:val="24"/>
        </w:rPr>
        <w:t>subsanar las observaciones que tenga el organismo.</w:t>
      </w:r>
    </w:p>
    <w:p w:rsidR="006C0F76" w:rsidRDefault="00E949DA">
      <w:pPr>
        <w:pStyle w:val="Textoindependiente"/>
        <w:spacing w:before="158"/>
        <w:ind w:left="218"/>
      </w:pPr>
      <w:r>
        <w:t>Por</w:t>
      </w:r>
      <w:r>
        <w:rPr>
          <w:spacing w:val="-7"/>
        </w:rPr>
        <w:t xml:space="preserve"> </w:t>
      </w:r>
      <w:r>
        <w:t>lo</w:t>
      </w:r>
      <w:r>
        <w:rPr>
          <w:spacing w:val="-6"/>
        </w:rPr>
        <w:t xml:space="preserve"> </w:t>
      </w:r>
      <w:r>
        <w:t>dispuesto</w:t>
      </w:r>
      <w:r>
        <w:rPr>
          <w:spacing w:val="-6"/>
        </w:rPr>
        <w:t xml:space="preserve"> </w:t>
      </w:r>
      <w:r>
        <w:t>en</w:t>
      </w:r>
      <w:r>
        <w:rPr>
          <w:spacing w:val="-6"/>
        </w:rPr>
        <w:t xml:space="preserve"> </w:t>
      </w:r>
      <w:r>
        <w:t>normativas</w:t>
      </w:r>
      <w:r>
        <w:rPr>
          <w:spacing w:val="-6"/>
        </w:rPr>
        <w:t xml:space="preserve"> </w:t>
      </w:r>
      <w:r>
        <w:t>de</w:t>
      </w:r>
      <w:r>
        <w:rPr>
          <w:spacing w:val="-7"/>
        </w:rPr>
        <w:t xml:space="preserve"> </w:t>
      </w:r>
      <w:r>
        <w:t>administración</w:t>
      </w:r>
      <w:r>
        <w:rPr>
          <w:spacing w:val="-4"/>
        </w:rPr>
        <w:t xml:space="preserve"> </w:t>
      </w:r>
      <w:r>
        <w:t>de</w:t>
      </w:r>
      <w:r>
        <w:rPr>
          <w:spacing w:val="-7"/>
        </w:rPr>
        <w:t xml:space="preserve"> </w:t>
      </w:r>
      <w:r>
        <w:rPr>
          <w:spacing w:val="-2"/>
        </w:rPr>
        <w:t>recursos:</w:t>
      </w:r>
    </w:p>
    <w:p w:rsidR="006C0F76" w:rsidRDefault="006C0F76">
      <w:pPr>
        <w:pStyle w:val="Textoindependiente"/>
        <w:rPr>
          <w:sz w:val="38"/>
        </w:rPr>
      </w:pPr>
    </w:p>
    <w:p w:rsidR="006C0F76" w:rsidRDefault="00E949DA">
      <w:pPr>
        <w:pStyle w:val="Prrafodelista"/>
        <w:numPr>
          <w:ilvl w:val="0"/>
          <w:numId w:val="13"/>
        </w:numPr>
        <w:tabs>
          <w:tab w:val="left" w:pos="939"/>
        </w:tabs>
        <w:spacing w:line="480" w:lineRule="auto"/>
        <w:ind w:right="275"/>
        <w:rPr>
          <w:sz w:val="24"/>
        </w:rPr>
      </w:pPr>
      <w:r>
        <w:rPr>
          <w:sz w:val="24"/>
        </w:rPr>
        <w:t>Mantener un</w:t>
      </w:r>
      <w:r>
        <w:rPr>
          <w:spacing w:val="29"/>
          <w:sz w:val="24"/>
        </w:rPr>
        <w:t xml:space="preserve"> </w:t>
      </w:r>
      <w:r>
        <w:rPr>
          <w:sz w:val="24"/>
        </w:rPr>
        <w:t>inventario</w:t>
      </w:r>
      <w:r>
        <w:rPr>
          <w:spacing w:val="32"/>
          <w:sz w:val="24"/>
        </w:rPr>
        <w:t xml:space="preserve"> </w:t>
      </w:r>
      <w:r>
        <w:rPr>
          <w:sz w:val="24"/>
        </w:rPr>
        <w:t>actualizado</w:t>
      </w:r>
      <w:r>
        <w:rPr>
          <w:spacing w:val="29"/>
          <w:sz w:val="24"/>
        </w:rPr>
        <w:t xml:space="preserve"> </w:t>
      </w:r>
      <w:r>
        <w:rPr>
          <w:sz w:val="24"/>
        </w:rPr>
        <w:t>de materiales</w:t>
      </w:r>
      <w:r>
        <w:rPr>
          <w:spacing w:val="29"/>
          <w:sz w:val="24"/>
        </w:rPr>
        <w:t xml:space="preserve"> </w:t>
      </w:r>
      <w:r>
        <w:rPr>
          <w:sz w:val="24"/>
        </w:rPr>
        <w:t>hidráulicos,</w:t>
      </w:r>
      <w:r>
        <w:rPr>
          <w:spacing w:val="29"/>
          <w:sz w:val="24"/>
        </w:rPr>
        <w:t xml:space="preserve"> </w:t>
      </w:r>
      <w:r>
        <w:rPr>
          <w:sz w:val="24"/>
        </w:rPr>
        <w:t>eléctricos</w:t>
      </w:r>
      <w:r>
        <w:rPr>
          <w:spacing w:val="32"/>
          <w:sz w:val="24"/>
        </w:rPr>
        <w:t xml:space="preserve"> </w:t>
      </w:r>
      <w:r>
        <w:rPr>
          <w:sz w:val="24"/>
        </w:rPr>
        <w:t>y</w:t>
      </w:r>
      <w:r>
        <w:rPr>
          <w:spacing w:val="29"/>
          <w:sz w:val="24"/>
        </w:rPr>
        <w:t xml:space="preserve"> </w:t>
      </w:r>
      <w:r>
        <w:rPr>
          <w:sz w:val="24"/>
        </w:rPr>
        <w:t>de consumibles necesarios para las áreas del organismo.</w:t>
      </w:r>
    </w:p>
    <w:p w:rsidR="006C0F76" w:rsidRDefault="00E949DA">
      <w:pPr>
        <w:pStyle w:val="Prrafodelista"/>
        <w:numPr>
          <w:ilvl w:val="0"/>
          <w:numId w:val="13"/>
        </w:numPr>
        <w:tabs>
          <w:tab w:val="left" w:pos="939"/>
        </w:tabs>
        <w:spacing w:before="1" w:line="480" w:lineRule="auto"/>
        <w:ind w:right="279"/>
        <w:rPr>
          <w:sz w:val="24"/>
        </w:rPr>
      </w:pPr>
      <w:r>
        <w:rPr>
          <w:sz w:val="24"/>
        </w:rPr>
        <w:t>Cotización</w:t>
      </w:r>
      <w:r>
        <w:rPr>
          <w:spacing w:val="40"/>
          <w:sz w:val="24"/>
        </w:rPr>
        <w:t xml:space="preserve"> </w:t>
      </w:r>
      <w:r>
        <w:rPr>
          <w:sz w:val="24"/>
        </w:rPr>
        <w:t>y</w:t>
      </w:r>
      <w:r>
        <w:rPr>
          <w:spacing w:val="40"/>
          <w:sz w:val="24"/>
        </w:rPr>
        <w:t xml:space="preserve"> </w:t>
      </w:r>
      <w:r>
        <w:rPr>
          <w:sz w:val="24"/>
        </w:rPr>
        <w:t>compra</w:t>
      </w:r>
      <w:r>
        <w:rPr>
          <w:spacing w:val="40"/>
          <w:sz w:val="24"/>
        </w:rPr>
        <w:t xml:space="preserve"> </w:t>
      </w:r>
      <w:r>
        <w:rPr>
          <w:sz w:val="24"/>
        </w:rPr>
        <w:t>de</w:t>
      </w:r>
      <w:r>
        <w:rPr>
          <w:spacing w:val="40"/>
          <w:sz w:val="24"/>
        </w:rPr>
        <w:t xml:space="preserve"> </w:t>
      </w:r>
      <w:r>
        <w:rPr>
          <w:sz w:val="24"/>
        </w:rPr>
        <w:t>los</w:t>
      </w:r>
      <w:r>
        <w:rPr>
          <w:spacing w:val="40"/>
          <w:sz w:val="24"/>
        </w:rPr>
        <w:t xml:space="preserve"> </w:t>
      </w:r>
      <w:r>
        <w:rPr>
          <w:sz w:val="24"/>
        </w:rPr>
        <w:t>materiales</w:t>
      </w:r>
      <w:r>
        <w:rPr>
          <w:spacing w:val="40"/>
          <w:sz w:val="24"/>
        </w:rPr>
        <w:t xml:space="preserve"> </w:t>
      </w:r>
      <w:r>
        <w:rPr>
          <w:sz w:val="24"/>
        </w:rPr>
        <w:t>que</w:t>
      </w:r>
      <w:r>
        <w:rPr>
          <w:spacing w:val="40"/>
          <w:sz w:val="24"/>
        </w:rPr>
        <w:t xml:space="preserve"> </w:t>
      </w:r>
      <w:r>
        <w:rPr>
          <w:sz w:val="24"/>
        </w:rPr>
        <w:t>requieran</w:t>
      </w:r>
      <w:r>
        <w:rPr>
          <w:spacing w:val="40"/>
          <w:sz w:val="24"/>
        </w:rPr>
        <w:t xml:space="preserve"> </w:t>
      </w:r>
      <w:r>
        <w:rPr>
          <w:sz w:val="24"/>
        </w:rPr>
        <w:t>las</w:t>
      </w:r>
      <w:r>
        <w:rPr>
          <w:spacing w:val="40"/>
          <w:sz w:val="24"/>
        </w:rPr>
        <w:t xml:space="preserve"> </w:t>
      </w:r>
      <w:r>
        <w:rPr>
          <w:sz w:val="24"/>
        </w:rPr>
        <w:t>áreas</w:t>
      </w:r>
      <w:r>
        <w:rPr>
          <w:spacing w:val="40"/>
          <w:sz w:val="24"/>
        </w:rPr>
        <w:t xml:space="preserve"> </w:t>
      </w:r>
      <w:r>
        <w:rPr>
          <w:sz w:val="24"/>
        </w:rPr>
        <w:t>del</w:t>
      </w:r>
      <w:r>
        <w:rPr>
          <w:spacing w:val="40"/>
          <w:sz w:val="24"/>
        </w:rPr>
        <w:t xml:space="preserve"> </w:t>
      </w:r>
      <w:r>
        <w:rPr>
          <w:sz w:val="24"/>
        </w:rPr>
        <w:t>organismo</w:t>
      </w:r>
      <w:r>
        <w:rPr>
          <w:spacing w:val="40"/>
          <w:sz w:val="24"/>
        </w:rPr>
        <w:t xml:space="preserve"> </w:t>
      </w:r>
      <w:r>
        <w:rPr>
          <w:sz w:val="24"/>
        </w:rPr>
        <w:t>a</w:t>
      </w:r>
      <w:r>
        <w:rPr>
          <w:spacing w:val="40"/>
          <w:sz w:val="24"/>
        </w:rPr>
        <w:t xml:space="preserve"> </w:t>
      </w:r>
      <w:r>
        <w:rPr>
          <w:sz w:val="24"/>
        </w:rPr>
        <w:t>previa</w:t>
      </w:r>
      <w:r>
        <w:rPr>
          <w:spacing w:val="40"/>
          <w:sz w:val="24"/>
        </w:rPr>
        <w:t xml:space="preserve"> </w:t>
      </w:r>
      <w:r>
        <w:rPr>
          <w:sz w:val="24"/>
        </w:rPr>
        <w:t>autorización del Director General.</w:t>
      </w:r>
    </w:p>
    <w:p w:rsidR="006C0F76" w:rsidRDefault="00E949DA">
      <w:pPr>
        <w:pStyle w:val="Prrafodelista"/>
        <w:numPr>
          <w:ilvl w:val="0"/>
          <w:numId w:val="13"/>
        </w:numPr>
        <w:tabs>
          <w:tab w:val="left" w:pos="939"/>
        </w:tabs>
        <w:ind w:hanging="361"/>
        <w:rPr>
          <w:sz w:val="24"/>
        </w:rPr>
      </w:pPr>
      <w:r>
        <w:rPr>
          <w:sz w:val="24"/>
        </w:rPr>
        <w:t>Establecer</w:t>
      </w:r>
      <w:r>
        <w:rPr>
          <w:spacing w:val="-1"/>
          <w:sz w:val="24"/>
        </w:rPr>
        <w:t xml:space="preserve"> </w:t>
      </w:r>
      <w:r>
        <w:rPr>
          <w:sz w:val="24"/>
        </w:rPr>
        <w:t>sistemas</w:t>
      </w:r>
      <w:r>
        <w:rPr>
          <w:spacing w:val="-1"/>
          <w:sz w:val="24"/>
        </w:rPr>
        <w:t xml:space="preserve"> </w:t>
      </w:r>
      <w:r>
        <w:rPr>
          <w:sz w:val="24"/>
        </w:rPr>
        <w:t>de</w:t>
      </w:r>
      <w:r>
        <w:rPr>
          <w:spacing w:val="-2"/>
          <w:sz w:val="24"/>
        </w:rPr>
        <w:t xml:space="preserve"> </w:t>
      </w:r>
      <w:r>
        <w:rPr>
          <w:sz w:val="24"/>
        </w:rPr>
        <w:t>control</w:t>
      </w:r>
      <w:r>
        <w:rPr>
          <w:spacing w:val="-1"/>
          <w:sz w:val="24"/>
        </w:rPr>
        <w:t xml:space="preserve"> </w:t>
      </w:r>
      <w:r>
        <w:rPr>
          <w:sz w:val="24"/>
        </w:rPr>
        <w:t>de</w:t>
      </w:r>
      <w:r>
        <w:rPr>
          <w:spacing w:val="-2"/>
          <w:sz w:val="24"/>
        </w:rPr>
        <w:t xml:space="preserve"> </w:t>
      </w:r>
      <w:r>
        <w:rPr>
          <w:sz w:val="24"/>
        </w:rPr>
        <w:t>entradas</w:t>
      </w:r>
      <w:r>
        <w:rPr>
          <w:spacing w:val="-1"/>
          <w:sz w:val="24"/>
        </w:rPr>
        <w:t xml:space="preserve"> </w:t>
      </w:r>
      <w:r>
        <w:rPr>
          <w:sz w:val="24"/>
        </w:rPr>
        <w:t>y</w:t>
      </w:r>
      <w:r>
        <w:rPr>
          <w:spacing w:val="-1"/>
          <w:sz w:val="24"/>
        </w:rPr>
        <w:t xml:space="preserve"> </w:t>
      </w:r>
      <w:r>
        <w:rPr>
          <w:sz w:val="24"/>
        </w:rPr>
        <w:t>salidas</w:t>
      </w:r>
      <w:r>
        <w:rPr>
          <w:spacing w:val="-1"/>
          <w:sz w:val="24"/>
        </w:rPr>
        <w:t xml:space="preserve"> </w:t>
      </w:r>
      <w:r>
        <w:rPr>
          <w:sz w:val="24"/>
        </w:rPr>
        <w:t>de</w:t>
      </w:r>
      <w:r>
        <w:rPr>
          <w:spacing w:val="-2"/>
          <w:sz w:val="24"/>
        </w:rPr>
        <w:t xml:space="preserve"> materiales.</w:t>
      </w:r>
    </w:p>
    <w:p w:rsidR="006C0F76" w:rsidRDefault="006C0F76">
      <w:pPr>
        <w:rPr>
          <w:sz w:val="24"/>
        </w:rPr>
        <w:sectPr w:rsidR="006C0F76">
          <w:pgSz w:w="12240" w:h="15840"/>
          <w:pgMar w:top="140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4"/>
        <w:gridCol w:w="2835"/>
        <w:gridCol w:w="2912"/>
      </w:tblGrid>
      <w:tr w:rsidR="006C0F76">
        <w:trPr>
          <w:trHeight w:val="300"/>
        </w:trPr>
        <w:tc>
          <w:tcPr>
            <w:tcW w:w="3934"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2835" w:type="dxa"/>
          </w:tcPr>
          <w:p w:rsidR="006C0F76" w:rsidRDefault="00E949DA">
            <w:pPr>
              <w:pStyle w:val="TableParagraph"/>
              <w:spacing w:before="17"/>
              <w:ind w:left="69"/>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2912" w:type="dxa"/>
          </w:tcPr>
          <w:p w:rsidR="006C0F76" w:rsidRDefault="00E949DA">
            <w:pPr>
              <w:pStyle w:val="TableParagraph"/>
              <w:spacing w:before="17"/>
              <w:ind w:left="69"/>
              <w:rPr>
                <w:sz w:val="24"/>
              </w:rPr>
            </w:pPr>
            <w:r>
              <w:rPr>
                <w:sz w:val="24"/>
              </w:rPr>
              <w:t>Nivel</w:t>
            </w:r>
            <w:r>
              <w:rPr>
                <w:spacing w:val="-7"/>
                <w:sz w:val="24"/>
              </w:rPr>
              <w:t xml:space="preserve"> </w:t>
            </w:r>
            <w:r>
              <w:rPr>
                <w:spacing w:val="-2"/>
                <w:sz w:val="24"/>
              </w:rPr>
              <w:t>Jerárquico:</w:t>
            </w:r>
          </w:p>
        </w:tc>
      </w:tr>
      <w:tr w:rsidR="006C0F76">
        <w:trPr>
          <w:trHeight w:val="299"/>
        </w:trPr>
        <w:tc>
          <w:tcPr>
            <w:tcW w:w="3934" w:type="dxa"/>
            <w:vMerge/>
            <w:tcBorders>
              <w:top w:val="nil"/>
            </w:tcBorders>
          </w:tcPr>
          <w:p w:rsidR="006C0F76" w:rsidRDefault="006C0F76">
            <w:pPr>
              <w:rPr>
                <w:sz w:val="2"/>
                <w:szCs w:val="2"/>
              </w:rPr>
            </w:pPr>
          </w:p>
        </w:tc>
        <w:tc>
          <w:tcPr>
            <w:tcW w:w="2835" w:type="dxa"/>
          </w:tcPr>
          <w:p w:rsidR="006C0F76" w:rsidRDefault="00E949DA">
            <w:pPr>
              <w:pStyle w:val="TableParagraph"/>
              <w:spacing w:before="16"/>
              <w:ind w:left="69"/>
              <w:rPr>
                <w:sz w:val="24"/>
              </w:rPr>
            </w:pPr>
            <w:r>
              <w:rPr>
                <w:w w:val="95"/>
                <w:sz w:val="24"/>
              </w:rPr>
              <w:t>Operativa-</w:t>
            </w:r>
            <w:r>
              <w:rPr>
                <w:spacing w:val="-2"/>
                <w:sz w:val="24"/>
              </w:rPr>
              <w:t>Administrativa</w:t>
            </w:r>
          </w:p>
        </w:tc>
        <w:tc>
          <w:tcPr>
            <w:tcW w:w="2912" w:type="dxa"/>
          </w:tcPr>
          <w:p w:rsidR="006C0F76" w:rsidRDefault="00E949DA">
            <w:pPr>
              <w:pStyle w:val="TableParagraph"/>
              <w:spacing w:before="4" w:line="275" w:lineRule="exact"/>
              <w:ind w:left="1321" w:right="1316"/>
              <w:jc w:val="center"/>
              <w:rPr>
                <w:sz w:val="24"/>
              </w:rPr>
            </w:pPr>
            <w:r>
              <w:rPr>
                <w:spacing w:val="-5"/>
                <w:sz w:val="24"/>
              </w:rPr>
              <w:t>III</w:t>
            </w:r>
          </w:p>
        </w:tc>
      </w:tr>
      <w:tr w:rsidR="006C0F76">
        <w:trPr>
          <w:trHeight w:val="302"/>
        </w:trPr>
        <w:tc>
          <w:tcPr>
            <w:tcW w:w="3934" w:type="dxa"/>
            <w:vMerge w:val="restart"/>
          </w:tcPr>
          <w:p w:rsidR="006C0F76" w:rsidRDefault="006C0F76">
            <w:pPr>
              <w:pStyle w:val="TableParagraph"/>
              <w:spacing w:line="240" w:lineRule="auto"/>
              <w:ind w:left="0"/>
              <w:rPr>
                <w:sz w:val="26"/>
              </w:rPr>
            </w:pPr>
          </w:p>
          <w:p w:rsidR="006C0F76" w:rsidRDefault="006C0F76">
            <w:pPr>
              <w:pStyle w:val="TableParagraph"/>
              <w:spacing w:line="240" w:lineRule="auto"/>
              <w:ind w:left="0"/>
              <w:rPr>
                <w:sz w:val="23"/>
              </w:rPr>
            </w:pPr>
          </w:p>
          <w:p w:rsidR="006C0F76" w:rsidRDefault="00E949DA">
            <w:pPr>
              <w:pStyle w:val="TableParagraph"/>
              <w:spacing w:line="240" w:lineRule="auto"/>
              <w:ind w:left="69"/>
              <w:rPr>
                <w:sz w:val="24"/>
              </w:rPr>
            </w:pPr>
            <w:r>
              <w:rPr>
                <w:sz w:val="24"/>
              </w:rPr>
              <w:t>Subdirección</w:t>
            </w:r>
            <w:r>
              <w:rPr>
                <w:spacing w:val="-12"/>
                <w:sz w:val="24"/>
              </w:rPr>
              <w:t xml:space="preserve"> </w:t>
            </w:r>
            <w:r w:rsidR="00321E28">
              <w:rPr>
                <w:sz w:val="24"/>
              </w:rPr>
              <w:t>Operativa</w:t>
            </w:r>
          </w:p>
        </w:tc>
        <w:tc>
          <w:tcPr>
            <w:tcW w:w="2835" w:type="dxa"/>
          </w:tcPr>
          <w:p w:rsidR="006C0F76" w:rsidRDefault="00E949DA">
            <w:pPr>
              <w:pStyle w:val="TableParagraph"/>
              <w:spacing w:before="19"/>
              <w:ind w:left="69"/>
              <w:rPr>
                <w:sz w:val="24"/>
              </w:rPr>
            </w:pPr>
            <w:r>
              <w:rPr>
                <w:spacing w:val="-2"/>
                <w:sz w:val="24"/>
              </w:rPr>
              <w:t>Reporta:</w:t>
            </w:r>
          </w:p>
        </w:tc>
        <w:tc>
          <w:tcPr>
            <w:tcW w:w="2912" w:type="dxa"/>
          </w:tcPr>
          <w:p w:rsidR="006C0F76" w:rsidRDefault="00E949DA">
            <w:pPr>
              <w:pStyle w:val="TableParagraph"/>
              <w:spacing w:before="19"/>
              <w:ind w:left="69"/>
              <w:rPr>
                <w:sz w:val="24"/>
              </w:rPr>
            </w:pPr>
            <w:r>
              <w:rPr>
                <w:spacing w:val="-2"/>
                <w:sz w:val="24"/>
              </w:rPr>
              <w:t>Supervisa:</w:t>
            </w:r>
          </w:p>
        </w:tc>
      </w:tr>
      <w:tr w:rsidR="006C0F76">
        <w:trPr>
          <w:trHeight w:val="1103"/>
        </w:trPr>
        <w:tc>
          <w:tcPr>
            <w:tcW w:w="3934" w:type="dxa"/>
            <w:vMerge/>
            <w:tcBorders>
              <w:top w:val="nil"/>
            </w:tcBorders>
          </w:tcPr>
          <w:p w:rsidR="006C0F76" w:rsidRDefault="006C0F76">
            <w:pPr>
              <w:rPr>
                <w:sz w:val="2"/>
                <w:szCs w:val="2"/>
              </w:rPr>
            </w:pPr>
          </w:p>
        </w:tc>
        <w:tc>
          <w:tcPr>
            <w:tcW w:w="2835" w:type="dxa"/>
          </w:tcPr>
          <w:p w:rsidR="006C0F76" w:rsidRDefault="006C0F76">
            <w:pPr>
              <w:pStyle w:val="TableParagraph"/>
              <w:spacing w:before="2" w:line="240" w:lineRule="auto"/>
              <w:ind w:left="0"/>
              <w:rPr>
                <w:sz w:val="35"/>
              </w:rPr>
            </w:pPr>
          </w:p>
          <w:p w:rsidR="006C0F76" w:rsidRDefault="00E949DA">
            <w:pPr>
              <w:pStyle w:val="TableParagraph"/>
              <w:spacing w:before="1" w:line="240" w:lineRule="auto"/>
              <w:ind w:left="69"/>
              <w:rPr>
                <w:sz w:val="24"/>
              </w:rPr>
            </w:pPr>
            <w:r>
              <w:rPr>
                <w:sz w:val="24"/>
              </w:rPr>
              <w:t>Dirección</w:t>
            </w:r>
            <w:r>
              <w:rPr>
                <w:spacing w:val="-9"/>
                <w:sz w:val="24"/>
              </w:rPr>
              <w:t xml:space="preserve"> </w:t>
            </w:r>
            <w:r>
              <w:rPr>
                <w:spacing w:val="-2"/>
                <w:sz w:val="24"/>
              </w:rPr>
              <w:t>General</w:t>
            </w:r>
          </w:p>
        </w:tc>
        <w:tc>
          <w:tcPr>
            <w:tcW w:w="2912" w:type="dxa"/>
          </w:tcPr>
          <w:p w:rsidR="006C0F76" w:rsidRDefault="00321E28">
            <w:pPr>
              <w:pStyle w:val="TableParagraph"/>
              <w:spacing w:line="240" w:lineRule="auto"/>
              <w:ind w:left="69" w:right="514"/>
              <w:rPr>
                <w:sz w:val="24"/>
              </w:rPr>
            </w:pPr>
            <w:r>
              <w:rPr>
                <w:sz w:val="24"/>
              </w:rPr>
              <w:t>Cultura del agua</w:t>
            </w:r>
            <w:r w:rsidR="00E949DA">
              <w:rPr>
                <w:sz w:val="24"/>
              </w:rPr>
              <w:t xml:space="preserve"> Fontanero y Llavero </w:t>
            </w:r>
            <w:r w:rsidR="00E949DA">
              <w:rPr>
                <w:spacing w:val="-2"/>
                <w:sz w:val="24"/>
              </w:rPr>
              <w:t>Bomberos</w:t>
            </w:r>
          </w:p>
          <w:p w:rsidR="006C0F76" w:rsidRDefault="00E949DA">
            <w:pPr>
              <w:pStyle w:val="TableParagraph"/>
              <w:ind w:left="69"/>
              <w:rPr>
                <w:sz w:val="24"/>
              </w:rPr>
            </w:pPr>
            <w:r>
              <w:rPr>
                <w:sz w:val="24"/>
              </w:rPr>
              <w:t>Notificador</w:t>
            </w:r>
            <w:r>
              <w:rPr>
                <w:spacing w:val="-8"/>
                <w:sz w:val="24"/>
              </w:rPr>
              <w:t xml:space="preserve"> </w:t>
            </w:r>
            <w:r>
              <w:rPr>
                <w:sz w:val="24"/>
              </w:rPr>
              <w:t>y</w:t>
            </w:r>
            <w:r>
              <w:rPr>
                <w:spacing w:val="-8"/>
                <w:sz w:val="24"/>
              </w:rPr>
              <w:t xml:space="preserve"> </w:t>
            </w:r>
            <w:r>
              <w:rPr>
                <w:spacing w:val="-2"/>
                <w:sz w:val="24"/>
              </w:rPr>
              <w:t>Lecturita</w:t>
            </w:r>
          </w:p>
        </w:tc>
      </w:tr>
    </w:tbl>
    <w:p w:rsidR="006C0F76" w:rsidRDefault="00A41AC9">
      <w:pPr>
        <w:pStyle w:val="Textoindependiente"/>
        <w:spacing w:before="5"/>
        <w:rPr>
          <w:sz w:val="12"/>
        </w:rPr>
      </w:pPr>
      <w:r>
        <w:pict>
          <v:group id="docshapegroup110" o:spid="_x0000_s1056" style="position:absolute;margin-left:0;margin-top:1.45pt;width:610.5pt;height:756.8pt;z-index:-16346624;mso-position-horizontal-relative:page;mso-position-vertical-relative:page" coordorigin=",29" coordsize="12210,15136">
            <v:shape id="docshape111" o:spid="_x0000_s1058" type="#_x0000_t75" style="position:absolute;top:29;width:12210;height:15136">
              <v:imagedata r:id="rId5" o:title=""/>
            </v:shape>
            <v:shape id="docshape112" o:spid="_x0000_s1057"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Textoindependiente"/>
        <w:spacing w:before="90"/>
        <w:ind w:left="218"/>
      </w:pPr>
      <w:r>
        <w:t>Revisar</w:t>
      </w:r>
      <w:r>
        <w:rPr>
          <w:spacing w:val="-2"/>
        </w:rPr>
        <w:t xml:space="preserve"> </w:t>
      </w:r>
      <w:r>
        <w:t>constantemente</w:t>
      </w:r>
      <w:r>
        <w:rPr>
          <w:spacing w:val="-2"/>
        </w:rPr>
        <w:t xml:space="preserve"> </w:t>
      </w:r>
      <w:r>
        <w:t>el</w:t>
      </w:r>
      <w:r>
        <w:rPr>
          <w:spacing w:val="-1"/>
        </w:rPr>
        <w:t xml:space="preserve"> </w:t>
      </w:r>
      <w:r>
        <w:t>estado</w:t>
      </w:r>
      <w:r>
        <w:rPr>
          <w:spacing w:val="-1"/>
        </w:rPr>
        <w:t xml:space="preserve"> </w:t>
      </w:r>
      <w:r>
        <w:t>en que</w:t>
      </w:r>
      <w:r>
        <w:rPr>
          <w:spacing w:val="-2"/>
        </w:rPr>
        <w:t xml:space="preserve"> </w:t>
      </w:r>
      <w:r>
        <w:t>se encuentra</w:t>
      </w:r>
      <w:r>
        <w:rPr>
          <w:spacing w:val="-3"/>
        </w:rPr>
        <w:t xml:space="preserve"> </w:t>
      </w:r>
      <w:r>
        <w:t>todo el</w:t>
      </w:r>
      <w:r>
        <w:rPr>
          <w:spacing w:val="-1"/>
        </w:rPr>
        <w:t xml:space="preserve"> </w:t>
      </w:r>
      <w:r>
        <w:rPr>
          <w:spacing w:val="-2"/>
        </w:rPr>
        <w:t>sistema</w:t>
      </w:r>
    </w:p>
    <w:p w:rsidR="006C0F76" w:rsidRDefault="006C0F76">
      <w:pPr>
        <w:pStyle w:val="Textoindependiente"/>
        <w:rPr>
          <w:sz w:val="26"/>
        </w:rPr>
      </w:pPr>
    </w:p>
    <w:p w:rsidR="006C0F76" w:rsidRDefault="00E949DA">
      <w:pPr>
        <w:pStyle w:val="Prrafodelista"/>
        <w:numPr>
          <w:ilvl w:val="0"/>
          <w:numId w:val="12"/>
        </w:numPr>
        <w:tabs>
          <w:tab w:val="left" w:pos="1006"/>
        </w:tabs>
        <w:spacing w:before="217" w:line="480" w:lineRule="auto"/>
        <w:ind w:right="274"/>
        <w:rPr>
          <w:sz w:val="24"/>
        </w:rPr>
      </w:pPr>
      <w:r>
        <w:rPr>
          <w:sz w:val="24"/>
        </w:rPr>
        <w:t>Revisión</w:t>
      </w:r>
      <w:r>
        <w:rPr>
          <w:spacing w:val="40"/>
          <w:sz w:val="24"/>
        </w:rPr>
        <w:t xml:space="preserve"> </w:t>
      </w:r>
      <w:r>
        <w:rPr>
          <w:sz w:val="24"/>
        </w:rPr>
        <w:t>periódica</w:t>
      </w:r>
      <w:r>
        <w:rPr>
          <w:spacing w:val="40"/>
          <w:sz w:val="24"/>
        </w:rPr>
        <w:t xml:space="preserve"> </w:t>
      </w:r>
      <w:r>
        <w:rPr>
          <w:sz w:val="24"/>
        </w:rPr>
        <w:t>de</w:t>
      </w:r>
      <w:r>
        <w:rPr>
          <w:spacing w:val="40"/>
          <w:sz w:val="24"/>
        </w:rPr>
        <w:t xml:space="preserve"> </w:t>
      </w:r>
      <w:r>
        <w:rPr>
          <w:sz w:val="24"/>
        </w:rPr>
        <w:t>red</w:t>
      </w:r>
      <w:r>
        <w:rPr>
          <w:spacing w:val="40"/>
          <w:sz w:val="24"/>
        </w:rPr>
        <w:t xml:space="preserve"> </w:t>
      </w:r>
      <w:r>
        <w:rPr>
          <w:sz w:val="24"/>
        </w:rPr>
        <w:t>de</w:t>
      </w:r>
      <w:r>
        <w:rPr>
          <w:spacing w:val="40"/>
          <w:sz w:val="24"/>
        </w:rPr>
        <w:t xml:space="preserve"> </w:t>
      </w:r>
      <w:r>
        <w:rPr>
          <w:sz w:val="24"/>
        </w:rPr>
        <w:t>distribución,</w:t>
      </w:r>
      <w:r>
        <w:rPr>
          <w:spacing w:val="40"/>
          <w:sz w:val="24"/>
        </w:rPr>
        <w:t xml:space="preserve"> </w:t>
      </w:r>
      <w:r>
        <w:rPr>
          <w:sz w:val="24"/>
        </w:rPr>
        <w:t>cárcamos,</w:t>
      </w:r>
      <w:r>
        <w:rPr>
          <w:spacing w:val="40"/>
          <w:sz w:val="24"/>
        </w:rPr>
        <w:t xml:space="preserve"> </w:t>
      </w:r>
      <w:r>
        <w:rPr>
          <w:sz w:val="24"/>
        </w:rPr>
        <w:t>equipos</w:t>
      </w:r>
      <w:r>
        <w:rPr>
          <w:spacing w:val="40"/>
          <w:sz w:val="24"/>
        </w:rPr>
        <w:t xml:space="preserve"> </w:t>
      </w:r>
      <w:r>
        <w:rPr>
          <w:sz w:val="24"/>
        </w:rPr>
        <w:t>de</w:t>
      </w:r>
      <w:r>
        <w:rPr>
          <w:spacing w:val="40"/>
          <w:sz w:val="24"/>
        </w:rPr>
        <w:t xml:space="preserve"> </w:t>
      </w:r>
      <w:r>
        <w:rPr>
          <w:sz w:val="24"/>
        </w:rPr>
        <w:t>bombeo,</w:t>
      </w:r>
      <w:r>
        <w:rPr>
          <w:spacing w:val="40"/>
          <w:sz w:val="24"/>
        </w:rPr>
        <w:t xml:space="preserve"> </w:t>
      </w:r>
      <w:r>
        <w:rPr>
          <w:sz w:val="24"/>
        </w:rPr>
        <w:t>válvulas</w:t>
      </w:r>
      <w:r>
        <w:rPr>
          <w:spacing w:val="40"/>
          <w:sz w:val="24"/>
        </w:rPr>
        <w:t xml:space="preserve"> </w:t>
      </w:r>
      <w:r>
        <w:rPr>
          <w:sz w:val="24"/>
        </w:rPr>
        <w:t>de</w:t>
      </w:r>
      <w:r>
        <w:rPr>
          <w:spacing w:val="80"/>
          <w:sz w:val="24"/>
        </w:rPr>
        <w:t xml:space="preserve"> </w:t>
      </w:r>
      <w:r>
        <w:rPr>
          <w:sz w:val="24"/>
        </w:rPr>
        <w:t>compuerta, válvulas de expulsión de aire y válvulas de seccionamiento.</w:t>
      </w:r>
    </w:p>
    <w:p w:rsidR="006C0F76" w:rsidRDefault="00E949DA">
      <w:pPr>
        <w:pStyle w:val="Prrafodelista"/>
        <w:numPr>
          <w:ilvl w:val="0"/>
          <w:numId w:val="12"/>
        </w:numPr>
        <w:tabs>
          <w:tab w:val="left" w:pos="1006"/>
        </w:tabs>
        <w:spacing w:before="1"/>
        <w:rPr>
          <w:sz w:val="24"/>
        </w:rPr>
      </w:pPr>
      <w:r>
        <w:rPr>
          <w:sz w:val="24"/>
        </w:rPr>
        <w:t>Revisión</w:t>
      </w:r>
      <w:r>
        <w:rPr>
          <w:spacing w:val="-3"/>
          <w:sz w:val="24"/>
        </w:rPr>
        <w:t xml:space="preserve"> </w:t>
      </w:r>
      <w:r>
        <w:rPr>
          <w:sz w:val="24"/>
        </w:rPr>
        <w:t>periódica</w:t>
      </w:r>
      <w:r>
        <w:rPr>
          <w:spacing w:val="-3"/>
          <w:sz w:val="24"/>
        </w:rPr>
        <w:t xml:space="preserve"> </w:t>
      </w:r>
      <w:r>
        <w:rPr>
          <w:sz w:val="24"/>
        </w:rPr>
        <w:t>del</w:t>
      </w:r>
      <w:r>
        <w:rPr>
          <w:spacing w:val="-3"/>
          <w:sz w:val="24"/>
        </w:rPr>
        <w:t xml:space="preserve"> </w:t>
      </w:r>
      <w:r>
        <w:rPr>
          <w:spacing w:val="-2"/>
          <w:sz w:val="24"/>
        </w:rPr>
        <w:t>arrancador</w:t>
      </w:r>
    </w:p>
    <w:p w:rsidR="006C0F76" w:rsidRDefault="006C0F76">
      <w:pPr>
        <w:pStyle w:val="Textoindependiente"/>
      </w:pPr>
    </w:p>
    <w:p w:rsidR="006C0F76" w:rsidRDefault="00E949DA">
      <w:pPr>
        <w:pStyle w:val="Prrafodelista"/>
        <w:numPr>
          <w:ilvl w:val="0"/>
          <w:numId w:val="12"/>
        </w:numPr>
        <w:tabs>
          <w:tab w:val="left" w:pos="1006"/>
        </w:tabs>
        <w:rPr>
          <w:sz w:val="24"/>
        </w:rPr>
      </w:pPr>
      <w:r>
        <w:rPr>
          <w:sz w:val="24"/>
        </w:rPr>
        <w:t>Revisión</w:t>
      </w:r>
      <w:r>
        <w:rPr>
          <w:spacing w:val="-2"/>
          <w:sz w:val="24"/>
        </w:rPr>
        <w:t xml:space="preserve"> </w:t>
      </w:r>
      <w:r>
        <w:rPr>
          <w:sz w:val="24"/>
        </w:rPr>
        <w:t>periódica</w:t>
      </w:r>
      <w:r>
        <w:rPr>
          <w:spacing w:val="-3"/>
          <w:sz w:val="24"/>
        </w:rPr>
        <w:t xml:space="preserve"> </w:t>
      </w:r>
      <w:r>
        <w:rPr>
          <w:sz w:val="24"/>
        </w:rPr>
        <w:t>del</w:t>
      </w:r>
      <w:r>
        <w:rPr>
          <w:spacing w:val="-2"/>
          <w:sz w:val="24"/>
        </w:rPr>
        <w:t xml:space="preserve"> </w:t>
      </w:r>
      <w:r>
        <w:rPr>
          <w:sz w:val="24"/>
        </w:rPr>
        <w:t>espejo</w:t>
      </w:r>
      <w:r>
        <w:rPr>
          <w:spacing w:val="-2"/>
          <w:sz w:val="24"/>
        </w:rPr>
        <w:t xml:space="preserve"> </w:t>
      </w:r>
      <w:r>
        <w:rPr>
          <w:sz w:val="24"/>
        </w:rPr>
        <w:t>de</w:t>
      </w:r>
      <w:r>
        <w:rPr>
          <w:spacing w:val="-2"/>
          <w:sz w:val="24"/>
        </w:rPr>
        <w:t xml:space="preserve"> </w:t>
      </w:r>
      <w:r>
        <w:rPr>
          <w:sz w:val="24"/>
        </w:rPr>
        <w:t>agua</w:t>
      </w:r>
      <w:r>
        <w:rPr>
          <w:spacing w:val="-1"/>
          <w:sz w:val="24"/>
        </w:rPr>
        <w:t xml:space="preserve"> </w:t>
      </w:r>
      <w:r>
        <w:rPr>
          <w:sz w:val="24"/>
        </w:rPr>
        <w:t>en</w:t>
      </w:r>
      <w:r>
        <w:rPr>
          <w:spacing w:val="-2"/>
          <w:sz w:val="24"/>
        </w:rPr>
        <w:t xml:space="preserve"> </w:t>
      </w:r>
      <w:r>
        <w:rPr>
          <w:sz w:val="24"/>
        </w:rPr>
        <w:t>los</w:t>
      </w:r>
      <w:r>
        <w:rPr>
          <w:spacing w:val="-2"/>
          <w:sz w:val="24"/>
        </w:rPr>
        <w:t xml:space="preserve"> cárcamos.</w:t>
      </w:r>
    </w:p>
    <w:p w:rsidR="006C0F76" w:rsidRDefault="006C0F76">
      <w:pPr>
        <w:pStyle w:val="Textoindependiente"/>
      </w:pPr>
    </w:p>
    <w:p w:rsidR="006C0F76" w:rsidRDefault="00E949DA">
      <w:pPr>
        <w:pStyle w:val="Prrafodelista"/>
        <w:numPr>
          <w:ilvl w:val="0"/>
          <w:numId w:val="12"/>
        </w:numPr>
        <w:tabs>
          <w:tab w:val="left" w:pos="1006"/>
        </w:tabs>
        <w:rPr>
          <w:sz w:val="24"/>
        </w:rPr>
      </w:pPr>
      <w:r>
        <w:rPr>
          <w:sz w:val="24"/>
        </w:rPr>
        <w:t>Pintado</w:t>
      </w:r>
      <w:r>
        <w:rPr>
          <w:spacing w:val="-2"/>
          <w:sz w:val="24"/>
        </w:rPr>
        <w:t xml:space="preserve"> </w:t>
      </w:r>
      <w:r>
        <w:rPr>
          <w:sz w:val="24"/>
        </w:rPr>
        <w:t>de</w:t>
      </w:r>
      <w:r>
        <w:rPr>
          <w:spacing w:val="-2"/>
          <w:sz w:val="24"/>
        </w:rPr>
        <w:t xml:space="preserve"> </w:t>
      </w:r>
      <w:r>
        <w:rPr>
          <w:sz w:val="24"/>
        </w:rPr>
        <w:t>instalaciones, cárcamos,</w:t>
      </w:r>
      <w:r>
        <w:rPr>
          <w:spacing w:val="-1"/>
          <w:sz w:val="24"/>
        </w:rPr>
        <w:t xml:space="preserve"> </w:t>
      </w:r>
      <w:r>
        <w:rPr>
          <w:sz w:val="24"/>
        </w:rPr>
        <w:t>líneas</w:t>
      </w:r>
      <w:r>
        <w:rPr>
          <w:spacing w:val="-2"/>
          <w:sz w:val="24"/>
        </w:rPr>
        <w:t xml:space="preserve"> </w:t>
      </w:r>
      <w:r>
        <w:rPr>
          <w:sz w:val="24"/>
        </w:rPr>
        <w:t>de conducción,</w:t>
      </w:r>
      <w:r>
        <w:rPr>
          <w:spacing w:val="-1"/>
          <w:sz w:val="24"/>
        </w:rPr>
        <w:t xml:space="preserve"> </w:t>
      </w:r>
      <w:r>
        <w:rPr>
          <w:sz w:val="24"/>
        </w:rPr>
        <w:t>oficinas</w:t>
      </w:r>
      <w:r>
        <w:rPr>
          <w:spacing w:val="-1"/>
          <w:sz w:val="24"/>
        </w:rPr>
        <w:t xml:space="preserve"> </w:t>
      </w:r>
      <w:r>
        <w:rPr>
          <w:sz w:val="24"/>
        </w:rPr>
        <w:t>y</w:t>
      </w:r>
      <w:r>
        <w:rPr>
          <w:spacing w:val="-2"/>
          <w:sz w:val="24"/>
        </w:rPr>
        <w:t xml:space="preserve"> </w:t>
      </w:r>
      <w:r>
        <w:rPr>
          <w:sz w:val="24"/>
        </w:rPr>
        <w:t>tanque de</w:t>
      </w:r>
      <w:r>
        <w:rPr>
          <w:spacing w:val="-2"/>
          <w:sz w:val="24"/>
        </w:rPr>
        <w:t xml:space="preserve"> distribución.</w:t>
      </w:r>
    </w:p>
    <w:p w:rsidR="006C0F76" w:rsidRDefault="006C0F76">
      <w:pPr>
        <w:pStyle w:val="Textoindependiente"/>
        <w:rPr>
          <w:sz w:val="26"/>
        </w:rPr>
      </w:pPr>
    </w:p>
    <w:p w:rsidR="006C0F76" w:rsidRDefault="00E949DA">
      <w:pPr>
        <w:pStyle w:val="Textoindependiente"/>
        <w:spacing w:before="217"/>
        <w:ind w:left="218"/>
      </w:pPr>
      <w:r>
        <w:t>Proporcionar</w:t>
      </w:r>
      <w:r>
        <w:rPr>
          <w:spacing w:val="-12"/>
        </w:rPr>
        <w:t xml:space="preserve"> </w:t>
      </w:r>
      <w:r>
        <w:t>mantenimiento</w:t>
      </w:r>
      <w:r>
        <w:rPr>
          <w:spacing w:val="-10"/>
        </w:rPr>
        <w:t xml:space="preserve"> </w:t>
      </w:r>
      <w:r>
        <w:t>preventivo</w:t>
      </w:r>
      <w:r>
        <w:rPr>
          <w:spacing w:val="-11"/>
        </w:rPr>
        <w:t xml:space="preserve"> </w:t>
      </w:r>
      <w:r>
        <w:t>y</w:t>
      </w:r>
      <w:r>
        <w:rPr>
          <w:spacing w:val="-10"/>
        </w:rPr>
        <w:t xml:space="preserve"> </w:t>
      </w:r>
      <w:r>
        <w:t>correctivo</w:t>
      </w:r>
      <w:r>
        <w:rPr>
          <w:spacing w:val="-10"/>
        </w:rPr>
        <w:t xml:space="preserve"> </w:t>
      </w:r>
      <w:r>
        <w:t>al</w:t>
      </w:r>
      <w:r>
        <w:rPr>
          <w:spacing w:val="-10"/>
        </w:rPr>
        <w:t xml:space="preserve"> </w:t>
      </w:r>
      <w:r>
        <w:rPr>
          <w:spacing w:val="-2"/>
        </w:rPr>
        <w:t>sistema.</w:t>
      </w:r>
    </w:p>
    <w:p w:rsidR="006C0F76" w:rsidRDefault="006C0F76">
      <w:pPr>
        <w:pStyle w:val="Textoindependiente"/>
        <w:rPr>
          <w:sz w:val="26"/>
        </w:rPr>
      </w:pPr>
    </w:p>
    <w:p w:rsidR="006C0F76" w:rsidRDefault="00E949DA">
      <w:pPr>
        <w:pStyle w:val="Prrafodelista"/>
        <w:numPr>
          <w:ilvl w:val="0"/>
          <w:numId w:val="11"/>
        </w:numPr>
        <w:tabs>
          <w:tab w:val="left" w:pos="1006"/>
        </w:tabs>
        <w:spacing w:before="215"/>
        <w:rPr>
          <w:sz w:val="24"/>
        </w:rPr>
      </w:pPr>
      <w:r>
        <w:rPr>
          <w:sz w:val="24"/>
        </w:rPr>
        <w:t>Verificar</w:t>
      </w:r>
      <w:r>
        <w:rPr>
          <w:spacing w:val="-4"/>
          <w:sz w:val="24"/>
        </w:rPr>
        <w:t xml:space="preserve"> </w:t>
      </w:r>
      <w:r>
        <w:rPr>
          <w:sz w:val="24"/>
        </w:rPr>
        <w:t>la</w:t>
      </w:r>
      <w:r>
        <w:rPr>
          <w:spacing w:val="-5"/>
          <w:sz w:val="24"/>
        </w:rPr>
        <w:t xml:space="preserve"> </w:t>
      </w:r>
      <w:r>
        <w:rPr>
          <w:sz w:val="24"/>
        </w:rPr>
        <w:t>presión</w:t>
      </w:r>
      <w:r>
        <w:rPr>
          <w:spacing w:val="-3"/>
          <w:sz w:val="24"/>
        </w:rPr>
        <w:t xml:space="preserve"> </w:t>
      </w:r>
      <w:r>
        <w:rPr>
          <w:sz w:val="24"/>
        </w:rPr>
        <w:t>de</w:t>
      </w:r>
      <w:r>
        <w:rPr>
          <w:spacing w:val="-4"/>
          <w:sz w:val="24"/>
        </w:rPr>
        <w:t xml:space="preserve"> </w:t>
      </w:r>
      <w:r>
        <w:rPr>
          <w:sz w:val="24"/>
        </w:rPr>
        <w:t>salida</w:t>
      </w:r>
      <w:r>
        <w:rPr>
          <w:spacing w:val="-3"/>
          <w:sz w:val="24"/>
        </w:rPr>
        <w:t xml:space="preserve"> </w:t>
      </w:r>
      <w:r>
        <w:rPr>
          <w:sz w:val="24"/>
        </w:rPr>
        <w:t>de</w:t>
      </w:r>
      <w:r>
        <w:rPr>
          <w:spacing w:val="-4"/>
          <w:sz w:val="24"/>
        </w:rPr>
        <w:t xml:space="preserve"> </w:t>
      </w:r>
      <w:r>
        <w:rPr>
          <w:sz w:val="24"/>
        </w:rPr>
        <w:t>agua</w:t>
      </w:r>
      <w:r>
        <w:rPr>
          <w:spacing w:val="-3"/>
          <w:sz w:val="24"/>
        </w:rPr>
        <w:t xml:space="preserve"> </w:t>
      </w:r>
      <w:r>
        <w:rPr>
          <w:sz w:val="24"/>
        </w:rPr>
        <w:t>de</w:t>
      </w:r>
      <w:r>
        <w:rPr>
          <w:spacing w:val="-4"/>
          <w:sz w:val="24"/>
        </w:rPr>
        <w:t xml:space="preserve"> </w:t>
      </w:r>
      <w:r>
        <w:rPr>
          <w:sz w:val="24"/>
        </w:rPr>
        <w:t>los</w:t>
      </w:r>
      <w:r>
        <w:rPr>
          <w:spacing w:val="-2"/>
          <w:sz w:val="24"/>
        </w:rPr>
        <w:t xml:space="preserve"> </w:t>
      </w:r>
      <w:r>
        <w:rPr>
          <w:sz w:val="24"/>
        </w:rPr>
        <w:t>distintos</w:t>
      </w:r>
      <w:r>
        <w:rPr>
          <w:spacing w:val="-3"/>
          <w:sz w:val="24"/>
        </w:rPr>
        <w:t xml:space="preserve"> </w:t>
      </w:r>
      <w:r>
        <w:rPr>
          <w:sz w:val="24"/>
        </w:rPr>
        <w:t>puntos</w:t>
      </w:r>
      <w:r>
        <w:rPr>
          <w:spacing w:val="-2"/>
          <w:sz w:val="24"/>
        </w:rPr>
        <w:t xml:space="preserve"> </w:t>
      </w:r>
      <w:r>
        <w:rPr>
          <w:sz w:val="24"/>
        </w:rPr>
        <w:t>de</w:t>
      </w:r>
      <w:r>
        <w:rPr>
          <w:spacing w:val="-3"/>
          <w:sz w:val="24"/>
        </w:rPr>
        <w:t xml:space="preserve"> </w:t>
      </w:r>
      <w:r>
        <w:rPr>
          <w:sz w:val="24"/>
        </w:rPr>
        <w:t>la</w:t>
      </w:r>
      <w:r>
        <w:rPr>
          <w:spacing w:val="-3"/>
          <w:sz w:val="24"/>
        </w:rPr>
        <w:t xml:space="preserve"> </w:t>
      </w:r>
      <w:r>
        <w:rPr>
          <w:sz w:val="24"/>
        </w:rPr>
        <w:t>red</w:t>
      </w:r>
      <w:r>
        <w:rPr>
          <w:spacing w:val="-2"/>
          <w:sz w:val="24"/>
        </w:rPr>
        <w:t xml:space="preserve"> </w:t>
      </w:r>
      <w:r>
        <w:rPr>
          <w:sz w:val="24"/>
        </w:rPr>
        <w:t>de</w:t>
      </w:r>
      <w:r>
        <w:rPr>
          <w:spacing w:val="-4"/>
          <w:sz w:val="24"/>
        </w:rPr>
        <w:t xml:space="preserve"> </w:t>
      </w:r>
      <w:r>
        <w:rPr>
          <w:spacing w:val="-2"/>
          <w:sz w:val="24"/>
        </w:rPr>
        <w:t>distribución.</w:t>
      </w:r>
    </w:p>
    <w:p w:rsidR="006C0F76" w:rsidRDefault="006C0F76">
      <w:pPr>
        <w:pStyle w:val="Textoindependiente"/>
        <w:spacing w:before="2"/>
      </w:pPr>
    </w:p>
    <w:p w:rsidR="006C0F76" w:rsidRDefault="00E949DA">
      <w:pPr>
        <w:pStyle w:val="Prrafodelista"/>
        <w:numPr>
          <w:ilvl w:val="0"/>
          <w:numId w:val="11"/>
        </w:numPr>
        <w:tabs>
          <w:tab w:val="left" w:pos="1006"/>
        </w:tabs>
        <w:spacing w:before="1"/>
        <w:rPr>
          <w:sz w:val="24"/>
        </w:rPr>
      </w:pPr>
      <w:r>
        <w:rPr>
          <w:sz w:val="24"/>
        </w:rPr>
        <w:t>Extracción</w:t>
      </w:r>
      <w:r>
        <w:rPr>
          <w:spacing w:val="-1"/>
          <w:sz w:val="24"/>
        </w:rPr>
        <w:t xml:space="preserve"> </w:t>
      </w:r>
      <w:r>
        <w:rPr>
          <w:sz w:val="24"/>
        </w:rPr>
        <w:t>de</w:t>
      </w:r>
      <w:r>
        <w:rPr>
          <w:spacing w:val="-2"/>
          <w:sz w:val="24"/>
        </w:rPr>
        <w:t xml:space="preserve"> </w:t>
      </w:r>
      <w:r>
        <w:rPr>
          <w:sz w:val="24"/>
        </w:rPr>
        <w:t>equipos</w:t>
      </w:r>
      <w:r>
        <w:rPr>
          <w:spacing w:val="-1"/>
          <w:sz w:val="24"/>
        </w:rPr>
        <w:t xml:space="preserve"> </w:t>
      </w:r>
      <w:r>
        <w:rPr>
          <w:sz w:val="24"/>
        </w:rPr>
        <w:t>de</w:t>
      </w:r>
      <w:r>
        <w:rPr>
          <w:spacing w:val="1"/>
          <w:sz w:val="24"/>
        </w:rPr>
        <w:t xml:space="preserve"> </w:t>
      </w:r>
      <w:r>
        <w:rPr>
          <w:spacing w:val="-2"/>
          <w:sz w:val="24"/>
        </w:rPr>
        <w:t>bombeo.</w:t>
      </w:r>
    </w:p>
    <w:p w:rsidR="006C0F76" w:rsidRDefault="006C0F76">
      <w:pPr>
        <w:pStyle w:val="Textoindependiente"/>
        <w:spacing w:before="11"/>
        <w:rPr>
          <w:sz w:val="23"/>
        </w:rPr>
      </w:pPr>
    </w:p>
    <w:p w:rsidR="006C0F76" w:rsidRDefault="00E949DA">
      <w:pPr>
        <w:pStyle w:val="Prrafodelista"/>
        <w:numPr>
          <w:ilvl w:val="0"/>
          <w:numId w:val="11"/>
        </w:numPr>
        <w:tabs>
          <w:tab w:val="left" w:pos="1006"/>
        </w:tabs>
        <w:spacing w:line="480" w:lineRule="auto"/>
        <w:ind w:right="271"/>
        <w:rPr>
          <w:sz w:val="24"/>
        </w:rPr>
      </w:pPr>
      <w:r>
        <w:rPr>
          <w:sz w:val="24"/>
        </w:rPr>
        <w:t>Revisión</w:t>
      </w:r>
      <w:r>
        <w:rPr>
          <w:spacing w:val="-11"/>
          <w:sz w:val="24"/>
        </w:rPr>
        <w:t xml:space="preserve"> </w:t>
      </w:r>
      <w:r>
        <w:rPr>
          <w:sz w:val="24"/>
        </w:rPr>
        <w:t>y</w:t>
      </w:r>
      <w:r>
        <w:rPr>
          <w:spacing w:val="-11"/>
          <w:sz w:val="24"/>
        </w:rPr>
        <w:t xml:space="preserve"> </w:t>
      </w:r>
      <w:r>
        <w:rPr>
          <w:sz w:val="24"/>
        </w:rPr>
        <w:t>en</w:t>
      </w:r>
      <w:r>
        <w:rPr>
          <w:spacing w:val="-11"/>
          <w:sz w:val="24"/>
        </w:rPr>
        <w:t xml:space="preserve"> </w:t>
      </w:r>
      <w:r>
        <w:rPr>
          <w:sz w:val="24"/>
        </w:rPr>
        <w:t>su</w:t>
      </w:r>
      <w:r>
        <w:rPr>
          <w:spacing w:val="-10"/>
          <w:sz w:val="24"/>
        </w:rPr>
        <w:t xml:space="preserve"> </w:t>
      </w:r>
      <w:r>
        <w:rPr>
          <w:sz w:val="24"/>
        </w:rPr>
        <w:t>caso</w:t>
      </w:r>
      <w:r>
        <w:rPr>
          <w:spacing w:val="-10"/>
          <w:sz w:val="24"/>
        </w:rPr>
        <w:t xml:space="preserve"> </w:t>
      </w:r>
      <w:r>
        <w:rPr>
          <w:sz w:val="24"/>
        </w:rPr>
        <w:t>notificar</w:t>
      </w:r>
      <w:r>
        <w:rPr>
          <w:spacing w:val="-9"/>
          <w:sz w:val="24"/>
        </w:rPr>
        <w:t xml:space="preserve"> </w:t>
      </w:r>
      <w:r>
        <w:rPr>
          <w:sz w:val="24"/>
        </w:rPr>
        <w:t>al</w:t>
      </w:r>
      <w:r>
        <w:rPr>
          <w:spacing w:val="-10"/>
          <w:sz w:val="24"/>
        </w:rPr>
        <w:t xml:space="preserve"> </w:t>
      </w:r>
      <w:r>
        <w:rPr>
          <w:sz w:val="24"/>
        </w:rPr>
        <w:t>director</w:t>
      </w:r>
      <w:r>
        <w:rPr>
          <w:spacing w:val="-9"/>
          <w:sz w:val="24"/>
        </w:rPr>
        <w:t xml:space="preserve"> </w:t>
      </w:r>
      <w:r>
        <w:rPr>
          <w:sz w:val="24"/>
        </w:rPr>
        <w:t>general</w:t>
      </w:r>
      <w:r>
        <w:rPr>
          <w:spacing w:val="-8"/>
          <w:sz w:val="24"/>
        </w:rPr>
        <w:t xml:space="preserve"> </w:t>
      </w:r>
      <w:r>
        <w:rPr>
          <w:sz w:val="24"/>
        </w:rPr>
        <w:t>para</w:t>
      </w:r>
      <w:r>
        <w:rPr>
          <w:spacing w:val="-12"/>
          <w:sz w:val="24"/>
        </w:rPr>
        <w:t xml:space="preserve"> </w:t>
      </w:r>
      <w:r>
        <w:rPr>
          <w:sz w:val="24"/>
        </w:rPr>
        <w:t>mandar</w:t>
      </w:r>
      <w:r>
        <w:rPr>
          <w:spacing w:val="-9"/>
          <w:sz w:val="24"/>
        </w:rPr>
        <w:t xml:space="preserve"> </w:t>
      </w:r>
      <w:r>
        <w:rPr>
          <w:sz w:val="24"/>
        </w:rPr>
        <w:t>a</w:t>
      </w:r>
      <w:r>
        <w:rPr>
          <w:spacing w:val="-12"/>
          <w:sz w:val="24"/>
        </w:rPr>
        <w:t xml:space="preserve"> </w:t>
      </w:r>
      <w:r>
        <w:rPr>
          <w:sz w:val="24"/>
        </w:rPr>
        <w:t>reparar</w:t>
      </w:r>
      <w:r>
        <w:rPr>
          <w:spacing w:val="-11"/>
          <w:sz w:val="24"/>
        </w:rPr>
        <w:t xml:space="preserve"> </w:t>
      </w:r>
      <w:r>
        <w:rPr>
          <w:sz w:val="24"/>
        </w:rPr>
        <w:t>las</w:t>
      </w:r>
      <w:r>
        <w:rPr>
          <w:spacing w:val="-8"/>
          <w:sz w:val="24"/>
        </w:rPr>
        <w:t xml:space="preserve"> </w:t>
      </w:r>
      <w:r>
        <w:rPr>
          <w:sz w:val="24"/>
        </w:rPr>
        <w:t>bombas,</w:t>
      </w:r>
      <w:r>
        <w:rPr>
          <w:spacing w:val="-11"/>
          <w:sz w:val="24"/>
        </w:rPr>
        <w:t xml:space="preserve"> </w:t>
      </w:r>
      <w:r>
        <w:rPr>
          <w:sz w:val="24"/>
        </w:rPr>
        <w:t>motores, tableros, o demás partes mecánicas del sistema de agua potable.</w:t>
      </w:r>
    </w:p>
    <w:p w:rsidR="006C0F76" w:rsidRDefault="00E949DA">
      <w:pPr>
        <w:pStyle w:val="Prrafodelista"/>
        <w:numPr>
          <w:ilvl w:val="0"/>
          <w:numId w:val="11"/>
        </w:numPr>
        <w:tabs>
          <w:tab w:val="left" w:pos="1006"/>
        </w:tabs>
        <w:rPr>
          <w:sz w:val="24"/>
        </w:rPr>
      </w:pPr>
      <w:r>
        <w:rPr>
          <w:sz w:val="24"/>
        </w:rPr>
        <w:t>Revisión</w:t>
      </w:r>
      <w:r>
        <w:rPr>
          <w:spacing w:val="-2"/>
          <w:sz w:val="24"/>
        </w:rPr>
        <w:t xml:space="preserve"> </w:t>
      </w:r>
      <w:r>
        <w:rPr>
          <w:sz w:val="24"/>
        </w:rPr>
        <w:t>y</w:t>
      </w:r>
      <w:r>
        <w:rPr>
          <w:spacing w:val="-1"/>
          <w:sz w:val="24"/>
        </w:rPr>
        <w:t xml:space="preserve"> </w:t>
      </w:r>
      <w:r>
        <w:rPr>
          <w:sz w:val="24"/>
        </w:rPr>
        <w:t>mantenimiento</w:t>
      </w:r>
      <w:r>
        <w:rPr>
          <w:spacing w:val="-1"/>
          <w:sz w:val="24"/>
        </w:rPr>
        <w:t xml:space="preserve"> </w:t>
      </w:r>
      <w:r>
        <w:rPr>
          <w:sz w:val="24"/>
        </w:rPr>
        <w:t>de</w:t>
      </w:r>
      <w:r>
        <w:rPr>
          <w:spacing w:val="-2"/>
          <w:sz w:val="24"/>
        </w:rPr>
        <w:t xml:space="preserve"> </w:t>
      </w:r>
      <w:r>
        <w:rPr>
          <w:sz w:val="24"/>
        </w:rPr>
        <w:t>la</w:t>
      </w:r>
      <w:r>
        <w:rPr>
          <w:spacing w:val="-2"/>
          <w:sz w:val="24"/>
        </w:rPr>
        <w:t xml:space="preserve"> </w:t>
      </w:r>
      <w:r>
        <w:rPr>
          <w:sz w:val="24"/>
        </w:rPr>
        <w:t>línea</w:t>
      </w:r>
      <w:r>
        <w:rPr>
          <w:spacing w:val="-3"/>
          <w:sz w:val="24"/>
        </w:rPr>
        <w:t xml:space="preserve"> </w:t>
      </w:r>
      <w:r>
        <w:rPr>
          <w:sz w:val="24"/>
        </w:rPr>
        <w:t xml:space="preserve">de </w:t>
      </w:r>
      <w:r>
        <w:rPr>
          <w:spacing w:val="-2"/>
          <w:sz w:val="24"/>
        </w:rPr>
        <w:t>conducción.</w:t>
      </w:r>
    </w:p>
    <w:p w:rsidR="006C0F76" w:rsidRDefault="006C0F76">
      <w:pPr>
        <w:pStyle w:val="Textoindependiente"/>
      </w:pPr>
    </w:p>
    <w:p w:rsidR="006C0F76" w:rsidRDefault="00E949DA">
      <w:pPr>
        <w:pStyle w:val="Prrafodelista"/>
        <w:numPr>
          <w:ilvl w:val="0"/>
          <w:numId w:val="11"/>
        </w:numPr>
        <w:tabs>
          <w:tab w:val="left" w:pos="1006"/>
        </w:tabs>
        <w:rPr>
          <w:sz w:val="24"/>
        </w:rPr>
      </w:pPr>
      <w:r>
        <w:rPr>
          <w:sz w:val="24"/>
        </w:rPr>
        <w:t>Mantenimiento</w:t>
      </w:r>
      <w:r>
        <w:rPr>
          <w:spacing w:val="-1"/>
          <w:sz w:val="24"/>
        </w:rPr>
        <w:t xml:space="preserve"> </w:t>
      </w:r>
      <w:r>
        <w:rPr>
          <w:sz w:val="24"/>
        </w:rPr>
        <w:t>preventivo</w:t>
      </w:r>
      <w:r>
        <w:rPr>
          <w:spacing w:val="-1"/>
          <w:sz w:val="24"/>
        </w:rPr>
        <w:t xml:space="preserve"> </w:t>
      </w:r>
      <w:r>
        <w:rPr>
          <w:sz w:val="24"/>
        </w:rPr>
        <w:t>o correctivo</w:t>
      </w:r>
      <w:r>
        <w:rPr>
          <w:spacing w:val="-1"/>
          <w:sz w:val="24"/>
        </w:rPr>
        <w:t xml:space="preserve"> </w:t>
      </w:r>
      <w:r>
        <w:rPr>
          <w:sz w:val="24"/>
        </w:rPr>
        <w:t>a</w:t>
      </w:r>
      <w:r>
        <w:rPr>
          <w:spacing w:val="-3"/>
          <w:sz w:val="24"/>
        </w:rPr>
        <w:t xml:space="preserve"> </w:t>
      </w:r>
      <w:r>
        <w:rPr>
          <w:sz w:val="24"/>
        </w:rPr>
        <w:t>la</w:t>
      </w:r>
      <w:r>
        <w:rPr>
          <w:spacing w:val="-1"/>
          <w:sz w:val="24"/>
        </w:rPr>
        <w:t xml:space="preserve"> </w:t>
      </w:r>
      <w:r>
        <w:rPr>
          <w:sz w:val="24"/>
        </w:rPr>
        <w:t>red</w:t>
      </w:r>
      <w:r>
        <w:rPr>
          <w:spacing w:val="-1"/>
          <w:sz w:val="24"/>
        </w:rPr>
        <w:t xml:space="preserve"> </w:t>
      </w:r>
      <w:r>
        <w:rPr>
          <w:sz w:val="24"/>
        </w:rPr>
        <w:t>de agua,</w:t>
      </w:r>
      <w:r>
        <w:rPr>
          <w:spacing w:val="-1"/>
          <w:sz w:val="24"/>
        </w:rPr>
        <w:t xml:space="preserve"> </w:t>
      </w:r>
      <w:r>
        <w:rPr>
          <w:sz w:val="24"/>
        </w:rPr>
        <w:t>fugas, roturas</w:t>
      </w:r>
      <w:r>
        <w:rPr>
          <w:spacing w:val="-1"/>
          <w:sz w:val="24"/>
        </w:rPr>
        <w:t xml:space="preserve"> </w:t>
      </w:r>
      <w:r>
        <w:rPr>
          <w:sz w:val="24"/>
        </w:rPr>
        <w:t>de</w:t>
      </w:r>
      <w:r>
        <w:rPr>
          <w:spacing w:val="-2"/>
          <w:sz w:val="24"/>
        </w:rPr>
        <w:t xml:space="preserve"> </w:t>
      </w:r>
      <w:r>
        <w:rPr>
          <w:sz w:val="24"/>
        </w:rPr>
        <w:t>tubos,</w:t>
      </w:r>
      <w:r>
        <w:rPr>
          <w:spacing w:val="-1"/>
          <w:sz w:val="24"/>
        </w:rPr>
        <w:t xml:space="preserve"> </w:t>
      </w:r>
      <w:r>
        <w:rPr>
          <w:spacing w:val="-4"/>
          <w:sz w:val="24"/>
        </w:rPr>
        <w:t>etc.</w:t>
      </w:r>
    </w:p>
    <w:p w:rsidR="006C0F76" w:rsidRDefault="006C0F76">
      <w:pPr>
        <w:pStyle w:val="Textoindependiente"/>
        <w:spacing w:before="1"/>
      </w:pPr>
    </w:p>
    <w:p w:rsidR="006C0F76" w:rsidRDefault="00E949DA">
      <w:pPr>
        <w:pStyle w:val="Prrafodelista"/>
        <w:numPr>
          <w:ilvl w:val="0"/>
          <w:numId w:val="11"/>
        </w:numPr>
        <w:tabs>
          <w:tab w:val="left" w:pos="1006"/>
        </w:tabs>
        <w:rPr>
          <w:sz w:val="24"/>
        </w:rPr>
      </w:pPr>
      <w:r>
        <w:rPr>
          <w:sz w:val="24"/>
        </w:rPr>
        <w:t>Mantenimiento</w:t>
      </w:r>
      <w:r>
        <w:rPr>
          <w:spacing w:val="-2"/>
          <w:sz w:val="24"/>
        </w:rPr>
        <w:t xml:space="preserve"> </w:t>
      </w:r>
      <w:r>
        <w:rPr>
          <w:sz w:val="24"/>
        </w:rPr>
        <w:t>y</w:t>
      </w:r>
      <w:r>
        <w:rPr>
          <w:spacing w:val="-2"/>
          <w:sz w:val="24"/>
        </w:rPr>
        <w:t xml:space="preserve"> </w:t>
      </w:r>
      <w:r>
        <w:rPr>
          <w:sz w:val="24"/>
        </w:rPr>
        <w:t>limpieza</w:t>
      </w:r>
      <w:r>
        <w:rPr>
          <w:spacing w:val="-3"/>
          <w:sz w:val="24"/>
        </w:rPr>
        <w:t xml:space="preserve"> </w:t>
      </w:r>
      <w:r>
        <w:rPr>
          <w:sz w:val="24"/>
        </w:rPr>
        <w:t>de</w:t>
      </w:r>
      <w:r>
        <w:rPr>
          <w:spacing w:val="-3"/>
          <w:sz w:val="24"/>
        </w:rPr>
        <w:t xml:space="preserve"> </w:t>
      </w:r>
      <w:r>
        <w:rPr>
          <w:sz w:val="24"/>
        </w:rPr>
        <w:t>ramales</w:t>
      </w:r>
      <w:r>
        <w:rPr>
          <w:spacing w:val="-2"/>
          <w:sz w:val="24"/>
        </w:rPr>
        <w:t xml:space="preserve"> </w:t>
      </w:r>
      <w:r>
        <w:rPr>
          <w:sz w:val="24"/>
        </w:rPr>
        <w:t>eléctricos</w:t>
      </w:r>
      <w:r>
        <w:rPr>
          <w:spacing w:val="-2"/>
          <w:sz w:val="24"/>
        </w:rPr>
        <w:t xml:space="preserve"> </w:t>
      </w:r>
      <w:r>
        <w:rPr>
          <w:sz w:val="24"/>
        </w:rPr>
        <w:t>de</w:t>
      </w:r>
      <w:r>
        <w:rPr>
          <w:spacing w:val="-3"/>
          <w:sz w:val="24"/>
        </w:rPr>
        <w:t xml:space="preserve"> </w:t>
      </w:r>
      <w:r>
        <w:rPr>
          <w:sz w:val="24"/>
        </w:rPr>
        <w:t>alta</w:t>
      </w:r>
      <w:r>
        <w:rPr>
          <w:spacing w:val="-2"/>
          <w:sz w:val="24"/>
        </w:rPr>
        <w:t xml:space="preserve"> tensión</w:t>
      </w:r>
    </w:p>
    <w:p w:rsidR="006C0F76" w:rsidRDefault="006C0F76">
      <w:pPr>
        <w:pStyle w:val="Textoindependiente"/>
      </w:pPr>
    </w:p>
    <w:p w:rsidR="006C0F76" w:rsidRDefault="00E949DA">
      <w:pPr>
        <w:pStyle w:val="Prrafodelista"/>
        <w:numPr>
          <w:ilvl w:val="0"/>
          <w:numId w:val="11"/>
        </w:numPr>
        <w:tabs>
          <w:tab w:val="left" w:pos="1006"/>
        </w:tabs>
        <w:rPr>
          <w:sz w:val="24"/>
        </w:rPr>
      </w:pPr>
      <w:r>
        <w:rPr>
          <w:sz w:val="24"/>
        </w:rPr>
        <w:t>Mantenimiento</w:t>
      </w:r>
      <w:r>
        <w:rPr>
          <w:spacing w:val="-9"/>
          <w:sz w:val="24"/>
        </w:rPr>
        <w:t xml:space="preserve"> </w:t>
      </w:r>
      <w:r>
        <w:rPr>
          <w:sz w:val="24"/>
        </w:rPr>
        <w:t>y</w:t>
      </w:r>
      <w:r>
        <w:rPr>
          <w:spacing w:val="-9"/>
          <w:sz w:val="24"/>
        </w:rPr>
        <w:t xml:space="preserve"> </w:t>
      </w:r>
      <w:r>
        <w:rPr>
          <w:sz w:val="24"/>
        </w:rPr>
        <w:t>rehabilitación</w:t>
      </w:r>
      <w:r>
        <w:rPr>
          <w:spacing w:val="-8"/>
          <w:sz w:val="24"/>
        </w:rPr>
        <w:t xml:space="preserve"> </w:t>
      </w:r>
      <w:r>
        <w:rPr>
          <w:sz w:val="24"/>
        </w:rPr>
        <w:t>del</w:t>
      </w:r>
      <w:r>
        <w:rPr>
          <w:spacing w:val="-6"/>
          <w:sz w:val="24"/>
        </w:rPr>
        <w:t xml:space="preserve"> </w:t>
      </w:r>
      <w:r>
        <w:rPr>
          <w:sz w:val="24"/>
        </w:rPr>
        <w:t>camino</w:t>
      </w:r>
      <w:r>
        <w:rPr>
          <w:spacing w:val="-10"/>
          <w:sz w:val="24"/>
        </w:rPr>
        <w:t xml:space="preserve"> </w:t>
      </w:r>
      <w:r>
        <w:rPr>
          <w:sz w:val="24"/>
        </w:rPr>
        <w:t>de</w:t>
      </w:r>
      <w:r>
        <w:rPr>
          <w:spacing w:val="-7"/>
          <w:sz w:val="24"/>
        </w:rPr>
        <w:t xml:space="preserve"> </w:t>
      </w:r>
      <w:r>
        <w:rPr>
          <w:sz w:val="24"/>
        </w:rPr>
        <w:t>acceso</w:t>
      </w:r>
      <w:r>
        <w:rPr>
          <w:spacing w:val="-8"/>
          <w:sz w:val="24"/>
        </w:rPr>
        <w:t xml:space="preserve"> </w:t>
      </w:r>
      <w:r>
        <w:rPr>
          <w:sz w:val="24"/>
        </w:rPr>
        <w:t>a</w:t>
      </w:r>
      <w:r>
        <w:rPr>
          <w:spacing w:val="-10"/>
          <w:sz w:val="24"/>
        </w:rPr>
        <w:t xml:space="preserve"> </w:t>
      </w:r>
      <w:r>
        <w:rPr>
          <w:sz w:val="24"/>
        </w:rPr>
        <w:t>los</w:t>
      </w:r>
      <w:r>
        <w:rPr>
          <w:spacing w:val="-9"/>
          <w:sz w:val="24"/>
        </w:rPr>
        <w:t xml:space="preserve"> </w:t>
      </w:r>
      <w:r>
        <w:rPr>
          <w:sz w:val="24"/>
        </w:rPr>
        <w:t>cárcamos</w:t>
      </w:r>
      <w:r>
        <w:rPr>
          <w:spacing w:val="-8"/>
          <w:sz w:val="24"/>
        </w:rPr>
        <w:t xml:space="preserve"> </w:t>
      </w:r>
      <w:r>
        <w:rPr>
          <w:sz w:val="24"/>
        </w:rPr>
        <w:t>de</w:t>
      </w:r>
      <w:r>
        <w:rPr>
          <w:spacing w:val="-7"/>
          <w:sz w:val="24"/>
        </w:rPr>
        <w:t xml:space="preserve"> </w:t>
      </w:r>
      <w:r>
        <w:rPr>
          <w:sz w:val="24"/>
        </w:rPr>
        <w:t>bombeo</w:t>
      </w:r>
      <w:r>
        <w:rPr>
          <w:spacing w:val="-9"/>
          <w:sz w:val="24"/>
        </w:rPr>
        <w:t xml:space="preserve"> </w:t>
      </w:r>
      <w:r>
        <w:rPr>
          <w:sz w:val="24"/>
        </w:rPr>
        <w:t>y</w:t>
      </w:r>
      <w:r>
        <w:rPr>
          <w:spacing w:val="-10"/>
          <w:sz w:val="24"/>
        </w:rPr>
        <w:t xml:space="preserve"> </w:t>
      </w:r>
      <w:r>
        <w:rPr>
          <w:spacing w:val="-2"/>
          <w:sz w:val="24"/>
        </w:rPr>
        <w:t>rebombeo.</w:t>
      </w:r>
    </w:p>
    <w:p w:rsidR="006C0F76" w:rsidRDefault="006C0F76">
      <w:pPr>
        <w:pStyle w:val="Textoindependiente"/>
      </w:pPr>
    </w:p>
    <w:p w:rsidR="006C0F76" w:rsidRDefault="00E949DA">
      <w:pPr>
        <w:pStyle w:val="Prrafodelista"/>
        <w:numPr>
          <w:ilvl w:val="0"/>
          <w:numId w:val="11"/>
        </w:numPr>
        <w:tabs>
          <w:tab w:val="left" w:pos="1006"/>
        </w:tabs>
        <w:rPr>
          <w:sz w:val="24"/>
        </w:rPr>
      </w:pPr>
      <w:r>
        <w:rPr>
          <w:sz w:val="24"/>
        </w:rPr>
        <w:t>Desazolvar</w:t>
      </w:r>
      <w:r>
        <w:rPr>
          <w:spacing w:val="-5"/>
          <w:sz w:val="24"/>
        </w:rPr>
        <w:t xml:space="preserve"> </w:t>
      </w:r>
      <w:r>
        <w:rPr>
          <w:sz w:val="24"/>
        </w:rPr>
        <w:t>galería</w:t>
      </w:r>
      <w:r>
        <w:rPr>
          <w:spacing w:val="-6"/>
          <w:sz w:val="24"/>
        </w:rPr>
        <w:t xml:space="preserve"> </w:t>
      </w:r>
      <w:r>
        <w:rPr>
          <w:spacing w:val="-2"/>
          <w:sz w:val="24"/>
        </w:rPr>
        <w:t>filtrante.</w:t>
      </w:r>
    </w:p>
    <w:p w:rsidR="006C0F76" w:rsidRDefault="006C0F76">
      <w:pPr>
        <w:pStyle w:val="Textoindependiente"/>
        <w:rPr>
          <w:sz w:val="26"/>
        </w:rPr>
      </w:pPr>
    </w:p>
    <w:p w:rsidR="006C0F76" w:rsidRDefault="00E949DA">
      <w:pPr>
        <w:pStyle w:val="Textoindependiente"/>
        <w:spacing w:before="215" w:line="482" w:lineRule="auto"/>
        <w:ind w:left="218"/>
      </w:pPr>
      <w:r>
        <w:t xml:space="preserve">Aplicar medidas de bioseguridad e higiene recomendadas por las normas oficiales y los programas </w:t>
      </w:r>
      <w:r>
        <w:rPr>
          <w:spacing w:val="-2"/>
        </w:rPr>
        <w:t>gubernamentales.</w:t>
      </w:r>
    </w:p>
    <w:p w:rsidR="006C0F76" w:rsidRDefault="006C0F76">
      <w:pPr>
        <w:spacing w:line="482" w:lineRule="auto"/>
        <w:sectPr w:rsidR="006C0F76">
          <w:pgSz w:w="12240" w:h="15840"/>
          <w:pgMar w:top="1480" w:right="860" w:bottom="280" w:left="1200" w:header="720" w:footer="720" w:gutter="0"/>
          <w:cols w:space="720"/>
        </w:sectPr>
      </w:pPr>
    </w:p>
    <w:p w:rsidR="006C0F76" w:rsidRDefault="00A41AC9">
      <w:pPr>
        <w:pStyle w:val="Prrafodelista"/>
        <w:numPr>
          <w:ilvl w:val="0"/>
          <w:numId w:val="10"/>
        </w:numPr>
        <w:tabs>
          <w:tab w:val="left" w:pos="1006"/>
        </w:tabs>
        <w:spacing w:before="73"/>
        <w:rPr>
          <w:sz w:val="24"/>
        </w:rPr>
      </w:pPr>
      <w:r>
        <w:lastRenderedPageBreak/>
        <w:pict>
          <v:group id="docshapegroup113" o:spid="_x0000_s1053" style="position:absolute;left:0;text-align:left;margin-left:0;margin-top:1.45pt;width:610.5pt;height:756.8pt;z-index:-16346112;mso-position-horizontal-relative:page;mso-position-vertical-relative:page" coordorigin=",29" coordsize="12210,15136">
            <v:shape id="docshape114" o:spid="_x0000_s1055" type="#_x0000_t75" style="position:absolute;top:29;width:12210;height:15136">
              <v:imagedata r:id="rId5" o:title=""/>
            </v:shape>
            <v:shape id="docshape115" o:spid="_x0000_s1054"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sz w:val="24"/>
        </w:rPr>
        <w:t>Mantenimiento</w:t>
      </w:r>
      <w:r w:rsidR="00E949DA">
        <w:rPr>
          <w:spacing w:val="-4"/>
          <w:sz w:val="24"/>
        </w:rPr>
        <w:t xml:space="preserve"> </w:t>
      </w:r>
      <w:r w:rsidR="00E949DA">
        <w:rPr>
          <w:sz w:val="24"/>
        </w:rPr>
        <w:t>al</w:t>
      </w:r>
      <w:r w:rsidR="00E949DA">
        <w:rPr>
          <w:spacing w:val="-3"/>
          <w:sz w:val="24"/>
        </w:rPr>
        <w:t xml:space="preserve"> </w:t>
      </w:r>
      <w:r w:rsidR="00E949DA">
        <w:rPr>
          <w:sz w:val="24"/>
        </w:rPr>
        <w:t>sistema</w:t>
      </w:r>
      <w:r w:rsidR="00E949DA">
        <w:rPr>
          <w:spacing w:val="-6"/>
          <w:sz w:val="24"/>
        </w:rPr>
        <w:t xml:space="preserve"> </w:t>
      </w:r>
      <w:r w:rsidR="00E949DA">
        <w:rPr>
          <w:sz w:val="24"/>
        </w:rPr>
        <w:t>de</w:t>
      </w:r>
      <w:r w:rsidR="00E949DA">
        <w:rPr>
          <w:spacing w:val="-5"/>
          <w:sz w:val="24"/>
        </w:rPr>
        <w:t xml:space="preserve"> </w:t>
      </w:r>
      <w:r w:rsidR="00E949DA">
        <w:rPr>
          <w:spacing w:val="-2"/>
          <w:sz w:val="24"/>
        </w:rPr>
        <w:t>cloración</w:t>
      </w:r>
    </w:p>
    <w:p w:rsidR="006C0F76" w:rsidRDefault="006C0F76">
      <w:pPr>
        <w:pStyle w:val="Textoindependiente"/>
      </w:pPr>
    </w:p>
    <w:p w:rsidR="006C0F76" w:rsidRDefault="00E949DA">
      <w:pPr>
        <w:pStyle w:val="Prrafodelista"/>
        <w:numPr>
          <w:ilvl w:val="0"/>
          <w:numId w:val="10"/>
        </w:numPr>
        <w:tabs>
          <w:tab w:val="left" w:pos="1006"/>
        </w:tabs>
        <w:rPr>
          <w:sz w:val="24"/>
        </w:rPr>
      </w:pPr>
      <w:r>
        <w:rPr>
          <w:sz w:val="24"/>
        </w:rPr>
        <w:t>Cloración</w:t>
      </w:r>
      <w:r>
        <w:rPr>
          <w:spacing w:val="-3"/>
          <w:sz w:val="24"/>
        </w:rPr>
        <w:t xml:space="preserve"> </w:t>
      </w:r>
      <w:r>
        <w:rPr>
          <w:sz w:val="24"/>
        </w:rPr>
        <w:t>diaria</w:t>
      </w:r>
      <w:r>
        <w:rPr>
          <w:spacing w:val="-3"/>
          <w:sz w:val="24"/>
        </w:rPr>
        <w:t xml:space="preserve"> </w:t>
      </w:r>
      <w:r>
        <w:rPr>
          <w:sz w:val="24"/>
        </w:rPr>
        <w:t>en</w:t>
      </w:r>
      <w:r>
        <w:rPr>
          <w:spacing w:val="1"/>
          <w:sz w:val="24"/>
        </w:rPr>
        <w:t xml:space="preserve"> </w:t>
      </w:r>
      <w:r>
        <w:rPr>
          <w:sz w:val="24"/>
        </w:rPr>
        <w:t>el</w:t>
      </w:r>
      <w:r>
        <w:rPr>
          <w:spacing w:val="-1"/>
          <w:sz w:val="24"/>
        </w:rPr>
        <w:t xml:space="preserve"> </w:t>
      </w:r>
      <w:r>
        <w:rPr>
          <w:sz w:val="24"/>
        </w:rPr>
        <w:t>taque</w:t>
      </w:r>
      <w:r>
        <w:rPr>
          <w:spacing w:val="-2"/>
          <w:sz w:val="24"/>
        </w:rPr>
        <w:t xml:space="preserve"> </w:t>
      </w:r>
      <w:r>
        <w:rPr>
          <w:sz w:val="24"/>
        </w:rPr>
        <w:t>de</w:t>
      </w:r>
      <w:r>
        <w:rPr>
          <w:spacing w:val="-1"/>
          <w:sz w:val="24"/>
        </w:rPr>
        <w:t xml:space="preserve"> </w:t>
      </w:r>
      <w:r>
        <w:rPr>
          <w:spacing w:val="-2"/>
          <w:sz w:val="24"/>
        </w:rPr>
        <w:t>distribución</w:t>
      </w:r>
    </w:p>
    <w:p w:rsidR="006C0F76" w:rsidRDefault="006C0F76">
      <w:pPr>
        <w:pStyle w:val="Textoindependiente"/>
      </w:pPr>
    </w:p>
    <w:p w:rsidR="006C0F76" w:rsidRDefault="00E949DA">
      <w:pPr>
        <w:pStyle w:val="Prrafodelista"/>
        <w:numPr>
          <w:ilvl w:val="0"/>
          <w:numId w:val="10"/>
        </w:numPr>
        <w:tabs>
          <w:tab w:val="left" w:pos="1006"/>
        </w:tabs>
        <w:rPr>
          <w:sz w:val="24"/>
        </w:rPr>
      </w:pPr>
      <w:r>
        <w:rPr>
          <w:sz w:val="24"/>
        </w:rPr>
        <w:t>Aseo</w:t>
      </w:r>
      <w:r>
        <w:rPr>
          <w:spacing w:val="-2"/>
          <w:sz w:val="24"/>
        </w:rPr>
        <w:t xml:space="preserve"> </w:t>
      </w:r>
      <w:r>
        <w:rPr>
          <w:sz w:val="24"/>
        </w:rPr>
        <w:t>periódico al</w:t>
      </w:r>
      <w:r>
        <w:rPr>
          <w:spacing w:val="-2"/>
          <w:sz w:val="24"/>
        </w:rPr>
        <w:t xml:space="preserve"> </w:t>
      </w:r>
      <w:r>
        <w:rPr>
          <w:sz w:val="24"/>
        </w:rPr>
        <w:t>tanque</w:t>
      </w:r>
      <w:r>
        <w:rPr>
          <w:spacing w:val="-1"/>
          <w:sz w:val="24"/>
        </w:rPr>
        <w:t xml:space="preserve"> </w:t>
      </w:r>
      <w:r>
        <w:rPr>
          <w:sz w:val="24"/>
        </w:rPr>
        <w:t>de</w:t>
      </w:r>
      <w:r>
        <w:rPr>
          <w:spacing w:val="-3"/>
          <w:sz w:val="24"/>
        </w:rPr>
        <w:t xml:space="preserve"> </w:t>
      </w:r>
      <w:r>
        <w:rPr>
          <w:spacing w:val="-2"/>
          <w:sz w:val="24"/>
        </w:rPr>
        <w:t>distribución</w:t>
      </w:r>
    </w:p>
    <w:p w:rsidR="006C0F76" w:rsidRDefault="006C0F76">
      <w:pPr>
        <w:pStyle w:val="Textoindependiente"/>
      </w:pPr>
    </w:p>
    <w:p w:rsidR="006C0F76" w:rsidRDefault="00E949DA">
      <w:pPr>
        <w:pStyle w:val="Prrafodelista"/>
        <w:numPr>
          <w:ilvl w:val="0"/>
          <w:numId w:val="10"/>
        </w:numPr>
        <w:tabs>
          <w:tab w:val="left" w:pos="1006"/>
        </w:tabs>
        <w:spacing w:line="480" w:lineRule="auto"/>
        <w:ind w:right="270"/>
        <w:rPr>
          <w:sz w:val="24"/>
        </w:rPr>
      </w:pPr>
      <w:r>
        <w:rPr>
          <w:sz w:val="24"/>
        </w:rPr>
        <w:t>Toma</w:t>
      </w:r>
      <w:r>
        <w:rPr>
          <w:spacing w:val="-15"/>
          <w:sz w:val="24"/>
        </w:rPr>
        <w:t xml:space="preserve"> </w:t>
      </w:r>
      <w:r>
        <w:rPr>
          <w:sz w:val="24"/>
        </w:rPr>
        <w:t>de</w:t>
      </w:r>
      <w:r>
        <w:rPr>
          <w:spacing w:val="-15"/>
          <w:sz w:val="24"/>
        </w:rPr>
        <w:t xml:space="preserve"> </w:t>
      </w:r>
      <w:r>
        <w:rPr>
          <w:sz w:val="24"/>
        </w:rPr>
        <w:t>mediciones</w:t>
      </w:r>
      <w:r>
        <w:rPr>
          <w:spacing w:val="-15"/>
          <w:sz w:val="24"/>
        </w:rPr>
        <w:t xml:space="preserve"> </w:t>
      </w:r>
      <w:r>
        <w:rPr>
          <w:sz w:val="24"/>
        </w:rPr>
        <w:t>de</w:t>
      </w:r>
      <w:r>
        <w:rPr>
          <w:spacing w:val="-15"/>
          <w:sz w:val="24"/>
        </w:rPr>
        <w:t xml:space="preserve"> </w:t>
      </w:r>
      <w:r>
        <w:rPr>
          <w:sz w:val="24"/>
        </w:rPr>
        <w:t>concentración</w:t>
      </w:r>
      <w:r>
        <w:rPr>
          <w:spacing w:val="-15"/>
          <w:sz w:val="24"/>
        </w:rPr>
        <w:t xml:space="preserve"> </w:t>
      </w:r>
      <w:r>
        <w:rPr>
          <w:sz w:val="24"/>
        </w:rPr>
        <w:t>de</w:t>
      </w:r>
      <w:r>
        <w:rPr>
          <w:spacing w:val="-15"/>
          <w:sz w:val="24"/>
        </w:rPr>
        <w:t xml:space="preserve"> </w:t>
      </w:r>
      <w:r>
        <w:rPr>
          <w:sz w:val="24"/>
        </w:rPr>
        <w:t>cloro</w:t>
      </w:r>
      <w:r>
        <w:rPr>
          <w:spacing w:val="-15"/>
          <w:sz w:val="24"/>
        </w:rPr>
        <w:t xml:space="preserve"> </w:t>
      </w:r>
      <w:r>
        <w:rPr>
          <w:sz w:val="24"/>
        </w:rPr>
        <w:t>residual</w:t>
      </w:r>
      <w:r>
        <w:rPr>
          <w:spacing w:val="-14"/>
          <w:sz w:val="24"/>
        </w:rPr>
        <w:t xml:space="preserve"> </w:t>
      </w:r>
      <w:r>
        <w:rPr>
          <w:sz w:val="24"/>
        </w:rPr>
        <w:t>en</w:t>
      </w:r>
      <w:r>
        <w:rPr>
          <w:spacing w:val="-15"/>
          <w:sz w:val="24"/>
        </w:rPr>
        <w:t xml:space="preserve"> </w:t>
      </w:r>
      <w:r>
        <w:rPr>
          <w:sz w:val="24"/>
        </w:rPr>
        <w:t>tanque</w:t>
      </w:r>
      <w:r>
        <w:rPr>
          <w:spacing w:val="-15"/>
          <w:sz w:val="24"/>
        </w:rPr>
        <w:t xml:space="preserve"> </w:t>
      </w:r>
      <w:r>
        <w:rPr>
          <w:sz w:val="24"/>
        </w:rPr>
        <w:t>de</w:t>
      </w:r>
      <w:r>
        <w:rPr>
          <w:spacing w:val="-15"/>
          <w:sz w:val="24"/>
        </w:rPr>
        <w:t xml:space="preserve"> </w:t>
      </w:r>
      <w:r>
        <w:rPr>
          <w:sz w:val="24"/>
        </w:rPr>
        <w:t>distribución,</w:t>
      </w:r>
      <w:r>
        <w:rPr>
          <w:spacing w:val="-14"/>
          <w:sz w:val="24"/>
        </w:rPr>
        <w:t xml:space="preserve"> </w:t>
      </w:r>
      <w:r>
        <w:rPr>
          <w:sz w:val="24"/>
        </w:rPr>
        <w:t>red</w:t>
      </w:r>
      <w:r>
        <w:rPr>
          <w:spacing w:val="-15"/>
          <w:sz w:val="24"/>
        </w:rPr>
        <w:t xml:space="preserve"> </w:t>
      </w:r>
      <w:r>
        <w:rPr>
          <w:sz w:val="24"/>
        </w:rPr>
        <w:t>y</w:t>
      </w:r>
      <w:r>
        <w:rPr>
          <w:spacing w:val="-15"/>
          <w:sz w:val="24"/>
        </w:rPr>
        <w:t xml:space="preserve"> </w:t>
      </w:r>
      <w:r>
        <w:rPr>
          <w:sz w:val="24"/>
        </w:rPr>
        <w:t xml:space="preserve">tomas </w:t>
      </w:r>
      <w:r>
        <w:rPr>
          <w:spacing w:val="-2"/>
          <w:sz w:val="24"/>
        </w:rPr>
        <w:t>domiciliarias.</w:t>
      </w:r>
    </w:p>
    <w:p w:rsidR="006C0F76" w:rsidRDefault="006C0F76">
      <w:pPr>
        <w:pStyle w:val="Textoindependiente"/>
        <w:spacing w:before="10"/>
        <w:rPr>
          <w:sz w:val="20"/>
        </w:rPr>
      </w:pPr>
    </w:p>
    <w:p w:rsidR="006C0F76" w:rsidRDefault="00E949DA">
      <w:pPr>
        <w:pStyle w:val="Textoindependiente"/>
        <w:ind w:left="218"/>
      </w:pPr>
      <w:r>
        <w:t>Resguardar</w:t>
      </w:r>
      <w:r>
        <w:rPr>
          <w:spacing w:val="-2"/>
        </w:rPr>
        <w:t xml:space="preserve"> </w:t>
      </w:r>
      <w:r>
        <w:t>la</w:t>
      </w:r>
      <w:r>
        <w:rPr>
          <w:spacing w:val="-2"/>
        </w:rPr>
        <w:t xml:space="preserve"> </w:t>
      </w:r>
      <w:r>
        <w:t>información</w:t>
      </w:r>
      <w:r>
        <w:rPr>
          <w:spacing w:val="-1"/>
        </w:rPr>
        <w:t xml:space="preserve"> </w:t>
      </w:r>
      <w:r>
        <w:rPr>
          <w:spacing w:val="-2"/>
        </w:rPr>
        <w:t>técnica</w:t>
      </w:r>
    </w:p>
    <w:p w:rsidR="006C0F76" w:rsidRDefault="006C0F76">
      <w:pPr>
        <w:pStyle w:val="Textoindependiente"/>
        <w:rPr>
          <w:sz w:val="38"/>
        </w:rPr>
      </w:pPr>
    </w:p>
    <w:p w:rsidR="006C0F76" w:rsidRDefault="00E949DA">
      <w:pPr>
        <w:pStyle w:val="Textoindependiente"/>
        <w:spacing w:before="1" w:line="480" w:lineRule="auto"/>
        <w:ind w:left="218" w:right="271"/>
      </w:pPr>
      <w:r>
        <w:t>Resguardo de planos del sistema, datos técnicos de equipos de bombeo, equipo de cloración, tanque de distribución, dimensiones y características de la red.</w:t>
      </w:r>
    </w:p>
    <w:p w:rsidR="006C0F76" w:rsidRDefault="006C0F76">
      <w:pPr>
        <w:spacing w:line="480" w:lineRule="auto"/>
        <w:sectPr w:rsidR="006C0F76">
          <w:pgSz w:w="12240" w:h="15840"/>
          <w:pgMar w:top="140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3934"/>
        <w:gridCol w:w="3046"/>
      </w:tblGrid>
      <w:tr w:rsidR="006C0F76">
        <w:trPr>
          <w:trHeight w:val="300"/>
        </w:trPr>
        <w:tc>
          <w:tcPr>
            <w:tcW w:w="2701"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3934" w:type="dxa"/>
          </w:tcPr>
          <w:p w:rsidR="006C0F76" w:rsidRDefault="00E949DA">
            <w:pPr>
              <w:pStyle w:val="TableParagraph"/>
              <w:spacing w:before="17"/>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3046" w:type="dxa"/>
          </w:tcPr>
          <w:p w:rsidR="006C0F76" w:rsidRDefault="00E949DA">
            <w:pPr>
              <w:pStyle w:val="TableParagraph"/>
              <w:spacing w:before="17"/>
              <w:rPr>
                <w:sz w:val="24"/>
              </w:rPr>
            </w:pPr>
            <w:r>
              <w:rPr>
                <w:sz w:val="24"/>
              </w:rPr>
              <w:t>Nivel</w:t>
            </w:r>
            <w:r>
              <w:rPr>
                <w:spacing w:val="-7"/>
                <w:sz w:val="24"/>
              </w:rPr>
              <w:t xml:space="preserve"> </w:t>
            </w:r>
            <w:r>
              <w:rPr>
                <w:spacing w:val="-2"/>
                <w:sz w:val="24"/>
              </w:rPr>
              <w:t>Jerárquico:</w:t>
            </w:r>
          </w:p>
        </w:tc>
      </w:tr>
      <w:tr w:rsidR="006C0F76">
        <w:trPr>
          <w:trHeight w:val="299"/>
        </w:trPr>
        <w:tc>
          <w:tcPr>
            <w:tcW w:w="2701" w:type="dxa"/>
            <w:vMerge/>
            <w:tcBorders>
              <w:top w:val="nil"/>
            </w:tcBorders>
          </w:tcPr>
          <w:p w:rsidR="006C0F76" w:rsidRDefault="006C0F76">
            <w:pPr>
              <w:rPr>
                <w:sz w:val="2"/>
                <w:szCs w:val="2"/>
              </w:rPr>
            </w:pPr>
          </w:p>
        </w:tc>
        <w:tc>
          <w:tcPr>
            <w:tcW w:w="3934" w:type="dxa"/>
          </w:tcPr>
          <w:p w:rsidR="006C0F76" w:rsidRDefault="00E949DA">
            <w:pPr>
              <w:pStyle w:val="TableParagraph"/>
              <w:spacing w:before="16"/>
              <w:rPr>
                <w:sz w:val="24"/>
              </w:rPr>
            </w:pPr>
            <w:r>
              <w:rPr>
                <w:sz w:val="24"/>
              </w:rPr>
              <w:t>Subdirección</w:t>
            </w:r>
            <w:r>
              <w:rPr>
                <w:spacing w:val="-12"/>
                <w:sz w:val="24"/>
              </w:rPr>
              <w:t xml:space="preserve"> </w:t>
            </w:r>
            <w:r w:rsidR="00321E28">
              <w:rPr>
                <w:sz w:val="24"/>
              </w:rPr>
              <w:t>de finanzas</w:t>
            </w:r>
          </w:p>
        </w:tc>
        <w:tc>
          <w:tcPr>
            <w:tcW w:w="3046" w:type="dxa"/>
          </w:tcPr>
          <w:p w:rsidR="006C0F76" w:rsidRDefault="00E949DA">
            <w:pPr>
              <w:pStyle w:val="TableParagraph"/>
              <w:spacing w:before="4" w:line="275" w:lineRule="exact"/>
              <w:ind w:left="1378" w:right="1374"/>
              <w:jc w:val="center"/>
              <w:rPr>
                <w:sz w:val="24"/>
              </w:rPr>
            </w:pPr>
            <w:r>
              <w:rPr>
                <w:spacing w:val="-5"/>
                <w:sz w:val="24"/>
              </w:rPr>
              <w:t>IV</w:t>
            </w:r>
          </w:p>
        </w:tc>
      </w:tr>
      <w:tr w:rsidR="006C0F76">
        <w:trPr>
          <w:trHeight w:val="302"/>
        </w:trPr>
        <w:tc>
          <w:tcPr>
            <w:tcW w:w="2701" w:type="dxa"/>
            <w:vMerge w:val="restart"/>
          </w:tcPr>
          <w:p w:rsidR="006C0F76" w:rsidRDefault="006C0F76">
            <w:pPr>
              <w:pStyle w:val="TableParagraph"/>
              <w:spacing w:before="10" w:line="240" w:lineRule="auto"/>
              <w:ind w:left="0"/>
              <w:rPr>
                <w:sz w:val="36"/>
              </w:rPr>
            </w:pPr>
          </w:p>
          <w:p w:rsidR="006C0F76" w:rsidRDefault="00E949DA">
            <w:pPr>
              <w:pStyle w:val="TableParagraph"/>
              <w:spacing w:line="240" w:lineRule="auto"/>
              <w:ind w:left="69"/>
              <w:rPr>
                <w:sz w:val="24"/>
              </w:rPr>
            </w:pPr>
            <w:r>
              <w:rPr>
                <w:sz w:val="24"/>
              </w:rPr>
              <w:t>Auxiliar</w:t>
            </w:r>
            <w:r>
              <w:rPr>
                <w:spacing w:val="-10"/>
                <w:sz w:val="24"/>
              </w:rPr>
              <w:t xml:space="preserve"> </w:t>
            </w:r>
            <w:r>
              <w:rPr>
                <w:spacing w:val="-2"/>
                <w:sz w:val="24"/>
              </w:rPr>
              <w:t>Administrativo</w:t>
            </w:r>
          </w:p>
        </w:tc>
        <w:tc>
          <w:tcPr>
            <w:tcW w:w="3934" w:type="dxa"/>
          </w:tcPr>
          <w:p w:rsidR="006C0F76" w:rsidRDefault="00E949DA">
            <w:pPr>
              <w:pStyle w:val="TableParagraph"/>
              <w:spacing w:before="19"/>
              <w:rPr>
                <w:sz w:val="24"/>
              </w:rPr>
            </w:pPr>
            <w:r>
              <w:rPr>
                <w:spacing w:val="-2"/>
                <w:sz w:val="24"/>
              </w:rPr>
              <w:t>Reporta:</w:t>
            </w:r>
          </w:p>
        </w:tc>
        <w:tc>
          <w:tcPr>
            <w:tcW w:w="3046" w:type="dxa"/>
          </w:tcPr>
          <w:p w:rsidR="006C0F76" w:rsidRDefault="00E949DA">
            <w:pPr>
              <w:pStyle w:val="TableParagraph"/>
              <w:spacing w:before="19"/>
              <w:rPr>
                <w:sz w:val="24"/>
              </w:rPr>
            </w:pPr>
            <w:r>
              <w:rPr>
                <w:spacing w:val="-2"/>
                <w:sz w:val="24"/>
              </w:rPr>
              <w:t>Supervisa:</w:t>
            </w:r>
          </w:p>
        </w:tc>
      </w:tr>
      <w:tr w:rsidR="006C0F76">
        <w:trPr>
          <w:trHeight w:val="827"/>
        </w:trPr>
        <w:tc>
          <w:tcPr>
            <w:tcW w:w="2701" w:type="dxa"/>
            <w:vMerge/>
            <w:tcBorders>
              <w:top w:val="nil"/>
            </w:tcBorders>
          </w:tcPr>
          <w:p w:rsidR="006C0F76" w:rsidRDefault="006C0F76">
            <w:pPr>
              <w:rPr>
                <w:sz w:val="2"/>
                <w:szCs w:val="2"/>
              </w:rPr>
            </w:pPr>
          </w:p>
        </w:tc>
        <w:tc>
          <w:tcPr>
            <w:tcW w:w="3934" w:type="dxa"/>
          </w:tcPr>
          <w:p w:rsidR="006C0F76" w:rsidRDefault="00E949DA" w:rsidP="00321E28">
            <w:pPr>
              <w:pStyle w:val="TableParagraph"/>
              <w:spacing w:line="240" w:lineRule="auto"/>
              <w:ind w:right="844"/>
              <w:rPr>
                <w:sz w:val="24"/>
              </w:rPr>
            </w:pPr>
            <w:r>
              <w:rPr>
                <w:sz w:val="24"/>
              </w:rPr>
              <w:t>Dirección General Subdirección</w:t>
            </w:r>
            <w:r>
              <w:rPr>
                <w:spacing w:val="-15"/>
                <w:sz w:val="24"/>
              </w:rPr>
              <w:t xml:space="preserve"> </w:t>
            </w:r>
            <w:r>
              <w:rPr>
                <w:sz w:val="24"/>
              </w:rPr>
              <w:t>de</w:t>
            </w:r>
            <w:r>
              <w:rPr>
                <w:spacing w:val="-15"/>
                <w:sz w:val="24"/>
              </w:rPr>
              <w:t xml:space="preserve"> </w:t>
            </w:r>
            <w:r>
              <w:rPr>
                <w:sz w:val="24"/>
              </w:rPr>
              <w:t>Finanzas</w:t>
            </w:r>
          </w:p>
        </w:tc>
        <w:tc>
          <w:tcPr>
            <w:tcW w:w="3046" w:type="dxa"/>
          </w:tcPr>
          <w:p w:rsidR="006C0F76" w:rsidRDefault="006C0F76">
            <w:pPr>
              <w:pStyle w:val="TableParagraph"/>
              <w:spacing w:before="4" w:line="240" w:lineRule="auto"/>
              <w:ind w:left="0"/>
              <w:rPr>
                <w:sz w:val="23"/>
              </w:rPr>
            </w:pPr>
          </w:p>
          <w:p w:rsidR="006C0F76" w:rsidRDefault="00E949DA">
            <w:pPr>
              <w:pStyle w:val="TableParagraph"/>
              <w:spacing w:line="240" w:lineRule="auto"/>
              <w:rPr>
                <w:sz w:val="24"/>
              </w:rPr>
            </w:pPr>
            <w:r>
              <w:rPr>
                <w:sz w:val="24"/>
              </w:rPr>
              <w:t>Área</w:t>
            </w:r>
            <w:r>
              <w:rPr>
                <w:spacing w:val="-3"/>
                <w:sz w:val="24"/>
              </w:rPr>
              <w:t xml:space="preserve"> </w:t>
            </w:r>
            <w:r>
              <w:rPr>
                <w:sz w:val="24"/>
              </w:rPr>
              <w:t>de</w:t>
            </w:r>
            <w:r>
              <w:rPr>
                <w:spacing w:val="-3"/>
                <w:sz w:val="24"/>
              </w:rPr>
              <w:t xml:space="preserve"> </w:t>
            </w:r>
            <w:r>
              <w:rPr>
                <w:spacing w:val="-2"/>
                <w:sz w:val="24"/>
              </w:rPr>
              <w:t>cobranza</w:t>
            </w:r>
          </w:p>
        </w:tc>
      </w:tr>
    </w:tbl>
    <w:p w:rsidR="006C0F76" w:rsidRDefault="00A41AC9">
      <w:pPr>
        <w:pStyle w:val="Textoindependiente"/>
        <w:rPr>
          <w:sz w:val="20"/>
        </w:rPr>
      </w:pPr>
      <w:r>
        <w:pict>
          <v:group id="docshapegroup116" o:spid="_x0000_s1050" style="position:absolute;margin-left:0;margin-top:1.45pt;width:610.5pt;height:756.8pt;z-index:-16345600;mso-position-horizontal-relative:page;mso-position-vertical-relative:page" coordorigin=",29" coordsize="12210,15136">
            <v:shape id="docshape117" o:spid="_x0000_s1052" type="#_x0000_t75" style="position:absolute;top:29;width:12210;height:15136">
              <v:imagedata r:id="rId5" o:title=""/>
            </v:shape>
            <v:shape id="docshape118" o:spid="_x0000_s1051"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6C0F76">
      <w:pPr>
        <w:pStyle w:val="Textoindependiente"/>
        <w:rPr>
          <w:sz w:val="20"/>
        </w:rPr>
      </w:pPr>
    </w:p>
    <w:p w:rsidR="006C0F76" w:rsidRDefault="006C0F76">
      <w:pPr>
        <w:pStyle w:val="Textoindependiente"/>
        <w:spacing w:before="5"/>
        <w:rPr>
          <w:sz w:val="20"/>
        </w:rPr>
      </w:pPr>
    </w:p>
    <w:p w:rsidR="006C0F76" w:rsidRDefault="00E949DA">
      <w:pPr>
        <w:pStyle w:val="Textoindependiente"/>
        <w:spacing w:before="90"/>
        <w:ind w:left="218"/>
      </w:pPr>
      <w:r>
        <w:rPr>
          <w:spacing w:val="-2"/>
        </w:rPr>
        <w:t>Funciones</w:t>
      </w:r>
    </w:p>
    <w:p w:rsidR="006C0F76" w:rsidRDefault="006C0F76">
      <w:pPr>
        <w:pStyle w:val="Textoindependiente"/>
        <w:rPr>
          <w:sz w:val="26"/>
        </w:rPr>
      </w:pPr>
    </w:p>
    <w:p w:rsidR="006C0F76" w:rsidRDefault="00E949DA">
      <w:pPr>
        <w:pStyle w:val="Textoindependiente"/>
        <w:spacing w:before="218"/>
        <w:ind w:left="218"/>
      </w:pPr>
      <w:r>
        <w:t>Mantener</w:t>
      </w:r>
      <w:r>
        <w:rPr>
          <w:spacing w:val="-1"/>
        </w:rPr>
        <w:t xml:space="preserve"> </w:t>
      </w:r>
      <w:r>
        <w:t>en</w:t>
      </w:r>
      <w:r>
        <w:rPr>
          <w:spacing w:val="-1"/>
        </w:rPr>
        <w:t xml:space="preserve"> </w:t>
      </w:r>
      <w:r>
        <w:t>orden</w:t>
      </w:r>
      <w:r>
        <w:rPr>
          <w:spacing w:val="-1"/>
        </w:rPr>
        <w:t xml:space="preserve"> </w:t>
      </w:r>
      <w:r>
        <w:t>todo</w:t>
      </w:r>
      <w:r>
        <w:rPr>
          <w:spacing w:val="-1"/>
        </w:rPr>
        <w:t xml:space="preserve"> </w:t>
      </w:r>
      <w:r>
        <w:t>lo</w:t>
      </w:r>
      <w:r>
        <w:rPr>
          <w:spacing w:val="-1"/>
        </w:rPr>
        <w:t xml:space="preserve"> </w:t>
      </w:r>
      <w:r>
        <w:t>relacionado con</w:t>
      </w:r>
      <w:r>
        <w:rPr>
          <w:spacing w:val="-1"/>
        </w:rPr>
        <w:t xml:space="preserve"> </w:t>
      </w:r>
      <w:r>
        <w:t>papelería</w:t>
      </w:r>
      <w:r>
        <w:rPr>
          <w:spacing w:val="-4"/>
        </w:rPr>
        <w:t xml:space="preserve"> </w:t>
      </w:r>
      <w:r>
        <w:t>de</w:t>
      </w:r>
      <w:r>
        <w:rPr>
          <w:spacing w:val="-2"/>
        </w:rPr>
        <w:t xml:space="preserve"> oficina.</w:t>
      </w:r>
    </w:p>
    <w:p w:rsidR="006C0F76" w:rsidRDefault="006C0F76">
      <w:pPr>
        <w:pStyle w:val="Textoindependiente"/>
        <w:rPr>
          <w:sz w:val="26"/>
        </w:rPr>
      </w:pPr>
    </w:p>
    <w:p w:rsidR="006C0F76" w:rsidRDefault="00E949DA">
      <w:pPr>
        <w:pStyle w:val="Prrafodelista"/>
        <w:numPr>
          <w:ilvl w:val="0"/>
          <w:numId w:val="9"/>
        </w:numPr>
        <w:tabs>
          <w:tab w:val="left" w:pos="939"/>
        </w:tabs>
        <w:spacing w:before="217" w:line="480" w:lineRule="auto"/>
        <w:ind w:right="279"/>
        <w:rPr>
          <w:sz w:val="24"/>
        </w:rPr>
      </w:pPr>
      <w:r>
        <w:rPr>
          <w:sz w:val="24"/>
        </w:rPr>
        <w:t>Realizar</w:t>
      </w:r>
      <w:r>
        <w:rPr>
          <w:spacing w:val="40"/>
          <w:sz w:val="24"/>
        </w:rPr>
        <w:t xml:space="preserve"> </w:t>
      </w:r>
      <w:r>
        <w:rPr>
          <w:sz w:val="24"/>
        </w:rPr>
        <w:t>un</w:t>
      </w:r>
      <w:r>
        <w:rPr>
          <w:spacing w:val="40"/>
          <w:sz w:val="24"/>
        </w:rPr>
        <w:t xml:space="preserve"> </w:t>
      </w:r>
      <w:r>
        <w:rPr>
          <w:sz w:val="24"/>
        </w:rPr>
        <w:t>registro</w:t>
      </w:r>
      <w:r>
        <w:rPr>
          <w:spacing w:val="40"/>
          <w:sz w:val="24"/>
        </w:rPr>
        <w:t xml:space="preserve"> </w:t>
      </w:r>
      <w:r>
        <w:rPr>
          <w:sz w:val="24"/>
        </w:rPr>
        <w:t>confiable</w:t>
      </w:r>
      <w:r>
        <w:rPr>
          <w:spacing w:val="40"/>
          <w:sz w:val="24"/>
        </w:rPr>
        <w:t xml:space="preserve"> </w:t>
      </w:r>
      <w:r>
        <w:rPr>
          <w:sz w:val="24"/>
        </w:rPr>
        <w:t>de</w:t>
      </w:r>
      <w:r>
        <w:rPr>
          <w:spacing w:val="40"/>
          <w:sz w:val="24"/>
        </w:rPr>
        <w:t xml:space="preserve"> </w:t>
      </w:r>
      <w:r>
        <w:rPr>
          <w:sz w:val="24"/>
        </w:rPr>
        <w:t>todos</w:t>
      </w:r>
      <w:r>
        <w:rPr>
          <w:spacing w:val="40"/>
          <w:sz w:val="24"/>
        </w:rPr>
        <w:t xml:space="preserve"> </w:t>
      </w:r>
      <w:r>
        <w:rPr>
          <w:sz w:val="24"/>
        </w:rPr>
        <w:t>los</w:t>
      </w:r>
      <w:r>
        <w:rPr>
          <w:spacing w:val="40"/>
          <w:sz w:val="24"/>
        </w:rPr>
        <w:t xml:space="preserve"> </w:t>
      </w:r>
      <w:r>
        <w:rPr>
          <w:sz w:val="24"/>
        </w:rPr>
        <w:t>oficios</w:t>
      </w:r>
      <w:r>
        <w:rPr>
          <w:spacing w:val="40"/>
          <w:sz w:val="24"/>
        </w:rPr>
        <w:t xml:space="preserve"> </w:t>
      </w:r>
      <w:r>
        <w:rPr>
          <w:sz w:val="24"/>
        </w:rPr>
        <w:t>recibidos</w:t>
      </w:r>
      <w:r>
        <w:rPr>
          <w:spacing w:val="40"/>
          <w:sz w:val="24"/>
        </w:rPr>
        <w:t xml:space="preserve"> </w:t>
      </w:r>
      <w:r>
        <w:rPr>
          <w:sz w:val="24"/>
        </w:rPr>
        <w:t>y</w:t>
      </w:r>
      <w:r>
        <w:rPr>
          <w:spacing w:val="40"/>
          <w:sz w:val="24"/>
        </w:rPr>
        <w:t xml:space="preserve"> </w:t>
      </w:r>
      <w:r>
        <w:rPr>
          <w:sz w:val="24"/>
        </w:rPr>
        <w:t>enviados</w:t>
      </w:r>
      <w:r>
        <w:rPr>
          <w:spacing w:val="40"/>
          <w:sz w:val="24"/>
        </w:rPr>
        <w:t xml:space="preserve"> </w:t>
      </w:r>
      <w:r>
        <w:rPr>
          <w:sz w:val="24"/>
        </w:rPr>
        <w:t>a</w:t>
      </w:r>
      <w:r>
        <w:rPr>
          <w:spacing w:val="40"/>
          <w:sz w:val="24"/>
        </w:rPr>
        <w:t xml:space="preserve"> </w:t>
      </w:r>
      <w:r>
        <w:rPr>
          <w:sz w:val="24"/>
        </w:rPr>
        <w:t>las</w:t>
      </w:r>
      <w:r>
        <w:rPr>
          <w:spacing w:val="40"/>
          <w:sz w:val="24"/>
        </w:rPr>
        <w:t xml:space="preserve"> </w:t>
      </w:r>
      <w:r>
        <w:rPr>
          <w:sz w:val="24"/>
        </w:rPr>
        <w:t>diferentes instituciones de gobierno ya sea municipal, estatal o federal.</w:t>
      </w:r>
    </w:p>
    <w:p w:rsidR="006C0F76" w:rsidRDefault="00E949DA">
      <w:pPr>
        <w:pStyle w:val="Prrafodelista"/>
        <w:numPr>
          <w:ilvl w:val="0"/>
          <w:numId w:val="9"/>
        </w:numPr>
        <w:tabs>
          <w:tab w:val="left" w:pos="939"/>
        </w:tabs>
        <w:spacing w:line="480" w:lineRule="auto"/>
        <w:ind w:right="275"/>
        <w:rPr>
          <w:sz w:val="24"/>
        </w:rPr>
      </w:pPr>
      <w:r>
        <w:rPr>
          <w:sz w:val="24"/>
        </w:rPr>
        <w:t>Realizar</w:t>
      </w:r>
      <w:r>
        <w:rPr>
          <w:spacing w:val="-14"/>
          <w:sz w:val="24"/>
        </w:rPr>
        <w:t xml:space="preserve"> </w:t>
      </w:r>
      <w:r>
        <w:rPr>
          <w:sz w:val="24"/>
        </w:rPr>
        <w:t>oficios</w:t>
      </w:r>
      <w:r>
        <w:rPr>
          <w:spacing w:val="-12"/>
          <w:sz w:val="24"/>
        </w:rPr>
        <w:t xml:space="preserve"> </w:t>
      </w:r>
      <w:r>
        <w:rPr>
          <w:sz w:val="24"/>
        </w:rPr>
        <w:t>y</w:t>
      </w:r>
      <w:r>
        <w:rPr>
          <w:spacing w:val="-13"/>
          <w:sz w:val="24"/>
        </w:rPr>
        <w:t xml:space="preserve"> </w:t>
      </w:r>
      <w:r>
        <w:rPr>
          <w:sz w:val="24"/>
        </w:rPr>
        <w:t>revisar</w:t>
      </w:r>
      <w:r>
        <w:rPr>
          <w:spacing w:val="-12"/>
          <w:sz w:val="24"/>
        </w:rPr>
        <w:t xml:space="preserve"> </w:t>
      </w:r>
      <w:r>
        <w:rPr>
          <w:sz w:val="24"/>
        </w:rPr>
        <w:t>el</w:t>
      </w:r>
      <w:r>
        <w:rPr>
          <w:spacing w:val="-11"/>
          <w:sz w:val="24"/>
        </w:rPr>
        <w:t xml:space="preserve"> </w:t>
      </w:r>
      <w:r>
        <w:rPr>
          <w:sz w:val="24"/>
        </w:rPr>
        <w:t>correo</w:t>
      </w:r>
      <w:r>
        <w:rPr>
          <w:spacing w:val="-13"/>
          <w:sz w:val="24"/>
        </w:rPr>
        <w:t xml:space="preserve"> </w:t>
      </w:r>
      <w:r>
        <w:rPr>
          <w:sz w:val="24"/>
        </w:rPr>
        <w:t>electrónico</w:t>
      </w:r>
      <w:r>
        <w:rPr>
          <w:spacing w:val="-11"/>
          <w:sz w:val="24"/>
        </w:rPr>
        <w:t xml:space="preserve"> </w:t>
      </w:r>
      <w:r>
        <w:rPr>
          <w:sz w:val="24"/>
        </w:rPr>
        <w:t>institucional</w:t>
      </w:r>
      <w:r>
        <w:rPr>
          <w:spacing w:val="-13"/>
          <w:sz w:val="24"/>
        </w:rPr>
        <w:t xml:space="preserve"> </w:t>
      </w:r>
      <w:r>
        <w:rPr>
          <w:sz w:val="24"/>
        </w:rPr>
        <w:t>para</w:t>
      </w:r>
      <w:r>
        <w:rPr>
          <w:spacing w:val="-13"/>
          <w:sz w:val="24"/>
        </w:rPr>
        <w:t xml:space="preserve"> </w:t>
      </w:r>
      <w:r>
        <w:rPr>
          <w:sz w:val="24"/>
        </w:rPr>
        <w:t>descargar</w:t>
      </w:r>
      <w:r>
        <w:rPr>
          <w:spacing w:val="-14"/>
          <w:sz w:val="24"/>
        </w:rPr>
        <w:t xml:space="preserve"> </w:t>
      </w:r>
      <w:r>
        <w:rPr>
          <w:sz w:val="24"/>
        </w:rPr>
        <w:t>toda</w:t>
      </w:r>
      <w:r>
        <w:rPr>
          <w:spacing w:val="-14"/>
          <w:sz w:val="24"/>
        </w:rPr>
        <w:t xml:space="preserve"> </w:t>
      </w:r>
      <w:r>
        <w:rPr>
          <w:sz w:val="24"/>
        </w:rPr>
        <w:t>la</w:t>
      </w:r>
      <w:r>
        <w:rPr>
          <w:spacing w:val="-14"/>
          <w:sz w:val="24"/>
        </w:rPr>
        <w:t xml:space="preserve"> </w:t>
      </w:r>
      <w:r>
        <w:rPr>
          <w:sz w:val="24"/>
        </w:rPr>
        <w:t>información relacionada con el organismo operador y dar contestación oportuna y confiable.</w:t>
      </w:r>
    </w:p>
    <w:p w:rsidR="006C0F76" w:rsidRDefault="00E949DA">
      <w:pPr>
        <w:pStyle w:val="Prrafodelista"/>
        <w:numPr>
          <w:ilvl w:val="0"/>
          <w:numId w:val="9"/>
        </w:numPr>
        <w:tabs>
          <w:tab w:val="left" w:pos="939"/>
        </w:tabs>
        <w:spacing w:line="480" w:lineRule="auto"/>
        <w:ind w:right="278"/>
        <w:rPr>
          <w:sz w:val="24"/>
        </w:rPr>
      </w:pPr>
      <w:r>
        <w:rPr>
          <w:sz w:val="24"/>
        </w:rPr>
        <w:t>Auxiliar</w:t>
      </w:r>
      <w:r>
        <w:rPr>
          <w:spacing w:val="23"/>
          <w:sz w:val="24"/>
        </w:rPr>
        <w:t xml:space="preserve"> </w:t>
      </w:r>
      <w:r>
        <w:rPr>
          <w:sz w:val="24"/>
        </w:rPr>
        <w:t>a</w:t>
      </w:r>
      <w:r>
        <w:rPr>
          <w:spacing w:val="23"/>
          <w:sz w:val="24"/>
        </w:rPr>
        <w:t xml:space="preserve"> </w:t>
      </w:r>
      <w:r>
        <w:rPr>
          <w:sz w:val="24"/>
        </w:rPr>
        <w:t>la</w:t>
      </w:r>
      <w:r>
        <w:rPr>
          <w:spacing w:val="23"/>
          <w:sz w:val="24"/>
        </w:rPr>
        <w:t xml:space="preserve"> </w:t>
      </w:r>
      <w:r>
        <w:rPr>
          <w:sz w:val="24"/>
        </w:rPr>
        <w:t>Dirección</w:t>
      </w:r>
      <w:r>
        <w:rPr>
          <w:spacing w:val="24"/>
          <w:sz w:val="24"/>
        </w:rPr>
        <w:t xml:space="preserve"> </w:t>
      </w:r>
      <w:r>
        <w:rPr>
          <w:sz w:val="24"/>
        </w:rPr>
        <w:t>de</w:t>
      </w:r>
      <w:r>
        <w:rPr>
          <w:spacing w:val="23"/>
          <w:sz w:val="24"/>
        </w:rPr>
        <w:t xml:space="preserve"> </w:t>
      </w:r>
      <w:r>
        <w:rPr>
          <w:sz w:val="24"/>
        </w:rPr>
        <w:t>finanzas</w:t>
      </w:r>
      <w:r>
        <w:rPr>
          <w:spacing w:val="24"/>
          <w:sz w:val="24"/>
        </w:rPr>
        <w:t xml:space="preserve"> </w:t>
      </w:r>
      <w:r>
        <w:rPr>
          <w:sz w:val="24"/>
        </w:rPr>
        <w:t>con</w:t>
      </w:r>
      <w:r>
        <w:rPr>
          <w:spacing w:val="23"/>
          <w:sz w:val="24"/>
        </w:rPr>
        <w:t xml:space="preserve"> </w:t>
      </w:r>
      <w:r>
        <w:rPr>
          <w:sz w:val="24"/>
        </w:rPr>
        <w:t>información</w:t>
      </w:r>
      <w:r>
        <w:rPr>
          <w:spacing w:val="24"/>
          <w:sz w:val="24"/>
        </w:rPr>
        <w:t xml:space="preserve"> </w:t>
      </w:r>
      <w:r>
        <w:rPr>
          <w:sz w:val="24"/>
        </w:rPr>
        <w:t>que</w:t>
      </w:r>
      <w:r>
        <w:rPr>
          <w:spacing w:val="23"/>
          <w:sz w:val="24"/>
        </w:rPr>
        <w:t xml:space="preserve"> </w:t>
      </w:r>
      <w:r>
        <w:rPr>
          <w:sz w:val="24"/>
        </w:rPr>
        <w:t>se</w:t>
      </w:r>
      <w:r>
        <w:rPr>
          <w:spacing w:val="23"/>
          <w:sz w:val="24"/>
        </w:rPr>
        <w:t xml:space="preserve"> </w:t>
      </w:r>
      <w:r>
        <w:rPr>
          <w:sz w:val="24"/>
        </w:rPr>
        <w:t>requiera</w:t>
      </w:r>
      <w:r>
        <w:rPr>
          <w:spacing w:val="23"/>
          <w:sz w:val="24"/>
        </w:rPr>
        <w:t xml:space="preserve"> </w:t>
      </w:r>
      <w:r>
        <w:rPr>
          <w:sz w:val="24"/>
        </w:rPr>
        <w:t>para</w:t>
      </w:r>
      <w:r>
        <w:rPr>
          <w:spacing w:val="23"/>
          <w:sz w:val="24"/>
        </w:rPr>
        <w:t xml:space="preserve"> </w:t>
      </w:r>
      <w:r>
        <w:rPr>
          <w:sz w:val="24"/>
        </w:rPr>
        <w:t>poder</w:t>
      </w:r>
      <w:r>
        <w:rPr>
          <w:spacing w:val="24"/>
          <w:sz w:val="24"/>
        </w:rPr>
        <w:t xml:space="preserve"> </w:t>
      </w:r>
      <w:r>
        <w:rPr>
          <w:sz w:val="24"/>
        </w:rPr>
        <w:t>realizar</w:t>
      </w:r>
      <w:r>
        <w:rPr>
          <w:spacing w:val="23"/>
          <w:sz w:val="24"/>
        </w:rPr>
        <w:t xml:space="preserve"> </w:t>
      </w:r>
      <w:r>
        <w:rPr>
          <w:sz w:val="24"/>
        </w:rPr>
        <w:t xml:space="preserve">la </w:t>
      </w:r>
      <w:r>
        <w:rPr>
          <w:spacing w:val="-2"/>
          <w:sz w:val="24"/>
        </w:rPr>
        <w:t>contabilidad.</w:t>
      </w:r>
    </w:p>
    <w:p w:rsidR="006C0F76" w:rsidRDefault="00E949DA">
      <w:pPr>
        <w:pStyle w:val="Prrafodelista"/>
        <w:numPr>
          <w:ilvl w:val="0"/>
          <w:numId w:val="9"/>
        </w:numPr>
        <w:tabs>
          <w:tab w:val="left" w:pos="939"/>
        </w:tabs>
        <w:spacing w:before="1" w:line="480" w:lineRule="auto"/>
        <w:ind w:right="272"/>
        <w:rPr>
          <w:sz w:val="24"/>
        </w:rPr>
      </w:pPr>
      <w:r>
        <w:rPr>
          <w:sz w:val="24"/>
        </w:rPr>
        <w:t>Recibir</w:t>
      </w:r>
      <w:r>
        <w:rPr>
          <w:spacing w:val="-11"/>
          <w:sz w:val="24"/>
        </w:rPr>
        <w:t xml:space="preserve"> </w:t>
      </w:r>
      <w:r>
        <w:rPr>
          <w:sz w:val="24"/>
        </w:rPr>
        <w:t>las</w:t>
      </w:r>
      <w:r>
        <w:rPr>
          <w:spacing w:val="-11"/>
          <w:sz w:val="24"/>
        </w:rPr>
        <w:t xml:space="preserve"> </w:t>
      </w:r>
      <w:r>
        <w:rPr>
          <w:sz w:val="24"/>
        </w:rPr>
        <w:t>bitácoras</w:t>
      </w:r>
      <w:r>
        <w:rPr>
          <w:spacing w:val="-10"/>
          <w:sz w:val="24"/>
        </w:rPr>
        <w:t xml:space="preserve"> </w:t>
      </w:r>
      <w:r>
        <w:rPr>
          <w:sz w:val="24"/>
        </w:rPr>
        <w:t>de</w:t>
      </w:r>
      <w:r>
        <w:rPr>
          <w:spacing w:val="-12"/>
          <w:sz w:val="24"/>
        </w:rPr>
        <w:t xml:space="preserve"> </w:t>
      </w:r>
      <w:r>
        <w:rPr>
          <w:sz w:val="24"/>
        </w:rPr>
        <w:t>incidencias</w:t>
      </w:r>
      <w:r>
        <w:rPr>
          <w:spacing w:val="-11"/>
          <w:sz w:val="24"/>
        </w:rPr>
        <w:t xml:space="preserve"> </w:t>
      </w:r>
      <w:r>
        <w:rPr>
          <w:sz w:val="24"/>
        </w:rPr>
        <w:t>de</w:t>
      </w:r>
      <w:r>
        <w:rPr>
          <w:spacing w:val="-12"/>
          <w:sz w:val="24"/>
        </w:rPr>
        <w:t xml:space="preserve"> </w:t>
      </w:r>
      <w:r>
        <w:rPr>
          <w:sz w:val="24"/>
        </w:rPr>
        <w:t>las</w:t>
      </w:r>
      <w:r>
        <w:rPr>
          <w:spacing w:val="-10"/>
          <w:sz w:val="24"/>
        </w:rPr>
        <w:t xml:space="preserve"> </w:t>
      </w:r>
      <w:r>
        <w:rPr>
          <w:sz w:val="24"/>
        </w:rPr>
        <w:t>ares</w:t>
      </w:r>
      <w:r>
        <w:rPr>
          <w:spacing w:val="-10"/>
          <w:sz w:val="24"/>
        </w:rPr>
        <w:t xml:space="preserve"> </w:t>
      </w:r>
      <w:r>
        <w:rPr>
          <w:sz w:val="24"/>
        </w:rPr>
        <w:t>de</w:t>
      </w:r>
      <w:r>
        <w:rPr>
          <w:spacing w:val="-9"/>
          <w:sz w:val="24"/>
        </w:rPr>
        <w:t xml:space="preserve"> </w:t>
      </w:r>
      <w:r>
        <w:rPr>
          <w:sz w:val="24"/>
        </w:rPr>
        <w:t>fontanería,</w:t>
      </w:r>
      <w:r>
        <w:rPr>
          <w:spacing w:val="-8"/>
          <w:sz w:val="24"/>
        </w:rPr>
        <w:t xml:space="preserve"> </w:t>
      </w:r>
      <w:r>
        <w:rPr>
          <w:sz w:val="24"/>
        </w:rPr>
        <w:t>cultura</w:t>
      </w:r>
      <w:r>
        <w:rPr>
          <w:spacing w:val="-12"/>
          <w:sz w:val="24"/>
        </w:rPr>
        <w:t xml:space="preserve"> </w:t>
      </w:r>
      <w:r>
        <w:rPr>
          <w:sz w:val="24"/>
        </w:rPr>
        <w:t>del</w:t>
      </w:r>
      <w:r>
        <w:rPr>
          <w:spacing w:val="-8"/>
          <w:sz w:val="24"/>
        </w:rPr>
        <w:t xml:space="preserve"> </w:t>
      </w:r>
      <w:r>
        <w:rPr>
          <w:sz w:val="24"/>
        </w:rPr>
        <w:t>agua</w:t>
      </w:r>
      <w:r>
        <w:rPr>
          <w:spacing w:val="-12"/>
          <w:sz w:val="24"/>
        </w:rPr>
        <w:t xml:space="preserve"> </w:t>
      </w:r>
      <w:r>
        <w:rPr>
          <w:sz w:val="24"/>
        </w:rPr>
        <w:t>y</w:t>
      </w:r>
      <w:r>
        <w:rPr>
          <w:spacing w:val="-11"/>
          <w:sz w:val="24"/>
        </w:rPr>
        <w:t xml:space="preserve"> </w:t>
      </w:r>
      <w:r>
        <w:rPr>
          <w:sz w:val="24"/>
        </w:rPr>
        <w:t>bomberos</w:t>
      </w:r>
      <w:r>
        <w:rPr>
          <w:spacing w:val="-10"/>
          <w:sz w:val="24"/>
        </w:rPr>
        <w:t xml:space="preserve"> </w:t>
      </w:r>
      <w:r>
        <w:rPr>
          <w:sz w:val="24"/>
        </w:rPr>
        <w:t>para llevar un control interno.</w:t>
      </w:r>
    </w:p>
    <w:p w:rsidR="006C0F76" w:rsidRDefault="00E949DA">
      <w:pPr>
        <w:pStyle w:val="Prrafodelista"/>
        <w:numPr>
          <w:ilvl w:val="0"/>
          <w:numId w:val="9"/>
        </w:numPr>
        <w:tabs>
          <w:tab w:val="left" w:pos="939"/>
        </w:tabs>
        <w:ind w:hanging="361"/>
        <w:rPr>
          <w:sz w:val="24"/>
        </w:rPr>
      </w:pPr>
      <w:r>
        <w:rPr>
          <w:sz w:val="24"/>
        </w:rPr>
        <w:t>Revisión</w:t>
      </w:r>
      <w:r>
        <w:rPr>
          <w:spacing w:val="-2"/>
          <w:sz w:val="24"/>
        </w:rPr>
        <w:t xml:space="preserve"> </w:t>
      </w:r>
      <w:r>
        <w:rPr>
          <w:sz w:val="24"/>
        </w:rPr>
        <w:t>de</w:t>
      </w:r>
      <w:r>
        <w:rPr>
          <w:spacing w:val="-3"/>
          <w:sz w:val="24"/>
        </w:rPr>
        <w:t xml:space="preserve"> </w:t>
      </w:r>
      <w:r>
        <w:rPr>
          <w:sz w:val="24"/>
        </w:rPr>
        <w:t>los</w:t>
      </w:r>
      <w:r>
        <w:rPr>
          <w:spacing w:val="-2"/>
          <w:sz w:val="24"/>
        </w:rPr>
        <w:t xml:space="preserve"> </w:t>
      </w:r>
      <w:r>
        <w:rPr>
          <w:sz w:val="24"/>
        </w:rPr>
        <w:t>informes</w:t>
      </w:r>
      <w:r>
        <w:rPr>
          <w:spacing w:val="-2"/>
          <w:sz w:val="24"/>
        </w:rPr>
        <w:t xml:space="preserve"> </w:t>
      </w:r>
      <w:r>
        <w:rPr>
          <w:sz w:val="24"/>
        </w:rPr>
        <w:t>de</w:t>
      </w:r>
      <w:r>
        <w:rPr>
          <w:spacing w:val="-4"/>
          <w:sz w:val="24"/>
        </w:rPr>
        <w:t xml:space="preserve"> </w:t>
      </w:r>
      <w:r>
        <w:rPr>
          <w:spacing w:val="-2"/>
          <w:sz w:val="24"/>
        </w:rPr>
        <w:t>cobranza.</w:t>
      </w:r>
    </w:p>
    <w:p w:rsidR="006C0F76" w:rsidRDefault="006C0F76">
      <w:pPr>
        <w:pStyle w:val="Textoindependiente"/>
      </w:pPr>
    </w:p>
    <w:p w:rsidR="006C0F76" w:rsidRDefault="00E949DA">
      <w:pPr>
        <w:pStyle w:val="Prrafodelista"/>
        <w:numPr>
          <w:ilvl w:val="0"/>
          <w:numId w:val="9"/>
        </w:numPr>
        <w:tabs>
          <w:tab w:val="left" w:pos="939"/>
        </w:tabs>
        <w:spacing w:line="686" w:lineRule="auto"/>
        <w:ind w:left="218" w:right="1642" w:firstLine="360"/>
        <w:rPr>
          <w:sz w:val="24"/>
        </w:rPr>
      </w:pPr>
      <w:r>
        <w:rPr>
          <w:sz w:val="24"/>
        </w:rPr>
        <w:t>Realizar</w:t>
      </w:r>
      <w:r>
        <w:rPr>
          <w:spacing w:val="-4"/>
          <w:sz w:val="24"/>
        </w:rPr>
        <w:t xml:space="preserve"> </w:t>
      </w:r>
      <w:r>
        <w:rPr>
          <w:sz w:val="24"/>
        </w:rPr>
        <w:t>un</w:t>
      </w:r>
      <w:r>
        <w:rPr>
          <w:spacing w:val="-4"/>
          <w:sz w:val="24"/>
        </w:rPr>
        <w:t xml:space="preserve"> </w:t>
      </w:r>
      <w:r>
        <w:rPr>
          <w:sz w:val="24"/>
        </w:rPr>
        <w:t>resguardo</w:t>
      </w:r>
      <w:r>
        <w:rPr>
          <w:spacing w:val="-4"/>
          <w:sz w:val="24"/>
        </w:rPr>
        <w:t xml:space="preserve"> </w:t>
      </w:r>
      <w:r>
        <w:rPr>
          <w:sz w:val="24"/>
        </w:rPr>
        <w:t>de</w:t>
      </w:r>
      <w:r>
        <w:rPr>
          <w:spacing w:val="-3"/>
          <w:sz w:val="24"/>
        </w:rPr>
        <w:t xml:space="preserve"> </w:t>
      </w:r>
      <w:r>
        <w:rPr>
          <w:sz w:val="24"/>
        </w:rPr>
        <w:t>los</w:t>
      </w:r>
      <w:r>
        <w:rPr>
          <w:spacing w:val="-4"/>
          <w:sz w:val="24"/>
        </w:rPr>
        <w:t xml:space="preserve"> </w:t>
      </w:r>
      <w:r>
        <w:rPr>
          <w:sz w:val="24"/>
        </w:rPr>
        <w:t>bienes</w:t>
      </w:r>
      <w:r>
        <w:rPr>
          <w:spacing w:val="-4"/>
          <w:sz w:val="24"/>
        </w:rPr>
        <w:t xml:space="preserve"> </w:t>
      </w:r>
      <w:r>
        <w:rPr>
          <w:sz w:val="24"/>
        </w:rPr>
        <w:t>materiales</w:t>
      </w:r>
      <w:r>
        <w:rPr>
          <w:spacing w:val="-3"/>
          <w:sz w:val="24"/>
        </w:rPr>
        <w:t xml:space="preserve"> </w:t>
      </w:r>
      <w:r>
        <w:rPr>
          <w:sz w:val="24"/>
        </w:rPr>
        <w:t>con</w:t>
      </w:r>
      <w:r>
        <w:rPr>
          <w:spacing w:val="-2"/>
          <w:sz w:val="24"/>
        </w:rPr>
        <w:t xml:space="preserve"> </w:t>
      </w:r>
      <w:r>
        <w:rPr>
          <w:sz w:val="24"/>
        </w:rPr>
        <w:t>los</w:t>
      </w:r>
      <w:r>
        <w:rPr>
          <w:spacing w:val="-4"/>
          <w:sz w:val="24"/>
        </w:rPr>
        <w:t xml:space="preserve"> </w:t>
      </w:r>
      <w:r>
        <w:rPr>
          <w:sz w:val="24"/>
        </w:rPr>
        <w:t>que</w:t>
      </w:r>
      <w:r>
        <w:rPr>
          <w:spacing w:val="-5"/>
          <w:sz w:val="24"/>
        </w:rPr>
        <w:t xml:space="preserve"> </w:t>
      </w:r>
      <w:r>
        <w:rPr>
          <w:sz w:val="24"/>
        </w:rPr>
        <w:t>cuente</w:t>
      </w:r>
      <w:r>
        <w:rPr>
          <w:spacing w:val="-4"/>
          <w:sz w:val="24"/>
        </w:rPr>
        <w:t xml:space="preserve"> </w:t>
      </w:r>
      <w:r>
        <w:rPr>
          <w:sz w:val="24"/>
        </w:rPr>
        <w:t>el</w:t>
      </w:r>
      <w:r>
        <w:rPr>
          <w:spacing w:val="-4"/>
          <w:sz w:val="24"/>
        </w:rPr>
        <w:t xml:space="preserve"> </w:t>
      </w:r>
      <w:r>
        <w:rPr>
          <w:sz w:val="24"/>
        </w:rPr>
        <w:t>organismo Control individual de cada toma</w:t>
      </w:r>
    </w:p>
    <w:p w:rsidR="006C0F76" w:rsidRDefault="00E949DA">
      <w:pPr>
        <w:pStyle w:val="Prrafodelista"/>
        <w:numPr>
          <w:ilvl w:val="1"/>
          <w:numId w:val="9"/>
        </w:numPr>
        <w:tabs>
          <w:tab w:val="left" w:pos="1359"/>
        </w:tabs>
        <w:spacing w:before="3" w:line="482" w:lineRule="auto"/>
        <w:ind w:right="270"/>
        <w:rPr>
          <w:sz w:val="24"/>
        </w:rPr>
      </w:pPr>
      <w:r>
        <w:rPr>
          <w:sz w:val="24"/>
        </w:rPr>
        <w:t>Apertura</w:t>
      </w:r>
      <w:r>
        <w:rPr>
          <w:spacing w:val="40"/>
          <w:sz w:val="24"/>
        </w:rPr>
        <w:t xml:space="preserve"> </w:t>
      </w:r>
      <w:r>
        <w:rPr>
          <w:sz w:val="24"/>
        </w:rPr>
        <w:t>de</w:t>
      </w:r>
      <w:r>
        <w:rPr>
          <w:spacing w:val="40"/>
          <w:sz w:val="24"/>
        </w:rPr>
        <w:t xml:space="preserve"> </w:t>
      </w:r>
      <w:r>
        <w:rPr>
          <w:sz w:val="24"/>
        </w:rPr>
        <w:t>un</w:t>
      </w:r>
      <w:r>
        <w:rPr>
          <w:spacing w:val="40"/>
          <w:sz w:val="24"/>
        </w:rPr>
        <w:t xml:space="preserve"> </w:t>
      </w:r>
      <w:r>
        <w:rPr>
          <w:sz w:val="24"/>
        </w:rPr>
        <w:t>expediente</w:t>
      </w:r>
      <w:r>
        <w:rPr>
          <w:spacing w:val="40"/>
          <w:sz w:val="24"/>
        </w:rPr>
        <w:t xml:space="preserve"> </w:t>
      </w:r>
      <w:r>
        <w:rPr>
          <w:sz w:val="24"/>
        </w:rPr>
        <w:t>por</w:t>
      </w:r>
      <w:r>
        <w:rPr>
          <w:spacing w:val="40"/>
          <w:sz w:val="24"/>
        </w:rPr>
        <w:t xml:space="preserve"> </w:t>
      </w:r>
      <w:r>
        <w:rPr>
          <w:sz w:val="24"/>
        </w:rPr>
        <w:t>cada</w:t>
      </w:r>
      <w:r>
        <w:rPr>
          <w:spacing w:val="40"/>
          <w:sz w:val="24"/>
        </w:rPr>
        <w:t xml:space="preserve"> </w:t>
      </w:r>
      <w:r>
        <w:rPr>
          <w:sz w:val="24"/>
        </w:rPr>
        <w:t>toma</w:t>
      </w:r>
      <w:r>
        <w:rPr>
          <w:spacing w:val="40"/>
          <w:sz w:val="24"/>
        </w:rPr>
        <w:t xml:space="preserve"> </w:t>
      </w:r>
      <w:r>
        <w:rPr>
          <w:sz w:val="24"/>
        </w:rPr>
        <w:t>de</w:t>
      </w:r>
      <w:r>
        <w:rPr>
          <w:spacing w:val="40"/>
          <w:sz w:val="24"/>
        </w:rPr>
        <w:t xml:space="preserve"> </w:t>
      </w:r>
      <w:r>
        <w:rPr>
          <w:sz w:val="24"/>
        </w:rPr>
        <w:t>agua</w:t>
      </w:r>
      <w:r>
        <w:rPr>
          <w:spacing w:val="40"/>
          <w:sz w:val="24"/>
        </w:rPr>
        <w:t xml:space="preserve"> </w:t>
      </w:r>
      <w:r>
        <w:rPr>
          <w:sz w:val="24"/>
        </w:rPr>
        <w:t>otorgándole</w:t>
      </w:r>
      <w:r>
        <w:rPr>
          <w:spacing w:val="40"/>
          <w:sz w:val="24"/>
        </w:rPr>
        <w:t xml:space="preserve"> </w:t>
      </w:r>
      <w:r>
        <w:rPr>
          <w:sz w:val="24"/>
        </w:rPr>
        <w:t>un</w:t>
      </w:r>
      <w:r>
        <w:rPr>
          <w:spacing w:val="40"/>
          <w:sz w:val="24"/>
        </w:rPr>
        <w:t xml:space="preserve"> </w:t>
      </w:r>
      <w:r>
        <w:rPr>
          <w:sz w:val="24"/>
        </w:rPr>
        <w:t>formato</w:t>
      </w:r>
      <w:r>
        <w:rPr>
          <w:spacing w:val="40"/>
          <w:sz w:val="24"/>
        </w:rPr>
        <w:t xml:space="preserve"> </w:t>
      </w:r>
      <w:r>
        <w:rPr>
          <w:sz w:val="24"/>
        </w:rPr>
        <w:t>para</w:t>
      </w:r>
      <w:r>
        <w:rPr>
          <w:spacing w:val="40"/>
          <w:sz w:val="24"/>
        </w:rPr>
        <w:t xml:space="preserve"> </w:t>
      </w:r>
      <w:r>
        <w:rPr>
          <w:sz w:val="24"/>
        </w:rPr>
        <w:t xml:space="preserve">dar seguimiento a sus quejas </w:t>
      </w:r>
      <w:proofErr w:type="spellStart"/>
      <w:proofErr w:type="gramStart"/>
      <w:r>
        <w:rPr>
          <w:sz w:val="24"/>
        </w:rPr>
        <w:t>o</w:t>
      </w:r>
      <w:proofErr w:type="spellEnd"/>
      <w:proofErr w:type="gramEnd"/>
      <w:r>
        <w:rPr>
          <w:sz w:val="24"/>
        </w:rPr>
        <w:t xml:space="preserve"> otras necesidades.</w:t>
      </w:r>
    </w:p>
    <w:p w:rsidR="006C0F76" w:rsidRDefault="00E949DA">
      <w:pPr>
        <w:pStyle w:val="Prrafodelista"/>
        <w:numPr>
          <w:ilvl w:val="1"/>
          <w:numId w:val="9"/>
        </w:numPr>
        <w:tabs>
          <w:tab w:val="left" w:pos="1359"/>
        </w:tabs>
        <w:spacing w:line="273" w:lineRule="exact"/>
        <w:ind w:hanging="361"/>
        <w:rPr>
          <w:sz w:val="24"/>
        </w:rPr>
      </w:pPr>
      <w:r>
        <w:rPr>
          <w:sz w:val="24"/>
        </w:rPr>
        <w:t>Atención</w:t>
      </w:r>
      <w:r>
        <w:rPr>
          <w:spacing w:val="-3"/>
          <w:sz w:val="24"/>
        </w:rPr>
        <w:t xml:space="preserve"> </w:t>
      </w:r>
      <w:r>
        <w:rPr>
          <w:sz w:val="24"/>
        </w:rPr>
        <w:t>personalizada</w:t>
      </w:r>
      <w:r>
        <w:rPr>
          <w:spacing w:val="-2"/>
          <w:sz w:val="24"/>
        </w:rPr>
        <w:t xml:space="preserve"> </w:t>
      </w:r>
      <w:r>
        <w:rPr>
          <w:sz w:val="24"/>
        </w:rPr>
        <w:t>a</w:t>
      </w:r>
      <w:r>
        <w:rPr>
          <w:spacing w:val="-2"/>
          <w:sz w:val="24"/>
        </w:rPr>
        <w:t xml:space="preserve"> </w:t>
      </w:r>
      <w:r>
        <w:rPr>
          <w:sz w:val="24"/>
        </w:rPr>
        <w:t>los</w:t>
      </w:r>
      <w:r>
        <w:rPr>
          <w:spacing w:val="-3"/>
          <w:sz w:val="24"/>
        </w:rPr>
        <w:t xml:space="preserve"> </w:t>
      </w:r>
      <w:r>
        <w:rPr>
          <w:spacing w:val="-2"/>
          <w:sz w:val="24"/>
        </w:rPr>
        <w:t>usuarios.</w:t>
      </w:r>
    </w:p>
    <w:p w:rsidR="006C0F76" w:rsidRDefault="006C0F76">
      <w:pPr>
        <w:spacing w:line="273" w:lineRule="exact"/>
        <w:rPr>
          <w:sz w:val="24"/>
        </w:rPr>
        <w:sectPr w:rsidR="006C0F76">
          <w:pgSz w:w="12240" w:h="15840"/>
          <w:pgMar w:top="148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3452"/>
        <w:gridCol w:w="3529"/>
      </w:tblGrid>
      <w:tr w:rsidR="006C0F76">
        <w:trPr>
          <w:trHeight w:val="300"/>
        </w:trPr>
        <w:tc>
          <w:tcPr>
            <w:tcW w:w="2701"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3452" w:type="dxa"/>
          </w:tcPr>
          <w:p w:rsidR="006C0F76" w:rsidRDefault="00E949DA">
            <w:pPr>
              <w:pStyle w:val="TableParagraph"/>
              <w:spacing w:before="17"/>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3529" w:type="dxa"/>
          </w:tcPr>
          <w:p w:rsidR="006C0F76" w:rsidRDefault="00E949DA">
            <w:pPr>
              <w:pStyle w:val="TableParagraph"/>
              <w:spacing w:before="17"/>
              <w:rPr>
                <w:sz w:val="24"/>
              </w:rPr>
            </w:pPr>
            <w:r>
              <w:rPr>
                <w:sz w:val="24"/>
              </w:rPr>
              <w:t>Nivel</w:t>
            </w:r>
            <w:r>
              <w:rPr>
                <w:spacing w:val="-7"/>
                <w:sz w:val="24"/>
              </w:rPr>
              <w:t xml:space="preserve"> </w:t>
            </w:r>
            <w:r>
              <w:rPr>
                <w:spacing w:val="-2"/>
                <w:sz w:val="24"/>
              </w:rPr>
              <w:t>Jerárquico:</w:t>
            </w:r>
          </w:p>
        </w:tc>
      </w:tr>
      <w:tr w:rsidR="006C0F76">
        <w:trPr>
          <w:trHeight w:val="299"/>
        </w:trPr>
        <w:tc>
          <w:tcPr>
            <w:tcW w:w="2701" w:type="dxa"/>
            <w:vMerge/>
            <w:tcBorders>
              <w:top w:val="nil"/>
            </w:tcBorders>
          </w:tcPr>
          <w:p w:rsidR="006C0F76" w:rsidRDefault="006C0F76">
            <w:pPr>
              <w:rPr>
                <w:sz w:val="2"/>
                <w:szCs w:val="2"/>
              </w:rPr>
            </w:pPr>
          </w:p>
        </w:tc>
        <w:tc>
          <w:tcPr>
            <w:tcW w:w="3452" w:type="dxa"/>
          </w:tcPr>
          <w:p w:rsidR="006C0F76" w:rsidRDefault="000F42DF">
            <w:pPr>
              <w:pStyle w:val="TableParagraph"/>
              <w:spacing w:before="16"/>
              <w:rPr>
                <w:sz w:val="24"/>
              </w:rPr>
            </w:pPr>
            <w:r>
              <w:rPr>
                <w:sz w:val="24"/>
              </w:rPr>
              <w:t>Subdirección</w:t>
            </w:r>
            <w:r>
              <w:rPr>
                <w:spacing w:val="-3"/>
                <w:sz w:val="24"/>
              </w:rPr>
              <w:t xml:space="preserve"> </w:t>
            </w:r>
            <w:r>
              <w:rPr>
                <w:sz w:val="24"/>
              </w:rPr>
              <w:t>de</w:t>
            </w:r>
            <w:r>
              <w:rPr>
                <w:spacing w:val="-2"/>
                <w:sz w:val="24"/>
              </w:rPr>
              <w:t xml:space="preserve"> Finanzas</w:t>
            </w:r>
          </w:p>
        </w:tc>
        <w:tc>
          <w:tcPr>
            <w:tcW w:w="3529" w:type="dxa"/>
          </w:tcPr>
          <w:p w:rsidR="006C0F76" w:rsidRDefault="00E949DA">
            <w:pPr>
              <w:pStyle w:val="TableParagraph"/>
              <w:spacing w:before="4" w:line="275" w:lineRule="exact"/>
              <w:ind w:left="3"/>
              <w:jc w:val="center"/>
              <w:rPr>
                <w:sz w:val="24"/>
              </w:rPr>
            </w:pPr>
            <w:r>
              <w:rPr>
                <w:w w:val="99"/>
                <w:sz w:val="24"/>
              </w:rPr>
              <w:t>V</w:t>
            </w:r>
          </w:p>
        </w:tc>
      </w:tr>
      <w:tr w:rsidR="006C0F76">
        <w:trPr>
          <w:trHeight w:val="302"/>
        </w:trPr>
        <w:tc>
          <w:tcPr>
            <w:tcW w:w="2701" w:type="dxa"/>
            <w:vMerge w:val="restart"/>
          </w:tcPr>
          <w:p w:rsidR="006C0F76" w:rsidRDefault="00E949DA">
            <w:pPr>
              <w:pStyle w:val="TableParagraph"/>
              <w:spacing w:before="148" w:line="240" w:lineRule="auto"/>
              <w:ind w:left="69" w:right="129"/>
              <w:rPr>
                <w:sz w:val="24"/>
              </w:rPr>
            </w:pPr>
            <w:r>
              <w:rPr>
                <w:sz w:val="24"/>
              </w:rPr>
              <w:t>Encargado</w:t>
            </w:r>
            <w:r>
              <w:rPr>
                <w:spacing w:val="-15"/>
                <w:sz w:val="24"/>
              </w:rPr>
              <w:t xml:space="preserve"> </w:t>
            </w:r>
            <w:r>
              <w:rPr>
                <w:sz w:val="24"/>
              </w:rPr>
              <w:t>(a)</w:t>
            </w:r>
            <w:r>
              <w:rPr>
                <w:spacing w:val="-15"/>
                <w:sz w:val="24"/>
              </w:rPr>
              <w:t xml:space="preserve"> </w:t>
            </w:r>
            <w:r>
              <w:rPr>
                <w:sz w:val="24"/>
              </w:rPr>
              <w:t xml:space="preserve">de </w:t>
            </w:r>
            <w:r>
              <w:rPr>
                <w:spacing w:val="-2"/>
                <w:sz w:val="24"/>
              </w:rPr>
              <w:t>Cobranza</w:t>
            </w:r>
          </w:p>
        </w:tc>
        <w:tc>
          <w:tcPr>
            <w:tcW w:w="3452" w:type="dxa"/>
          </w:tcPr>
          <w:p w:rsidR="006C0F76" w:rsidRDefault="00E949DA">
            <w:pPr>
              <w:pStyle w:val="TableParagraph"/>
              <w:spacing w:before="19"/>
              <w:rPr>
                <w:sz w:val="24"/>
              </w:rPr>
            </w:pPr>
            <w:r>
              <w:rPr>
                <w:spacing w:val="-2"/>
                <w:sz w:val="24"/>
              </w:rPr>
              <w:t>Reporta:</w:t>
            </w:r>
          </w:p>
        </w:tc>
        <w:tc>
          <w:tcPr>
            <w:tcW w:w="3529" w:type="dxa"/>
          </w:tcPr>
          <w:p w:rsidR="006C0F76" w:rsidRDefault="00E949DA">
            <w:pPr>
              <w:pStyle w:val="TableParagraph"/>
              <w:spacing w:before="19"/>
              <w:rPr>
                <w:sz w:val="24"/>
              </w:rPr>
            </w:pPr>
            <w:r>
              <w:rPr>
                <w:spacing w:val="-2"/>
                <w:sz w:val="24"/>
              </w:rPr>
              <w:t>Supervisa:</w:t>
            </w:r>
          </w:p>
        </w:tc>
      </w:tr>
      <w:tr w:rsidR="006C0F76">
        <w:trPr>
          <w:trHeight w:val="551"/>
        </w:trPr>
        <w:tc>
          <w:tcPr>
            <w:tcW w:w="2701" w:type="dxa"/>
            <w:vMerge/>
            <w:tcBorders>
              <w:top w:val="nil"/>
            </w:tcBorders>
          </w:tcPr>
          <w:p w:rsidR="006C0F76" w:rsidRDefault="006C0F76">
            <w:pPr>
              <w:rPr>
                <w:sz w:val="2"/>
                <w:szCs w:val="2"/>
              </w:rPr>
            </w:pPr>
          </w:p>
        </w:tc>
        <w:tc>
          <w:tcPr>
            <w:tcW w:w="3452" w:type="dxa"/>
          </w:tcPr>
          <w:p w:rsidR="006C0F76" w:rsidRDefault="00E949DA">
            <w:pPr>
              <w:pStyle w:val="TableParagraph"/>
              <w:spacing w:line="269" w:lineRule="exact"/>
              <w:rPr>
                <w:sz w:val="24"/>
              </w:rPr>
            </w:pPr>
            <w:r>
              <w:rPr>
                <w:sz w:val="24"/>
              </w:rPr>
              <w:t>Dirección</w:t>
            </w:r>
            <w:r>
              <w:rPr>
                <w:spacing w:val="-9"/>
                <w:sz w:val="24"/>
              </w:rPr>
              <w:t xml:space="preserve"> </w:t>
            </w:r>
            <w:r>
              <w:rPr>
                <w:spacing w:val="-2"/>
                <w:sz w:val="24"/>
              </w:rPr>
              <w:t>General</w:t>
            </w:r>
          </w:p>
          <w:p w:rsidR="006C0F76" w:rsidRDefault="00E949DA">
            <w:pPr>
              <w:pStyle w:val="TableParagraph"/>
              <w:rPr>
                <w:sz w:val="24"/>
              </w:rPr>
            </w:pPr>
            <w:r>
              <w:rPr>
                <w:sz w:val="24"/>
              </w:rPr>
              <w:t>Subdirección</w:t>
            </w:r>
            <w:r>
              <w:rPr>
                <w:spacing w:val="-3"/>
                <w:sz w:val="24"/>
              </w:rPr>
              <w:t xml:space="preserve"> </w:t>
            </w:r>
            <w:r>
              <w:rPr>
                <w:sz w:val="24"/>
              </w:rPr>
              <w:t>de</w:t>
            </w:r>
            <w:r w:rsidR="000F42DF">
              <w:rPr>
                <w:spacing w:val="-2"/>
                <w:sz w:val="24"/>
              </w:rPr>
              <w:t xml:space="preserve"> Finanza</w:t>
            </w:r>
          </w:p>
        </w:tc>
        <w:tc>
          <w:tcPr>
            <w:tcW w:w="3529" w:type="dxa"/>
          </w:tcPr>
          <w:p w:rsidR="006C0F76" w:rsidRDefault="006C0F76">
            <w:pPr>
              <w:pStyle w:val="TableParagraph"/>
              <w:spacing w:line="240" w:lineRule="auto"/>
              <w:ind w:left="0"/>
              <w:rPr>
                <w:sz w:val="24"/>
              </w:rPr>
            </w:pPr>
          </w:p>
        </w:tc>
      </w:tr>
    </w:tbl>
    <w:p w:rsidR="006C0F76" w:rsidRDefault="00A41AC9">
      <w:pPr>
        <w:pStyle w:val="Textoindependiente"/>
        <w:spacing w:before="5"/>
        <w:rPr>
          <w:sz w:val="12"/>
        </w:rPr>
      </w:pPr>
      <w:r>
        <w:pict>
          <v:group id="docshapegroup119" o:spid="_x0000_s1047" style="position:absolute;margin-left:0;margin-top:1.45pt;width:610.5pt;height:756.8pt;z-index:-16345088;mso-position-horizontal-relative:page;mso-position-vertical-relative:page" coordorigin=",29" coordsize="12210,15136">
            <v:shape id="docshape120" o:spid="_x0000_s1049" type="#_x0000_t75" style="position:absolute;top:29;width:12210;height:15136">
              <v:imagedata r:id="rId5" o:title=""/>
            </v:shape>
            <v:shape id="docshape121" o:spid="_x0000_s1048"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Textoindependiente"/>
        <w:spacing w:before="90"/>
        <w:ind w:left="218"/>
        <w:rPr>
          <w:spacing w:val="-2"/>
        </w:rPr>
      </w:pPr>
      <w:r>
        <w:rPr>
          <w:spacing w:val="-2"/>
        </w:rPr>
        <w:t>Funciones</w:t>
      </w:r>
    </w:p>
    <w:p w:rsidR="00843DF8" w:rsidRDefault="00843DF8">
      <w:pPr>
        <w:pStyle w:val="Textoindependiente"/>
        <w:spacing w:before="90"/>
        <w:ind w:left="218"/>
      </w:pPr>
    </w:p>
    <w:p w:rsidR="006C0F76" w:rsidRDefault="006C0F76">
      <w:pPr>
        <w:pStyle w:val="Textoindependiente"/>
        <w:rPr>
          <w:sz w:val="26"/>
        </w:rPr>
      </w:pPr>
    </w:p>
    <w:p w:rsidR="006C0F76" w:rsidRDefault="00E949DA">
      <w:pPr>
        <w:pStyle w:val="Textoindependiente"/>
        <w:spacing w:before="217"/>
        <w:ind w:left="218"/>
      </w:pPr>
      <w:r>
        <w:t>Mantener</w:t>
      </w:r>
      <w:r>
        <w:rPr>
          <w:spacing w:val="-3"/>
        </w:rPr>
        <w:t xml:space="preserve"> </w:t>
      </w:r>
      <w:r>
        <w:t>un</w:t>
      </w:r>
      <w:r>
        <w:rPr>
          <w:spacing w:val="-2"/>
        </w:rPr>
        <w:t xml:space="preserve"> </w:t>
      </w:r>
      <w:r>
        <w:t>padrón</w:t>
      </w:r>
      <w:r>
        <w:rPr>
          <w:spacing w:val="-4"/>
        </w:rPr>
        <w:t xml:space="preserve"> </w:t>
      </w:r>
      <w:r>
        <w:t>de</w:t>
      </w:r>
      <w:r>
        <w:rPr>
          <w:spacing w:val="-3"/>
        </w:rPr>
        <w:t xml:space="preserve"> </w:t>
      </w:r>
      <w:r>
        <w:t>usuarios</w:t>
      </w:r>
      <w:r>
        <w:rPr>
          <w:spacing w:val="-2"/>
        </w:rPr>
        <w:t xml:space="preserve"> confiable.</w:t>
      </w:r>
    </w:p>
    <w:p w:rsidR="006C0F76" w:rsidRDefault="006C0F76">
      <w:pPr>
        <w:pStyle w:val="Textoindependiente"/>
        <w:rPr>
          <w:sz w:val="26"/>
        </w:rPr>
      </w:pPr>
    </w:p>
    <w:p w:rsidR="006C0F76" w:rsidRDefault="00E949DA">
      <w:pPr>
        <w:pStyle w:val="Prrafodelista"/>
        <w:numPr>
          <w:ilvl w:val="0"/>
          <w:numId w:val="9"/>
        </w:numPr>
        <w:tabs>
          <w:tab w:val="left" w:pos="939"/>
        </w:tabs>
        <w:spacing w:before="218" w:line="480" w:lineRule="auto"/>
        <w:ind w:right="271"/>
        <w:rPr>
          <w:sz w:val="24"/>
        </w:rPr>
      </w:pPr>
      <w:r>
        <w:rPr>
          <w:sz w:val="24"/>
        </w:rPr>
        <w:t>Registro</w:t>
      </w:r>
      <w:r>
        <w:rPr>
          <w:spacing w:val="27"/>
          <w:sz w:val="24"/>
        </w:rPr>
        <w:t xml:space="preserve"> </w:t>
      </w:r>
      <w:r>
        <w:rPr>
          <w:sz w:val="24"/>
        </w:rPr>
        <w:t>de</w:t>
      </w:r>
      <w:r>
        <w:rPr>
          <w:spacing w:val="27"/>
          <w:sz w:val="24"/>
        </w:rPr>
        <w:t xml:space="preserve"> </w:t>
      </w:r>
      <w:r>
        <w:rPr>
          <w:sz w:val="24"/>
        </w:rPr>
        <w:t>cada</w:t>
      </w:r>
      <w:r>
        <w:rPr>
          <w:spacing w:val="27"/>
          <w:sz w:val="24"/>
        </w:rPr>
        <w:t xml:space="preserve"> </w:t>
      </w:r>
      <w:r>
        <w:rPr>
          <w:sz w:val="24"/>
        </w:rPr>
        <w:t>uno</w:t>
      </w:r>
      <w:r>
        <w:rPr>
          <w:spacing w:val="27"/>
          <w:sz w:val="24"/>
        </w:rPr>
        <w:t xml:space="preserve"> </w:t>
      </w:r>
      <w:r>
        <w:rPr>
          <w:sz w:val="24"/>
        </w:rPr>
        <w:t>de</w:t>
      </w:r>
      <w:r>
        <w:rPr>
          <w:spacing w:val="29"/>
          <w:sz w:val="24"/>
        </w:rPr>
        <w:t xml:space="preserve"> </w:t>
      </w:r>
      <w:r>
        <w:rPr>
          <w:sz w:val="24"/>
        </w:rPr>
        <w:t>los</w:t>
      </w:r>
      <w:r>
        <w:rPr>
          <w:spacing w:val="29"/>
          <w:sz w:val="24"/>
        </w:rPr>
        <w:t xml:space="preserve"> </w:t>
      </w:r>
      <w:r>
        <w:rPr>
          <w:sz w:val="24"/>
        </w:rPr>
        <w:t>usuarios</w:t>
      </w:r>
      <w:r>
        <w:rPr>
          <w:spacing w:val="28"/>
          <w:sz w:val="24"/>
        </w:rPr>
        <w:t xml:space="preserve"> </w:t>
      </w:r>
      <w:r>
        <w:rPr>
          <w:sz w:val="24"/>
        </w:rPr>
        <w:t>por</w:t>
      </w:r>
      <w:r>
        <w:rPr>
          <w:spacing w:val="28"/>
          <w:sz w:val="24"/>
        </w:rPr>
        <w:t xml:space="preserve"> </w:t>
      </w:r>
      <w:r>
        <w:rPr>
          <w:sz w:val="24"/>
        </w:rPr>
        <w:t>tipo</w:t>
      </w:r>
      <w:r>
        <w:rPr>
          <w:spacing w:val="28"/>
          <w:sz w:val="24"/>
        </w:rPr>
        <w:t xml:space="preserve"> </w:t>
      </w:r>
      <w:r>
        <w:rPr>
          <w:sz w:val="24"/>
        </w:rPr>
        <w:t>de</w:t>
      </w:r>
      <w:r>
        <w:rPr>
          <w:spacing w:val="33"/>
          <w:sz w:val="24"/>
        </w:rPr>
        <w:t xml:space="preserve"> </w:t>
      </w:r>
      <w:r>
        <w:rPr>
          <w:sz w:val="24"/>
        </w:rPr>
        <w:t>servicio,</w:t>
      </w:r>
      <w:r>
        <w:rPr>
          <w:spacing w:val="31"/>
          <w:sz w:val="24"/>
        </w:rPr>
        <w:t xml:space="preserve"> </w:t>
      </w:r>
      <w:r>
        <w:rPr>
          <w:sz w:val="24"/>
        </w:rPr>
        <w:t>comercial,</w:t>
      </w:r>
      <w:r>
        <w:rPr>
          <w:spacing w:val="28"/>
          <w:sz w:val="24"/>
        </w:rPr>
        <w:t xml:space="preserve"> </w:t>
      </w:r>
      <w:r>
        <w:rPr>
          <w:sz w:val="24"/>
        </w:rPr>
        <w:t>industrial,</w:t>
      </w:r>
      <w:r>
        <w:rPr>
          <w:spacing w:val="29"/>
          <w:sz w:val="24"/>
        </w:rPr>
        <w:t xml:space="preserve"> </w:t>
      </w:r>
      <w:r w:rsidR="00587934">
        <w:rPr>
          <w:sz w:val="24"/>
        </w:rPr>
        <w:t>pública</w:t>
      </w:r>
      <w:r>
        <w:rPr>
          <w:spacing w:val="28"/>
          <w:sz w:val="24"/>
        </w:rPr>
        <w:t xml:space="preserve"> </w:t>
      </w:r>
      <w:r>
        <w:rPr>
          <w:sz w:val="24"/>
        </w:rPr>
        <w:t>y dome</w:t>
      </w:r>
      <w:r w:rsidR="00587934">
        <w:rPr>
          <w:sz w:val="24"/>
        </w:rPr>
        <w:t>stica siendo registros confiables y seguros</w:t>
      </w:r>
      <w:r>
        <w:rPr>
          <w:sz w:val="24"/>
        </w:rPr>
        <w:t>.</w:t>
      </w:r>
    </w:p>
    <w:p w:rsidR="006C0F76" w:rsidRPr="00843DF8" w:rsidRDefault="00E949DA">
      <w:pPr>
        <w:pStyle w:val="Prrafodelista"/>
        <w:numPr>
          <w:ilvl w:val="0"/>
          <w:numId w:val="9"/>
        </w:numPr>
        <w:tabs>
          <w:tab w:val="left" w:pos="939"/>
        </w:tabs>
        <w:ind w:hanging="361"/>
        <w:rPr>
          <w:sz w:val="24"/>
        </w:rPr>
      </w:pPr>
      <w:r>
        <w:rPr>
          <w:sz w:val="24"/>
        </w:rPr>
        <w:t>Actualización</w:t>
      </w:r>
      <w:r>
        <w:rPr>
          <w:spacing w:val="-3"/>
          <w:sz w:val="24"/>
        </w:rPr>
        <w:t xml:space="preserve"> </w:t>
      </w:r>
      <w:r>
        <w:rPr>
          <w:sz w:val="24"/>
        </w:rPr>
        <w:t>permanente</w:t>
      </w:r>
      <w:r>
        <w:rPr>
          <w:spacing w:val="-3"/>
          <w:sz w:val="24"/>
        </w:rPr>
        <w:t xml:space="preserve"> </w:t>
      </w:r>
      <w:r>
        <w:rPr>
          <w:sz w:val="24"/>
        </w:rPr>
        <w:t>de</w:t>
      </w:r>
      <w:r>
        <w:rPr>
          <w:spacing w:val="-4"/>
          <w:sz w:val="24"/>
        </w:rPr>
        <w:t xml:space="preserve"> </w:t>
      </w:r>
      <w:r>
        <w:rPr>
          <w:sz w:val="24"/>
        </w:rPr>
        <w:t>la</w:t>
      </w:r>
      <w:r>
        <w:rPr>
          <w:spacing w:val="-3"/>
          <w:sz w:val="24"/>
        </w:rPr>
        <w:t xml:space="preserve"> </w:t>
      </w:r>
      <w:r>
        <w:rPr>
          <w:sz w:val="24"/>
        </w:rPr>
        <w:t>base</w:t>
      </w:r>
      <w:r>
        <w:rPr>
          <w:spacing w:val="-3"/>
          <w:sz w:val="24"/>
        </w:rPr>
        <w:t xml:space="preserve"> </w:t>
      </w:r>
      <w:r>
        <w:rPr>
          <w:sz w:val="24"/>
        </w:rPr>
        <w:t>de</w:t>
      </w:r>
      <w:r>
        <w:rPr>
          <w:spacing w:val="-4"/>
          <w:sz w:val="24"/>
        </w:rPr>
        <w:t xml:space="preserve"> </w:t>
      </w:r>
      <w:r>
        <w:rPr>
          <w:sz w:val="24"/>
        </w:rPr>
        <w:t>datos</w:t>
      </w:r>
      <w:r>
        <w:rPr>
          <w:spacing w:val="3"/>
          <w:sz w:val="24"/>
        </w:rPr>
        <w:t xml:space="preserve"> </w:t>
      </w:r>
      <w:r>
        <w:rPr>
          <w:sz w:val="24"/>
        </w:rPr>
        <w:t>existente</w:t>
      </w:r>
      <w:r>
        <w:rPr>
          <w:spacing w:val="-3"/>
          <w:sz w:val="24"/>
        </w:rPr>
        <w:t xml:space="preserve"> </w:t>
      </w:r>
      <w:r>
        <w:rPr>
          <w:sz w:val="24"/>
        </w:rPr>
        <w:t>en</w:t>
      </w:r>
      <w:r>
        <w:rPr>
          <w:spacing w:val="-2"/>
          <w:sz w:val="24"/>
        </w:rPr>
        <w:t xml:space="preserve"> </w:t>
      </w:r>
      <w:r>
        <w:rPr>
          <w:sz w:val="24"/>
        </w:rPr>
        <w:t>el</w:t>
      </w:r>
      <w:r>
        <w:rPr>
          <w:spacing w:val="-3"/>
          <w:sz w:val="24"/>
        </w:rPr>
        <w:t xml:space="preserve"> </w:t>
      </w:r>
      <w:r>
        <w:rPr>
          <w:sz w:val="24"/>
        </w:rPr>
        <w:t>sistema</w:t>
      </w:r>
      <w:r>
        <w:rPr>
          <w:spacing w:val="-4"/>
          <w:sz w:val="24"/>
        </w:rPr>
        <w:t xml:space="preserve"> </w:t>
      </w:r>
      <w:r>
        <w:rPr>
          <w:sz w:val="24"/>
        </w:rPr>
        <w:t>de</w:t>
      </w:r>
      <w:r>
        <w:rPr>
          <w:spacing w:val="-2"/>
          <w:sz w:val="24"/>
        </w:rPr>
        <w:t xml:space="preserve"> cobranza.</w:t>
      </w:r>
    </w:p>
    <w:p w:rsidR="00843DF8" w:rsidRDefault="00843DF8" w:rsidP="00843DF8">
      <w:pPr>
        <w:pStyle w:val="Prrafodelista"/>
        <w:tabs>
          <w:tab w:val="left" w:pos="939"/>
        </w:tabs>
        <w:ind w:firstLine="0"/>
        <w:rPr>
          <w:sz w:val="24"/>
        </w:rPr>
      </w:pPr>
    </w:p>
    <w:p w:rsidR="006C0F76" w:rsidRDefault="006C0F76">
      <w:pPr>
        <w:pStyle w:val="Textoindependiente"/>
        <w:rPr>
          <w:sz w:val="26"/>
        </w:rPr>
      </w:pPr>
    </w:p>
    <w:p w:rsidR="006C0F76" w:rsidRDefault="00E949DA">
      <w:pPr>
        <w:pStyle w:val="Textoindependiente"/>
        <w:spacing w:before="217"/>
        <w:ind w:left="218"/>
      </w:pPr>
      <w:r>
        <w:t>Evitar</w:t>
      </w:r>
      <w:r>
        <w:rPr>
          <w:spacing w:val="-2"/>
        </w:rPr>
        <w:t xml:space="preserve"> </w:t>
      </w:r>
      <w:r>
        <w:t>la</w:t>
      </w:r>
      <w:r>
        <w:rPr>
          <w:spacing w:val="-1"/>
        </w:rPr>
        <w:t xml:space="preserve"> </w:t>
      </w:r>
      <w:r>
        <w:t>generación de</w:t>
      </w:r>
      <w:r>
        <w:rPr>
          <w:spacing w:val="-2"/>
        </w:rPr>
        <w:t xml:space="preserve"> </w:t>
      </w:r>
      <w:r>
        <w:t>cartera</w:t>
      </w:r>
      <w:r>
        <w:rPr>
          <w:spacing w:val="-1"/>
        </w:rPr>
        <w:t xml:space="preserve"> </w:t>
      </w:r>
      <w:r>
        <w:rPr>
          <w:spacing w:val="-2"/>
        </w:rPr>
        <w:t>vencida.</w:t>
      </w:r>
    </w:p>
    <w:p w:rsidR="006C0F76" w:rsidRDefault="006C0F76">
      <w:pPr>
        <w:pStyle w:val="Textoindependiente"/>
        <w:rPr>
          <w:sz w:val="26"/>
        </w:rPr>
      </w:pPr>
    </w:p>
    <w:p w:rsidR="006C0F76" w:rsidRDefault="00E949DA">
      <w:pPr>
        <w:pStyle w:val="Prrafodelista"/>
        <w:numPr>
          <w:ilvl w:val="0"/>
          <w:numId w:val="8"/>
        </w:numPr>
        <w:tabs>
          <w:tab w:val="left" w:pos="939"/>
        </w:tabs>
        <w:spacing w:before="217"/>
        <w:ind w:hanging="361"/>
        <w:rPr>
          <w:sz w:val="24"/>
        </w:rPr>
      </w:pPr>
      <w:r>
        <w:rPr>
          <w:sz w:val="24"/>
        </w:rPr>
        <w:t>Depuración</w:t>
      </w:r>
      <w:r>
        <w:rPr>
          <w:spacing w:val="-3"/>
          <w:sz w:val="24"/>
        </w:rPr>
        <w:t xml:space="preserve"> </w:t>
      </w:r>
      <w:r>
        <w:rPr>
          <w:sz w:val="24"/>
        </w:rPr>
        <w:t>de</w:t>
      </w:r>
      <w:r>
        <w:rPr>
          <w:spacing w:val="-3"/>
          <w:sz w:val="24"/>
        </w:rPr>
        <w:t xml:space="preserve"> </w:t>
      </w:r>
      <w:r>
        <w:rPr>
          <w:sz w:val="24"/>
        </w:rPr>
        <w:t>usuarios</w:t>
      </w:r>
      <w:r>
        <w:rPr>
          <w:spacing w:val="-3"/>
          <w:sz w:val="24"/>
        </w:rPr>
        <w:t xml:space="preserve"> </w:t>
      </w:r>
      <w:r>
        <w:rPr>
          <w:sz w:val="24"/>
        </w:rPr>
        <w:t>con</w:t>
      </w:r>
      <w:r>
        <w:rPr>
          <w:spacing w:val="-2"/>
          <w:sz w:val="24"/>
        </w:rPr>
        <w:t xml:space="preserve"> </w:t>
      </w:r>
      <w:r>
        <w:rPr>
          <w:sz w:val="24"/>
        </w:rPr>
        <w:t>créditos</w:t>
      </w:r>
      <w:r>
        <w:rPr>
          <w:spacing w:val="-3"/>
          <w:sz w:val="24"/>
        </w:rPr>
        <w:t xml:space="preserve"> </w:t>
      </w:r>
      <w:r>
        <w:rPr>
          <w:spacing w:val="-2"/>
          <w:sz w:val="24"/>
        </w:rPr>
        <w:t>vencidos</w:t>
      </w:r>
    </w:p>
    <w:p w:rsidR="006C0F76" w:rsidRDefault="006C0F76">
      <w:pPr>
        <w:pStyle w:val="Textoindependiente"/>
      </w:pPr>
    </w:p>
    <w:p w:rsidR="006C0F76" w:rsidRDefault="00E949DA">
      <w:pPr>
        <w:pStyle w:val="Prrafodelista"/>
        <w:numPr>
          <w:ilvl w:val="0"/>
          <w:numId w:val="8"/>
        </w:numPr>
        <w:tabs>
          <w:tab w:val="left" w:pos="939"/>
        </w:tabs>
        <w:ind w:hanging="361"/>
        <w:rPr>
          <w:sz w:val="24"/>
        </w:rPr>
      </w:pPr>
      <w:r>
        <w:rPr>
          <w:sz w:val="24"/>
        </w:rPr>
        <w:t>Verificar</w:t>
      </w:r>
      <w:r>
        <w:rPr>
          <w:spacing w:val="-5"/>
          <w:sz w:val="24"/>
        </w:rPr>
        <w:t xml:space="preserve"> </w:t>
      </w:r>
      <w:r>
        <w:rPr>
          <w:sz w:val="24"/>
        </w:rPr>
        <w:t>que</w:t>
      </w:r>
      <w:r>
        <w:rPr>
          <w:spacing w:val="-6"/>
          <w:sz w:val="24"/>
        </w:rPr>
        <w:t xml:space="preserve"> </w:t>
      </w:r>
      <w:r>
        <w:rPr>
          <w:sz w:val="24"/>
        </w:rPr>
        <w:t>los</w:t>
      </w:r>
      <w:r>
        <w:rPr>
          <w:spacing w:val="-4"/>
          <w:sz w:val="24"/>
        </w:rPr>
        <w:t xml:space="preserve"> </w:t>
      </w:r>
      <w:r>
        <w:rPr>
          <w:sz w:val="24"/>
        </w:rPr>
        <w:t>usuarios</w:t>
      </w:r>
      <w:r>
        <w:rPr>
          <w:spacing w:val="-4"/>
          <w:sz w:val="24"/>
        </w:rPr>
        <w:t xml:space="preserve"> </w:t>
      </w:r>
      <w:r>
        <w:rPr>
          <w:sz w:val="24"/>
        </w:rPr>
        <w:t>se</w:t>
      </w:r>
      <w:r>
        <w:rPr>
          <w:spacing w:val="-5"/>
          <w:sz w:val="24"/>
        </w:rPr>
        <w:t xml:space="preserve"> </w:t>
      </w:r>
      <w:r>
        <w:rPr>
          <w:sz w:val="24"/>
        </w:rPr>
        <w:t>mantengan</w:t>
      </w:r>
      <w:r>
        <w:rPr>
          <w:spacing w:val="-4"/>
          <w:sz w:val="24"/>
        </w:rPr>
        <w:t xml:space="preserve"> </w:t>
      </w:r>
      <w:r>
        <w:rPr>
          <w:sz w:val="24"/>
        </w:rPr>
        <w:t>actualizados</w:t>
      </w:r>
      <w:r>
        <w:rPr>
          <w:spacing w:val="-4"/>
          <w:sz w:val="24"/>
        </w:rPr>
        <w:t xml:space="preserve"> </w:t>
      </w:r>
      <w:r>
        <w:rPr>
          <w:sz w:val="24"/>
        </w:rPr>
        <w:t>en</w:t>
      </w:r>
      <w:r>
        <w:rPr>
          <w:spacing w:val="-4"/>
          <w:sz w:val="24"/>
        </w:rPr>
        <w:t xml:space="preserve"> </w:t>
      </w:r>
      <w:r>
        <w:rPr>
          <w:sz w:val="24"/>
        </w:rPr>
        <w:t>sus</w:t>
      </w:r>
      <w:r>
        <w:rPr>
          <w:spacing w:val="-4"/>
          <w:sz w:val="24"/>
        </w:rPr>
        <w:t xml:space="preserve"> </w:t>
      </w:r>
      <w:r>
        <w:rPr>
          <w:spacing w:val="-2"/>
          <w:sz w:val="24"/>
        </w:rPr>
        <w:t>pagos.</w:t>
      </w:r>
    </w:p>
    <w:p w:rsidR="006C0F76" w:rsidRDefault="006C0F76">
      <w:pPr>
        <w:pStyle w:val="Textoindependiente"/>
      </w:pPr>
    </w:p>
    <w:p w:rsidR="006C0F76" w:rsidRDefault="00E949DA">
      <w:pPr>
        <w:pStyle w:val="Prrafodelista"/>
        <w:numPr>
          <w:ilvl w:val="0"/>
          <w:numId w:val="8"/>
        </w:numPr>
        <w:tabs>
          <w:tab w:val="left" w:pos="939"/>
        </w:tabs>
        <w:spacing w:before="1"/>
        <w:ind w:hanging="361"/>
        <w:rPr>
          <w:sz w:val="24"/>
        </w:rPr>
      </w:pPr>
      <w:r>
        <w:rPr>
          <w:sz w:val="24"/>
        </w:rPr>
        <w:t>Depuración</w:t>
      </w:r>
      <w:r>
        <w:rPr>
          <w:spacing w:val="-2"/>
          <w:sz w:val="24"/>
        </w:rPr>
        <w:t xml:space="preserve"> </w:t>
      </w:r>
      <w:r>
        <w:rPr>
          <w:sz w:val="24"/>
        </w:rPr>
        <w:t>de</w:t>
      </w:r>
      <w:r>
        <w:rPr>
          <w:spacing w:val="-2"/>
          <w:sz w:val="24"/>
        </w:rPr>
        <w:t xml:space="preserve"> </w:t>
      </w:r>
      <w:r>
        <w:rPr>
          <w:sz w:val="24"/>
        </w:rPr>
        <w:t>tomas</w:t>
      </w:r>
      <w:r>
        <w:rPr>
          <w:spacing w:val="-1"/>
          <w:sz w:val="24"/>
        </w:rPr>
        <w:t xml:space="preserve"> </w:t>
      </w:r>
      <w:r>
        <w:rPr>
          <w:sz w:val="24"/>
        </w:rPr>
        <w:t>que</w:t>
      </w:r>
      <w:r>
        <w:rPr>
          <w:spacing w:val="-2"/>
          <w:sz w:val="24"/>
        </w:rPr>
        <w:t xml:space="preserve"> </w:t>
      </w:r>
      <w:r>
        <w:rPr>
          <w:sz w:val="24"/>
        </w:rPr>
        <w:t>cuentan</w:t>
      </w:r>
      <w:r>
        <w:rPr>
          <w:spacing w:val="-2"/>
          <w:sz w:val="24"/>
        </w:rPr>
        <w:t xml:space="preserve"> </w:t>
      </w:r>
      <w:r>
        <w:rPr>
          <w:sz w:val="24"/>
        </w:rPr>
        <w:t>con</w:t>
      </w:r>
      <w:r>
        <w:rPr>
          <w:spacing w:val="1"/>
          <w:sz w:val="24"/>
        </w:rPr>
        <w:t xml:space="preserve"> </w:t>
      </w:r>
      <w:r>
        <w:rPr>
          <w:spacing w:val="-2"/>
          <w:sz w:val="24"/>
        </w:rPr>
        <w:t>contratos</w:t>
      </w:r>
    </w:p>
    <w:p w:rsidR="006C0F76" w:rsidRDefault="006C0F76">
      <w:pPr>
        <w:pStyle w:val="Textoindependiente"/>
        <w:spacing w:before="11"/>
        <w:rPr>
          <w:sz w:val="23"/>
        </w:rPr>
      </w:pPr>
    </w:p>
    <w:p w:rsidR="006C0F76" w:rsidRDefault="00E949DA">
      <w:pPr>
        <w:pStyle w:val="Prrafodelista"/>
        <w:numPr>
          <w:ilvl w:val="0"/>
          <w:numId w:val="8"/>
        </w:numPr>
        <w:tabs>
          <w:tab w:val="left" w:pos="939"/>
        </w:tabs>
        <w:ind w:hanging="361"/>
        <w:rPr>
          <w:sz w:val="24"/>
        </w:rPr>
      </w:pPr>
      <w:r>
        <w:rPr>
          <w:sz w:val="24"/>
        </w:rPr>
        <w:t>Recuperación</w:t>
      </w:r>
      <w:r>
        <w:rPr>
          <w:spacing w:val="-2"/>
          <w:sz w:val="24"/>
        </w:rPr>
        <w:t xml:space="preserve"> </w:t>
      </w:r>
      <w:r>
        <w:rPr>
          <w:sz w:val="24"/>
        </w:rPr>
        <w:t>de cartera</w:t>
      </w:r>
      <w:r>
        <w:rPr>
          <w:spacing w:val="-1"/>
          <w:sz w:val="24"/>
        </w:rPr>
        <w:t xml:space="preserve"> </w:t>
      </w:r>
      <w:r>
        <w:rPr>
          <w:sz w:val="24"/>
        </w:rPr>
        <w:t>vencida</w:t>
      </w:r>
      <w:r>
        <w:rPr>
          <w:spacing w:val="-1"/>
          <w:sz w:val="24"/>
        </w:rPr>
        <w:t xml:space="preserve"> </w:t>
      </w:r>
      <w:r>
        <w:rPr>
          <w:sz w:val="24"/>
        </w:rPr>
        <w:t>que</w:t>
      </w:r>
      <w:r>
        <w:rPr>
          <w:spacing w:val="-3"/>
          <w:sz w:val="24"/>
        </w:rPr>
        <w:t xml:space="preserve"> </w:t>
      </w:r>
      <w:r>
        <w:rPr>
          <w:sz w:val="24"/>
        </w:rPr>
        <w:t>se</w:t>
      </w:r>
      <w:r>
        <w:rPr>
          <w:spacing w:val="-2"/>
          <w:sz w:val="24"/>
        </w:rPr>
        <w:t xml:space="preserve"> </w:t>
      </w:r>
      <w:r>
        <w:rPr>
          <w:sz w:val="24"/>
        </w:rPr>
        <w:t>haya</w:t>
      </w:r>
      <w:r>
        <w:rPr>
          <w:spacing w:val="-2"/>
          <w:sz w:val="24"/>
        </w:rPr>
        <w:t xml:space="preserve"> generado.</w:t>
      </w:r>
    </w:p>
    <w:p w:rsidR="006C0F76" w:rsidRDefault="006C0F76">
      <w:pPr>
        <w:pStyle w:val="Textoindependiente"/>
      </w:pPr>
    </w:p>
    <w:p w:rsidR="006C0F76" w:rsidRDefault="00E949DA">
      <w:pPr>
        <w:pStyle w:val="Prrafodelista"/>
        <w:numPr>
          <w:ilvl w:val="0"/>
          <w:numId w:val="8"/>
        </w:numPr>
        <w:tabs>
          <w:tab w:val="left" w:pos="939"/>
        </w:tabs>
        <w:ind w:hanging="361"/>
        <w:rPr>
          <w:sz w:val="24"/>
        </w:rPr>
      </w:pPr>
      <w:r>
        <w:rPr>
          <w:sz w:val="24"/>
        </w:rPr>
        <w:t>Estimulo</w:t>
      </w:r>
      <w:r>
        <w:rPr>
          <w:spacing w:val="-1"/>
          <w:sz w:val="24"/>
        </w:rPr>
        <w:t xml:space="preserve"> </w:t>
      </w:r>
      <w:r>
        <w:rPr>
          <w:sz w:val="24"/>
        </w:rPr>
        <w:t>del</w:t>
      </w:r>
      <w:r>
        <w:rPr>
          <w:spacing w:val="-1"/>
          <w:sz w:val="24"/>
        </w:rPr>
        <w:t xml:space="preserve"> </w:t>
      </w:r>
      <w:r>
        <w:rPr>
          <w:sz w:val="24"/>
        </w:rPr>
        <w:t>pago</w:t>
      </w:r>
      <w:r>
        <w:rPr>
          <w:spacing w:val="-1"/>
          <w:sz w:val="24"/>
        </w:rPr>
        <w:t xml:space="preserve"> </w:t>
      </w:r>
      <w:r>
        <w:rPr>
          <w:sz w:val="24"/>
        </w:rPr>
        <w:t>oportuno</w:t>
      </w:r>
      <w:r>
        <w:rPr>
          <w:spacing w:val="-1"/>
          <w:sz w:val="24"/>
        </w:rPr>
        <w:t xml:space="preserve"> </w:t>
      </w:r>
      <w:r>
        <w:rPr>
          <w:sz w:val="24"/>
        </w:rPr>
        <w:t>del</w:t>
      </w:r>
      <w:r>
        <w:rPr>
          <w:spacing w:val="-1"/>
          <w:sz w:val="24"/>
        </w:rPr>
        <w:t xml:space="preserve"> </w:t>
      </w:r>
      <w:r>
        <w:rPr>
          <w:sz w:val="24"/>
        </w:rPr>
        <w:t>pago</w:t>
      </w:r>
      <w:r>
        <w:rPr>
          <w:spacing w:val="-1"/>
          <w:sz w:val="24"/>
        </w:rPr>
        <w:t xml:space="preserve"> </w:t>
      </w:r>
      <w:r>
        <w:rPr>
          <w:sz w:val="24"/>
        </w:rPr>
        <w:t>del consumo</w:t>
      </w:r>
      <w:r>
        <w:rPr>
          <w:spacing w:val="1"/>
          <w:sz w:val="24"/>
        </w:rPr>
        <w:t xml:space="preserve"> </w:t>
      </w:r>
      <w:r>
        <w:rPr>
          <w:sz w:val="24"/>
        </w:rPr>
        <w:t>de</w:t>
      </w:r>
      <w:r>
        <w:rPr>
          <w:spacing w:val="-2"/>
          <w:sz w:val="24"/>
        </w:rPr>
        <w:t xml:space="preserve"> agua.</w:t>
      </w:r>
    </w:p>
    <w:p w:rsidR="006C0F76" w:rsidRDefault="006C0F76">
      <w:pPr>
        <w:pStyle w:val="Textoindependiente"/>
      </w:pPr>
    </w:p>
    <w:p w:rsidR="006C0F76" w:rsidRPr="00843DF8" w:rsidRDefault="00E949DA" w:rsidP="00587934">
      <w:pPr>
        <w:pStyle w:val="Prrafodelista"/>
        <w:numPr>
          <w:ilvl w:val="0"/>
          <w:numId w:val="8"/>
        </w:numPr>
        <w:tabs>
          <w:tab w:val="left" w:pos="939"/>
        </w:tabs>
        <w:ind w:hanging="361"/>
        <w:rPr>
          <w:sz w:val="24"/>
        </w:rPr>
      </w:pPr>
      <w:r>
        <w:rPr>
          <w:sz w:val="24"/>
        </w:rPr>
        <w:t>Elaboración</w:t>
      </w:r>
      <w:r>
        <w:rPr>
          <w:spacing w:val="-2"/>
          <w:sz w:val="24"/>
        </w:rPr>
        <w:t xml:space="preserve"> </w:t>
      </w:r>
      <w:r>
        <w:rPr>
          <w:sz w:val="24"/>
        </w:rPr>
        <w:t>de</w:t>
      </w:r>
      <w:r>
        <w:rPr>
          <w:spacing w:val="-3"/>
          <w:sz w:val="24"/>
        </w:rPr>
        <w:t xml:space="preserve"> </w:t>
      </w:r>
      <w:r>
        <w:rPr>
          <w:sz w:val="24"/>
        </w:rPr>
        <w:t>listas</w:t>
      </w:r>
      <w:r>
        <w:rPr>
          <w:spacing w:val="-2"/>
          <w:sz w:val="24"/>
        </w:rPr>
        <w:t xml:space="preserve"> </w:t>
      </w:r>
      <w:r>
        <w:rPr>
          <w:sz w:val="24"/>
        </w:rPr>
        <w:t>de</w:t>
      </w:r>
      <w:r>
        <w:rPr>
          <w:spacing w:val="-1"/>
          <w:sz w:val="24"/>
        </w:rPr>
        <w:t xml:space="preserve"> </w:t>
      </w:r>
      <w:r>
        <w:rPr>
          <w:sz w:val="24"/>
        </w:rPr>
        <w:t>deudores</w:t>
      </w:r>
      <w:r>
        <w:rPr>
          <w:spacing w:val="-2"/>
          <w:sz w:val="24"/>
        </w:rPr>
        <w:t xml:space="preserve"> </w:t>
      </w:r>
      <w:r>
        <w:rPr>
          <w:sz w:val="24"/>
        </w:rPr>
        <w:t>para</w:t>
      </w:r>
      <w:r>
        <w:rPr>
          <w:spacing w:val="-4"/>
          <w:sz w:val="24"/>
        </w:rPr>
        <w:t xml:space="preserve"> </w:t>
      </w:r>
      <w:r>
        <w:rPr>
          <w:sz w:val="24"/>
        </w:rPr>
        <w:t>programación</w:t>
      </w:r>
      <w:r>
        <w:rPr>
          <w:spacing w:val="-2"/>
          <w:sz w:val="24"/>
        </w:rPr>
        <w:t xml:space="preserve"> </w:t>
      </w:r>
      <w:r>
        <w:rPr>
          <w:sz w:val="24"/>
        </w:rPr>
        <w:t>de</w:t>
      </w:r>
      <w:r>
        <w:rPr>
          <w:spacing w:val="-2"/>
          <w:sz w:val="24"/>
        </w:rPr>
        <w:t xml:space="preserve"> </w:t>
      </w:r>
      <w:r>
        <w:rPr>
          <w:sz w:val="24"/>
        </w:rPr>
        <w:t>suspensión</w:t>
      </w:r>
      <w:r>
        <w:rPr>
          <w:spacing w:val="-2"/>
          <w:sz w:val="24"/>
        </w:rPr>
        <w:t xml:space="preserve"> </w:t>
      </w:r>
      <w:r>
        <w:rPr>
          <w:sz w:val="24"/>
        </w:rPr>
        <w:t>de</w:t>
      </w:r>
      <w:r>
        <w:rPr>
          <w:spacing w:val="-3"/>
          <w:sz w:val="24"/>
        </w:rPr>
        <w:t xml:space="preserve"> </w:t>
      </w:r>
      <w:r w:rsidR="00587934">
        <w:rPr>
          <w:spacing w:val="-2"/>
          <w:sz w:val="24"/>
        </w:rPr>
        <w:t>servicio.</w:t>
      </w:r>
    </w:p>
    <w:p w:rsidR="00843DF8" w:rsidRDefault="00843DF8" w:rsidP="00843DF8">
      <w:pPr>
        <w:tabs>
          <w:tab w:val="left" w:pos="939"/>
        </w:tabs>
        <w:rPr>
          <w:sz w:val="24"/>
        </w:rPr>
      </w:pPr>
    </w:p>
    <w:p w:rsidR="00843DF8" w:rsidRDefault="00843DF8" w:rsidP="00843DF8">
      <w:pPr>
        <w:tabs>
          <w:tab w:val="left" w:pos="939"/>
        </w:tabs>
        <w:rPr>
          <w:sz w:val="24"/>
        </w:rPr>
      </w:pPr>
    </w:p>
    <w:p w:rsidR="00843DF8" w:rsidRPr="00843DF8" w:rsidRDefault="00843DF8" w:rsidP="00843DF8">
      <w:pPr>
        <w:tabs>
          <w:tab w:val="left" w:pos="939"/>
        </w:tabs>
        <w:rPr>
          <w:sz w:val="24"/>
        </w:rPr>
        <w:sectPr w:rsidR="00843DF8" w:rsidRPr="00843DF8">
          <w:pgSz w:w="12240" w:h="15840"/>
          <w:pgMar w:top="1480" w:right="860" w:bottom="280" w:left="1200" w:header="720" w:footer="720" w:gutter="0"/>
          <w:cols w:space="720"/>
        </w:sectPr>
      </w:pPr>
    </w:p>
    <w:p w:rsidR="006C0F76" w:rsidRPr="00587934" w:rsidRDefault="00A41AC9" w:rsidP="00587934">
      <w:pPr>
        <w:pStyle w:val="Textoindependiente"/>
        <w:rPr>
          <w:sz w:val="20"/>
        </w:rPr>
      </w:pPr>
      <w:r>
        <w:lastRenderedPageBreak/>
        <w:pict>
          <v:group id="docshapegroup122" o:spid="_x0000_s1044" style="position:absolute;margin-left:0;margin-top:1.45pt;width:610.5pt;height:756.8pt;z-index:-16344576;mso-position-horizontal-relative:page;mso-position-vertical-relative:page" coordorigin=",29" coordsize="12210,15136">
            <v:shape id="docshape123" o:spid="_x0000_s1046" type="#_x0000_t75" style="position:absolute;top:29;width:12210;height:15136">
              <v:imagedata r:id="rId5" o:title=""/>
            </v:shape>
            <v:shape id="docshape124" o:spid="_x0000_s1045"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Textoindependiente"/>
        <w:spacing w:before="90"/>
        <w:ind w:left="218"/>
      </w:pPr>
      <w:r>
        <w:t>Captar</w:t>
      </w:r>
      <w:r>
        <w:rPr>
          <w:spacing w:val="-4"/>
        </w:rPr>
        <w:t xml:space="preserve"> </w:t>
      </w:r>
      <w:r>
        <w:t>los</w:t>
      </w:r>
      <w:r>
        <w:rPr>
          <w:spacing w:val="-2"/>
        </w:rPr>
        <w:t xml:space="preserve"> </w:t>
      </w:r>
      <w:r>
        <w:t>ingresos</w:t>
      </w:r>
      <w:r>
        <w:rPr>
          <w:spacing w:val="-2"/>
        </w:rPr>
        <w:t xml:space="preserve"> </w:t>
      </w:r>
      <w:r>
        <w:t>necesarios</w:t>
      </w:r>
      <w:r>
        <w:rPr>
          <w:spacing w:val="-1"/>
        </w:rPr>
        <w:t xml:space="preserve"> </w:t>
      </w:r>
      <w:r>
        <w:t>para</w:t>
      </w:r>
      <w:r>
        <w:rPr>
          <w:spacing w:val="-4"/>
        </w:rPr>
        <w:t xml:space="preserve"> </w:t>
      </w:r>
      <w:r>
        <w:t>la</w:t>
      </w:r>
      <w:r>
        <w:rPr>
          <w:spacing w:val="-3"/>
        </w:rPr>
        <w:t xml:space="preserve"> </w:t>
      </w:r>
      <w:r>
        <w:t>continuidad en</w:t>
      </w:r>
      <w:r>
        <w:rPr>
          <w:spacing w:val="-2"/>
        </w:rPr>
        <w:t xml:space="preserve"> </w:t>
      </w:r>
      <w:r>
        <w:t>el</w:t>
      </w:r>
      <w:r>
        <w:rPr>
          <w:spacing w:val="-2"/>
        </w:rPr>
        <w:t xml:space="preserve"> servicio</w:t>
      </w:r>
    </w:p>
    <w:p w:rsidR="006C0F76" w:rsidRDefault="006C0F76">
      <w:pPr>
        <w:pStyle w:val="Textoindependiente"/>
        <w:rPr>
          <w:sz w:val="26"/>
        </w:rPr>
      </w:pPr>
    </w:p>
    <w:p w:rsidR="006C0F76" w:rsidRDefault="00E949DA">
      <w:pPr>
        <w:pStyle w:val="Prrafodelista"/>
        <w:numPr>
          <w:ilvl w:val="0"/>
          <w:numId w:val="7"/>
        </w:numPr>
        <w:tabs>
          <w:tab w:val="left" w:pos="1006"/>
        </w:tabs>
        <w:spacing w:before="217"/>
        <w:rPr>
          <w:sz w:val="24"/>
        </w:rPr>
      </w:pPr>
      <w:r>
        <w:rPr>
          <w:sz w:val="24"/>
        </w:rPr>
        <w:t>Recaudación</w:t>
      </w:r>
      <w:r>
        <w:rPr>
          <w:spacing w:val="-3"/>
          <w:sz w:val="24"/>
        </w:rPr>
        <w:t xml:space="preserve"> </w:t>
      </w:r>
      <w:r>
        <w:rPr>
          <w:sz w:val="24"/>
        </w:rPr>
        <w:t>de</w:t>
      </w:r>
      <w:r>
        <w:rPr>
          <w:spacing w:val="-2"/>
          <w:sz w:val="24"/>
        </w:rPr>
        <w:t xml:space="preserve"> </w:t>
      </w:r>
      <w:r>
        <w:rPr>
          <w:sz w:val="24"/>
        </w:rPr>
        <w:t>pagos</w:t>
      </w:r>
      <w:r>
        <w:rPr>
          <w:spacing w:val="-2"/>
          <w:sz w:val="24"/>
        </w:rPr>
        <w:t xml:space="preserve"> </w:t>
      </w:r>
      <w:r>
        <w:rPr>
          <w:sz w:val="24"/>
        </w:rPr>
        <w:t>por</w:t>
      </w:r>
      <w:r>
        <w:rPr>
          <w:spacing w:val="-3"/>
          <w:sz w:val="24"/>
        </w:rPr>
        <w:t xml:space="preserve"> </w:t>
      </w:r>
      <w:r>
        <w:rPr>
          <w:sz w:val="24"/>
        </w:rPr>
        <w:t>concepto</w:t>
      </w:r>
      <w:r>
        <w:rPr>
          <w:spacing w:val="-2"/>
          <w:sz w:val="24"/>
        </w:rPr>
        <w:t xml:space="preserve"> </w:t>
      </w:r>
      <w:r>
        <w:rPr>
          <w:sz w:val="24"/>
        </w:rPr>
        <w:t>de</w:t>
      </w:r>
      <w:r>
        <w:rPr>
          <w:spacing w:val="-3"/>
          <w:sz w:val="24"/>
        </w:rPr>
        <w:t xml:space="preserve"> </w:t>
      </w:r>
      <w:r>
        <w:rPr>
          <w:sz w:val="24"/>
        </w:rPr>
        <w:t>servicios</w:t>
      </w:r>
      <w:r>
        <w:rPr>
          <w:spacing w:val="-3"/>
          <w:sz w:val="24"/>
        </w:rPr>
        <w:t xml:space="preserve"> </w:t>
      </w:r>
      <w:r>
        <w:rPr>
          <w:sz w:val="24"/>
        </w:rPr>
        <w:t>y</w:t>
      </w:r>
      <w:r>
        <w:rPr>
          <w:spacing w:val="3"/>
          <w:sz w:val="24"/>
        </w:rPr>
        <w:t xml:space="preserve"> </w:t>
      </w:r>
      <w:r>
        <w:rPr>
          <w:sz w:val="24"/>
        </w:rPr>
        <w:t>trámites</w:t>
      </w:r>
      <w:r>
        <w:rPr>
          <w:spacing w:val="-2"/>
          <w:sz w:val="24"/>
        </w:rPr>
        <w:t xml:space="preserve"> administrativos.</w:t>
      </w:r>
    </w:p>
    <w:p w:rsidR="006C0F76" w:rsidRDefault="006C0F76">
      <w:pPr>
        <w:pStyle w:val="Textoindependiente"/>
      </w:pPr>
    </w:p>
    <w:p w:rsidR="006C0F76" w:rsidRDefault="00E949DA">
      <w:pPr>
        <w:pStyle w:val="Prrafodelista"/>
        <w:numPr>
          <w:ilvl w:val="0"/>
          <w:numId w:val="7"/>
        </w:numPr>
        <w:tabs>
          <w:tab w:val="left" w:pos="1006"/>
        </w:tabs>
        <w:rPr>
          <w:sz w:val="24"/>
        </w:rPr>
      </w:pPr>
      <w:r>
        <w:rPr>
          <w:sz w:val="24"/>
        </w:rPr>
        <w:t>Resguardar</w:t>
      </w:r>
      <w:r>
        <w:rPr>
          <w:spacing w:val="-1"/>
          <w:sz w:val="24"/>
        </w:rPr>
        <w:t xml:space="preserve"> </w:t>
      </w:r>
      <w:r>
        <w:rPr>
          <w:sz w:val="24"/>
        </w:rPr>
        <w:t>el</w:t>
      </w:r>
      <w:r>
        <w:rPr>
          <w:spacing w:val="-2"/>
          <w:sz w:val="24"/>
        </w:rPr>
        <w:t xml:space="preserve"> </w:t>
      </w:r>
      <w:r>
        <w:rPr>
          <w:sz w:val="24"/>
        </w:rPr>
        <w:t>efectivo</w:t>
      </w:r>
      <w:r>
        <w:rPr>
          <w:spacing w:val="-2"/>
          <w:sz w:val="24"/>
        </w:rPr>
        <w:t xml:space="preserve"> </w:t>
      </w:r>
      <w:r>
        <w:rPr>
          <w:sz w:val="24"/>
        </w:rPr>
        <w:t xml:space="preserve">en </w:t>
      </w:r>
      <w:r>
        <w:rPr>
          <w:spacing w:val="-2"/>
          <w:sz w:val="24"/>
        </w:rPr>
        <w:t>caja.</w:t>
      </w:r>
    </w:p>
    <w:p w:rsidR="006C0F76" w:rsidRDefault="006C0F76">
      <w:pPr>
        <w:pStyle w:val="Textoindependiente"/>
      </w:pPr>
    </w:p>
    <w:p w:rsidR="006C0F76" w:rsidRDefault="00E949DA">
      <w:pPr>
        <w:pStyle w:val="Prrafodelista"/>
        <w:numPr>
          <w:ilvl w:val="0"/>
          <w:numId w:val="7"/>
        </w:numPr>
        <w:tabs>
          <w:tab w:val="left" w:pos="1006"/>
        </w:tabs>
        <w:rPr>
          <w:sz w:val="24"/>
        </w:rPr>
      </w:pPr>
      <w:r>
        <w:rPr>
          <w:sz w:val="24"/>
        </w:rPr>
        <w:t>Operación</w:t>
      </w:r>
      <w:r>
        <w:rPr>
          <w:spacing w:val="-5"/>
          <w:sz w:val="24"/>
        </w:rPr>
        <w:t xml:space="preserve"> </w:t>
      </w:r>
      <w:r>
        <w:rPr>
          <w:sz w:val="24"/>
        </w:rPr>
        <w:t>del</w:t>
      </w:r>
      <w:r>
        <w:rPr>
          <w:spacing w:val="-5"/>
          <w:sz w:val="24"/>
        </w:rPr>
        <w:t xml:space="preserve"> </w:t>
      </w:r>
      <w:r>
        <w:rPr>
          <w:sz w:val="24"/>
        </w:rPr>
        <w:t>sistema</w:t>
      </w:r>
      <w:r>
        <w:rPr>
          <w:spacing w:val="-6"/>
          <w:sz w:val="24"/>
        </w:rPr>
        <w:t xml:space="preserve"> </w:t>
      </w:r>
      <w:r>
        <w:rPr>
          <w:sz w:val="24"/>
        </w:rPr>
        <w:t>de</w:t>
      </w:r>
      <w:r>
        <w:rPr>
          <w:spacing w:val="-4"/>
          <w:sz w:val="24"/>
        </w:rPr>
        <w:t xml:space="preserve"> </w:t>
      </w:r>
      <w:r>
        <w:rPr>
          <w:spacing w:val="-2"/>
          <w:sz w:val="24"/>
        </w:rPr>
        <w:t>cobranza.</w:t>
      </w:r>
    </w:p>
    <w:p w:rsidR="006C0F76" w:rsidRDefault="006C0F76">
      <w:pPr>
        <w:pStyle w:val="Textoindependiente"/>
      </w:pPr>
    </w:p>
    <w:p w:rsidR="006C0F76" w:rsidRDefault="00E949DA">
      <w:pPr>
        <w:pStyle w:val="Prrafodelista"/>
        <w:numPr>
          <w:ilvl w:val="0"/>
          <w:numId w:val="7"/>
        </w:numPr>
        <w:tabs>
          <w:tab w:val="left" w:pos="1006"/>
        </w:tabs>
        <w:spacing w:before="1"/>
        <w:rPr>
          <w:sz w:val="24"/>
        </w:rPr>
      </w:pPr>
      <w:r>
        <w:rPr>
          <w:sz w:val="24"/>
        </w:rPr>
        <w:t>Emisión</w:t>
      </w:r>
      <w:r>
        <w:rPr>
          <w:spacing w:val="-1"/>
          <w:sz w:val="24"/>
        </w:rPr>
        <w:t xml:space="preserve"> </w:t>
      </w:r>
      <w:r>
        <w:rPr>
          <w:sz w:val="24"/>
        </w:rPr>
        <w:t>de</w:t>
      </w:r>
      <w:r>
        <w:rPr>
          <w:spacing w:val="-2"/>
          <w:sz w:val="24"/>
        </w:rPr>
        <w:t xml:space="preserve"> </w:t>
      </w:r>
      <w:r>
        <w:rPr>
          <w:sz w:val="24"/>
        </w:rPr>
        <w:t>recibos</w:t>
      </w:r>
      <w:r>
        <w:rPr>
          <w:spacing w:val="-1"/>
          <w:sz w:val="24"/>
        </w:rPr>
        <w:t xml:space="preserve"> </w:t>
      </w:r>
      <w:r>
        <w:rPr>
          <w:spacing w:val="-2"/>
          <w:sz w:val="24"/>
        </w:rPr>
        <w:t>fiscales.</w:t>
      </w:r>
    </w:p>
    <w:p w:rsidR="006C0F76" w:rsidRDefault="006C0F76">
      <w:pPr>
        <w:rPr>
          <w:sz w:val="24"/>
        </w:rPr>
        <w:sectPr w:rsidR="006C0F76">
          <w:pgSz w:w="12240" w:h="15840"/>
          <w:pgMar w:top="150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6"/>
        <w:gridCol w:w="3934"/>
        <w:gridCol w:w="2581"/>
      </w:tblGrid>
      <w:tr w:rsidR="006C0F76">
        <w:trPr>
          <w:trHeight w:val="300"/>
        </w:trPr>
        <w:tc>
          <w:tcPr>
            <w:tcW w:w="3166"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3934" w:type="dxa"/>
          </w:tcPr>
          <w:p w:rsidR="006C0F76" w:rsidRDefault="00E949DA">
            <w:pPr>
              <w:pStyle w:val="TableParagraph"/>
              <w:spacing w:before="17"/>
              <w:ind w:left="69"/>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2581" w:type="dxa"/>
          </w:tcPr>
          <w:p w:rsidR="006C0F76" w:rsidRDefault="00E949DA">
            <w:pPr>
              <w:pStyle w:val="TableParagraph"/>
              <w:spacing w:before="17"/>
              <w:ind w:left="69"/>
              <w:rPr>
                <w:sz w:val="24"/>
              </w:rPr>
            </w:pPr>
            <w:r>
              <w:rPr>
                <w:sz w:val="24"/>
              </w:rPr>
              <w:t>Nivel</w:t>
            </w:r>
            <w:r>
              <w:rPr>
                <w:spacing w:val="-7"/>
                <w:sz w:val="24"/>
              </w:rPr>
              <w:t xml:space="preserve"> </w:t>
            </w:r>
            <w:r>
              <w:rPr>
                <w:spacing w:val="-2"/>
                <w:sz w:val="24"/>
              </w:rPr>
              <w:t>Jerárquico:</w:t>
            </w:r>
          </w:p>
        </w:tc>
      </w:tr>
      <w:tr w:rsidR="006C0F76">
        <w:trPr>
          <w:trHeight w:val="299"/>
        </w:trPr>
        <w:tc>
          <w:tcPr>
            <w:tcW w:w="3166" w:type="dxa"/>
            <w:vMerge/>
            <w:tcBorders>
              <w:top w:val="nil"/>
            </w:tcBorders>
          </w:tcPr>
          <w:p w:rsidR="006C0F76" w:rsidRDefault="006C0F76">
            <w:pPr>
              <w:rPr>
                <w:sz w:val="2"/>
                <w:szCs w:val="2"/>
              </w:rPr>
            </w:pPr>
          </w:p>
        </w:tc>
        <w:tc>
          <w:tcPr>
            <w:tcW w:w="3934" w:type="dxa"/>
          </w:tcPr>
          <w:p w:rsidR="006C0F76" w:rsidRDefault="00E949DA">
            <w:pPr>
              <w:pStyle w:val="TableParagraph"/>
              <w:spacing w:before="16"/>
              <w:ind w:left="69"/>
              <w:rPr>
                <w:sz w:val="24"/>
              </w:rPr>
            </w:pPr>
            <w:r>
              <w:rPr>
                <w:sz w:val="24"/>
              </w:rPr>
              <w:t>Área</w:t>
            </w:r>
            <w:r>
              <w:rPr>
                <w:spacing w:val="-7"/>
                <w:sz w:val="24"/>
              </w:rPr>
              <w:t xml:space="preserve"> </w:t>
            </w:r>
            <w:r w:rsidR="000F42DF">
              <w:rPr>
                <w:spacing w:val="-2"/>
                <w:sz w:val="24"/>
              </w:rPr>
              <w:t>Subdirección Operativa</w:t>
            </w:r>
          </w:p>
        </w:tc>
        <w:tc>
          <w:tcPr>
            <w:tcW w:w="2581" w:type="dxa"/>
          </w:tcPr>
          <w:p w:rsidR="006C0F76" w:rsidRDefault="00E949DA">
            <w:pPr>
              <w:pStyle w:val="TableParagraph"/>
              <w:spacing w:before="4" w:line="275" w:lineRule="exact"/>
              <w:ind w:left="1147" w:right="1139"/>
              <w:jc w:val="center"/>
              <w:rPr>
                <w:sz w:val="24"/>
              </w:rPr>
            </w:pPr>
            <w:r>
              <w:rPr>
                <w:spacing w:val="-5"/>
                <w:sz w:val="24"/>
              </w:rPr>
              <w:t>VI</w:t>
            </w:r>
          </w:p>
        </w:tc>
      </w:tr>
      <w:tr w:rsidR="006C0F76">
        <w:trPr>
          <w:trHeight w:val="302"/>
        </w:trPr>
        <w:tc>
          <w:tcPr>
            <w:tcW w:w="3166" w:type="dxa"/>
            <w:vMerge w:val="restart"/>
          </w:tcPr>
          <w:p w:rsidR="006C0F76" w:rsidRDefault="006C0F76">
            <w:pPr>
              <w:pStyle w:val="TableParagraph"/>
              <w:spacing w:before="10" w:line="240" w:lineRule="auto"/>
              <w:ind w:left="0"/>
              <w:rPr>
                <w:sz w:val="36"/>
              </w:rPr>
            </w:pPr>
          </w:p>
          <w:p w:rsidR="006C0F76" w:rsidRDefault="00E949DA">
            <w:pPr>
              <w:pStyle w:val="TableParagraph"/>
              <w:spacing w:line="240" w:lineRule="auto"/>
              <w:ind w:left="69"/>
              <w:rPr>
                <w:sz w:val="24"/>
              </w:rPr>
            </w:pPr>
            <w:r>
              <w:rPr>
                <w:sz w:val="24"/>
              </w:rPr>
              <w:t>Encargado</w:t>
            </w:r>
            <w:r>
              <w:rPr>
                <w:spacing w:val="-1"/>
                <w:sz w:val="24"/>
              </w:rPr>
              <w:t xml:space="preserve"> </w:t>
            </w:r>
            <w:r>
              <w:rPr>
                <w:sz w:val="24"/>
              </w:rPr>
              <w:t>de</w:t>
            </w:r>
            <w:r>
              <w:rPr>
                <w:spacing w:val="-2"/>
                <w:sz w:val="24"/>
              </w:rPr>
              <w:t xml:space="preserve"> </w:t>
            </w:r>
            <w:r>
              <w:rPr>
                <w:sz w:val="24"/>
              </w:rPr>
              <w:t>Cultura</w:t>
            </w:r>
            <w:r>
              <w:rPr>
                <w:spacing w:val="-3"/>
                <w:sz w:val="24"/>
              </w:rPr>
              <w:t xml:space="preserve"> </w:t>
            </w:r>
            <w:r>
              <w:rPr>
                <w:sz w:val="24"/>
              </w:rPr>
              <w:t>del</w:t>
            </w:r>
            <w:r>
              <w:rPr>
                <w:spacing w:val="1"/>
                <w:sz w:val="24"/>
              </w:rPr>
              <w:t xml:space="preserve"> </w:t>
            </w:r>
            <w:r>
              <w:rPr>
                <w:spacing w:val="-4"/>
                <w:sz w:val="24"/>
              </w:rPr>
              <w:t>Agua</w:t>
            </w:r>
          </w:p>
        </w:tc>
        <w:tc>
          <w:tcPr>
            <w:tcW w:w="3934" w:type="dxa"/>
          </w:tcPr>
          <w:p w:rsidR="006C0F76" w:rsidRDefault="00E949DA">
            <w:pPr>
              <w:pStyle w:val="TableParagraph"/>
              <w:spacing w:before="19"/>
              <w:ind w:left="69"/>
              <w:rPr>
                <w:sz w:val="24"/>
              </w:rPr>
            </w:pPr>
            <w:r>
              <w:rPr>
                <w:spacing w:val="-2"/>
                <w:sz w:val="24"/>
              </w:rPr>
              <w:t>Reporta:</w:t>
            </w:r>
          </w:p>
        </w:tc>
        <w:tc>
          <w:tcPr>
            <w:tcW w:w="2581" w:type="dxa"/>
          </w:tcPr>
          <w:p w:rsidR="006C0F76" w:rsidRDefault="00E949DA">
            <w:pPr>
              <w:pStyle w:val="TableParagraph"/>
              <w:spacing w:before="19"/>
              <w:ind w:left="69"/>
              <w:rPr>
                <w:sz w:val="24"/>
              </w:rPr>
            </w:pPr>
            <w:r>
              <w:rPr>
                <w:spacing w:val="-2"/>
                <w:sz w:val="24"/>
              </w:rPr>
              <w:t>Supervisa:</w:t>
            </w:r>
          </w:p>
        </w:tc>
      </w:tr>
      <w:tr w:rsidR="006C0F76">
        <w:trPr>
          <w:trHeight w:val="827"/>
        </w:trPr>
        <w:tc>
          <w:tcPr>
            <w:tcW w:w="3166" w:type="dxa"/>
            <w:vMerge/>
            <w:tcBorders>
              <w:top w:val="nil"/>
            </w:tcBorders>
          </w:tcPr>
          <w:p w:rsidR="006C0F76" w:rsidRDefault="006C0F76">
            <w:pPr>
              <w:rPr>
                <w:sz w:val="2"/>
                <w:szCs w:val="2"/>
              </w:rPr>
            </w:pPr>
          </w:p>
        </w:tc>
        <w:tc>
          <w:tcPr>
            <w:tcW w:w="3934" w:type="dxa"/>
          </w:tcPr>
          <w:p w:rsidR="006C0F76" w:rsidRDefault="00E949DA">
            <w:pPr>
              <w:pStyle w:val="TableParagraph"/>
              <w:spacing w:line="240" w:lineRule="auto"/>
              <w:ind w:left="69" w:right="844"/>
              <w:rPr>
                <w:sz w:val="24"/>
              </w:rPr>
            </w:pPr>
            <w:r>
              <w:rPr>
                <w:sz w:val="24"/>
              </w:rPr>
              <w:t>Dirección General Subdirección</w:t>
            </w:r>
            <w:r>
              <w:rPr>
                <w:spacing w:val="-15"/>
                <w:sz w:val="24"/>
              </w:rPr>
              <w:t xml:space="preserve"> </w:t>
            </w:r>
            <w:r>
              <w:rPr>
                <w:sz w:val="24"/>
              </w:rPr>
              <w:t>de</w:t>
            </w:r>
            <w:r>
              <w:rPr>
                <w:spacing w:val="-15"/>
                <w:sz w:val="24"/>
              </w:rPr>
              <w:t xml:space="preserve"> </w:t>
            </w:r>
            <w:r>
              <w:rPr>
                <w:sz w:val="24"/>
              </w:rPr>
              <w:t>Finanzas</w:t>
            </w:r>
          </w:p>
          <w:p w:rsidR="006C0F76" w:rsidRDefault="00E949DA">
            <w:pPr>
              <w:pStyle w:val="TableParagraph"/>
              <w:ind w:left="69"/>
              <w:rPr>
                <w:sz w:val="24"/>
              </w:rPr>
            </w:pPr>
            <w:r>
              <w:rPr>
                <w:sz w:val="24"/>
              </w:rPr>
              <w:t>Subdirección</w:t>
            </w:r>
            <w:r>
              <w:rPr>
                <w:spacing w:val="-12"/>
                <w:sz w:val="24"/>
              </w:rPr>
              <w:t xml:space="preserve"> </w:t>
            </w:r>
            <w:r w:rsidR="00843DF8">
              <w:rPr>
                <w:sz w:val="24"/>
              </w:rPr>
              <w:t>Operativa</w:t>
            </w:r>
          </w:p>
        </w:tc>
        <w:tc>
          <w:tcPr>
            <w:tcW w:w="2581" w:type="dxa"/>
          </w:tcPr>
          <w:p w:rsidR="006C0F76" w:rsidRDefault="006C0F76">
            <w:pPr>
              <w:pStyle w:val="TableParagraph"/>
              <w:spacing w:before="4" w:line="240" w:lineRule="auto"/>
              <w:ind w:left="0"/>
              <w:rPr>
                <w:sz w:val="23"/>
              </w:rPr>
            </w:pPr>
          </w:p>
          <w:p w:rsidR="006C0F76" w:rsidRDefault="00E949DA">
            <w:pPr>
              <w:pStyle w:val="TableParagraph"/>
              <w:spacing w:line="240" w:lineRule="auto"/>
              <w:ind w:left="69"/>
              <w:rPr>
                <w:sz w:val="24"/>
              </w:rPr>
            </w:pPr>
            <w:r>
              <w:rPr>
                <w:sz w:val="24"/>
              </w:rPr>
              <w:t>Notificador</w:t>
            </w:r>
            <w:r>
              <w:rPr>
                <w:spacing w:val="-8"/>
                <w:sz w:val="24"/>
              </w:rPr>
              <w:t xml:space="preserve"> </w:t>
            </w:r>
            <w:r>
              <w:rPr>
                <w:sz w:val="24"/>
              </w:rPr>
              <w:t>y</w:t>
            </w:r>
            <w:r>
              <w:rPr>
                <w:spacing w:val="-9"/>
                <w:sz w:val="24"/>
              </w:rPr>
              <w:t xml:space="preserve"> </w:t>
            </w:r>
            <w:r>
              <w:rPr>
                <w:spacing w:val="-2"/>
                <w:sz w:val="24"/>
              </w:rPr>
              <w:t>Lecturita</w:t>
            </w:r>
          </w:p>
        </w:tc>
      </w:tr>
    </w:tbl>
    <w:p w:rsidR="006C0F76" w:rsidRDefault="00A41AC9">
      <w:pPr>
        <w:pStyle w:val="Textoindependiente"/>
        <w:spacing w:before="5"/>
        <w:rPr>
          <w:sz w:val="12"/>
        </w:rPr>
      </w:pPr>
      <w:r>
        <w:pict>
          <v:group id="docshapegroup125" o:spid="_x0000_s1041" style="position:absolute;margin-left:0;margin-top:1.45pt;width:610.5pt;height:756.8pt;z-index:-16344064;mso-position-horizontal-relative:page;mso-position-vertical-relative:page" coordorigin=",29" coordsize="12210,15136">
            <v:shape id="docshape126" o:spid="_x0000_s1043" type="#_x0000_t75" style="position:absolute;top:29;width:12210;height:15136">
              <v:imagedata r:id="rId5" o:title=""/>
            </v:shape>
            <v:shape id="docshape127" o:spid="_x0000_s1042"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Textoindependiente"/>
        <w:spacing w:before="90"/>
        <w:ind w:left="218"/>
      </w:pPr>
      <w:r>
        <w:t>Concientizar</w:t>
      </w:r>
      <w:r>
        <w:rPr>
          <w:spacing w:val="-2"/>
        </w:rPr>
        <w:t xml:space="preserve"> </w:t>
      </w:r>
      <w:r>
        <w:t>a</w:t>
      </w:r>
      <w:r>
        <w:rPr>
          <w:spacing w:val="-3"/>
        </w:rPr>
        <w:t xml:space="preserve"> </w:t>
      </w:r>
      <w:r>
        <w:t>la ciudadanía</w:t>
      </w:r>
      <w:r>
        <w:rPr>
          <w:spacing w:val="-1"/>
        </w:rPr>
        <w:t xml:space="preserve"> </w:t>
      </w:r>
      <w:r>
        <w:t>del</w:t>
      </w:r>
      <w:r>
        <w:rPr>
          <w:spacing w:val="-2"/>
        </w:rPr>
        <w:t xml:space="preserve"> </w:t>
      </w:r>
      <w:r>
        <w:t>uso</w:t>
      </w:r>
      <w:r>
        <w:rPr>
          <w:spacing w:val="-1"/>
        </w:rPr>
        <w:t xml:space="preserve"> </w:t>
      </w:r>
      <w:r>
        <w:t>eficiente</w:t>
      </w:r>
      <w:r>
        <w:rPr>
          <w:spacing w:val="-2"/>
        </w:rPr>
        <w:t xml:space="preserve"> </w:t>
      </w:r>
      <w:r>
        <w:t>y</w:t>
      </w:r>
      <w:r>
        <w:rPr>
          <w:spacing w:val="-1"/>
        </w:rPr>
        <w:t xml:space="preserve"> </w:t>
      </w:r>
      <w:r>
        <w:t>racional</w:t>
      </w:r>
      <w:r>
        <w:rPr>
          <w:spacing w:val="-2"/>
        </w:rPr>
        <w:t xml:space="preserve"> </w:t>
      </w:r>
      <w:r>
        <w:t>del</w:t>
      </w:r>
      <w:r>
        <w:rPr>
          <w:spacing w:val="-1"/>
        </w:rPr>
        <w:t xml:space="preserve"> </w:t>
      </w:r>
      <w:r>
        <w:rPr>
          <w:spacing w:val="-2"/>
        </w:rPr>
        <w:t>agua.</w:t>
      </w:r>
    </w:p>
    <w:p w:rsidR="006C0F76" w:rsidRDefault="006C0F76">
      <w:pPr>
        <w:pStyle w:val="Textoindependiente"/>
        <w:rPr>
          <w:sz w:val="26"/>
        </w:rPr>
      </w:pPr>
    </w:p>
    <w:p w:rsidR="006C0F76" w:rsidRDefault="00E949DA">
      <w:pPr>
        <w:pStyle w:val="Prrafodelista"/>
        <w:numPr>
          <w:ilvl w:val="0"/>
          <w:numId w:val="6"/>
        </w:numPr>
        <w:tabs>
          <w:tab w:val="left" w:pos="1006"/>
        </w:tabs>
        <w:spacing w:before="217" w:line="480" w:lineRule="auto"/>
        <w:ind w:right="278"/>
        <w:rPr>
          <w:sz w:val="24"/>
        </w:rPr>
      </w:pPr>
      <w:r>
        <w:rPr>
          <w:sz w:val="24"/>
        </w:rPr>
        <w:t>Difusión</w:t>
      </w:r>
      <w:r>
        <w:rPr>
          <w:spacing w:val="80"/>
          <w:sz w:val="24"/>
        </w:rPr>
        <w:t xml:space="preserve"> </w:t>
      </w:r>
      <w:r>
        <w:rPr>
          <w:sz w:val="24"/>
        </w:rPr>
        <w:t>hacia</w:t>
      </w:r>
      <w:r>
        <w:rPr>
          <w:spacing w:val="80"/>
          <w:sz w:val="24"/>
        </w:rPr>
        <w:t xml:space="preserve"> </w:t>
      </w:r>
      <w:r>
        <w:rPr>
          <w:sz w:val="24"/>
        </w:rPr>
        <w:t>la</w:t>
      </w:r>
      <w:r>
        <w:rPr>
          <w:spacing w:val="80"/>
          <w:sz w:val="24"/>
        </w:rPr>
        <w:t xml:space="preserve"> </w:t>
      </w:r>
      <w:r>
        <w:rPr>
          <w:sz w:val="24"/>
        </w:rPr>
        <w:t>ciudadanía</w:t>
      </w:r>
      <w:r>
        <w:rPr>
          <w:spacing w:val="80"/>
          <w:sz w:val="24"/>
        </w:rPr>
        <w:t xml:space="preserve"> </w:t>
      </w:r>
      <w:r>
        <w:rPr>
          <w:sz w:val="24"/>
        </w:rPr>
        <w:t>de</w:t>
      </w:r>
      <w:r>
        <w:rPr>
          <w:spacing w:val="79"/>
          <w:sz w:val="24"/>
        </w:rPr>
        <w:t xml:space="preserve"> </w:t>
      </w:r>
      <w:r>
        <w:rPr>
          <w:sz w:val="24"/>
        </w:rPr>
        <w:t>las</w:t>
      </w:r>
      <w:r>
        <w:rPr>
          <w:spacing w:val="80"/>
          <w:sz w:val="24"/>
        </w:rPr>
        <w:t xml:space="preserve"> </w:t>
      </w:r>
      <w:r>
        <w:rPr>
          <w:sz w:val="24"/>
        </w:rPr>
        <w:t>obras</w:t>
      </w:r>
      <w:r>
        <w:rPr>
          <w:spacing w:val="80"/>
          <w:sz w:val="24"/>
        </w:rPr>
        <w:t xml:space="preserve"> </w:t>
      </w:r>
      <w:r>
        <w:rPr>
          <w:sz w:val="24"/>
        </w:rPr>
        <w:t>realizadas</w:t>
      </w:r>
      <w:r>
        <w:rPr>
          <w:spacing w:val="80"/>
          <w:sz w:val="24"/>
        </w:rPr>
        <w:t xml:space="preserve"> </w:t>
      </w:r>
      <w:r>
        <w:rPr>
          <w:sz w:val="24"/>
        </w:rPr>
        <w:t>a</w:t>
      </w:r>
      <w:r>
        <w:rPr>
          <w:spacing w:val="79"/>
          <w:sz w:val="24"/>
        </w:rPr>
        <w:t xml:space="preserve"> </w:t>
      </w:r>
      <w:r>
        <w:rPr>
          <w:sz w:val="24"/>
        </w:rPr>
        <w:t>través</w:t>
      </w:r>
      <w:r>
        <w:rPr>
          <w:spacing w:val="80"/>
          <w:sz w:val="24"/>
        </w:rPr>
        <w:t xml:space="preserve"> </w:t>
      </w:r>
      <w:r>
        <w:rPr>
          <w:sz w:val="24"/>
        </w:rPr>
        <w:t>de</w:t>
      </w:r>
      <w:r>
        <w:rPr>
          <w:spacing w:val="79"/>
          <w:sz w:val="24"/>
        </w:rPr>
        <w:t xml:space="preserve"> </w:t>
      </w:r>
      <w:r>
        <w:rPr>
          <w:sz w:val="24"/>
        </w:rPr>
        <w:t>folletos,</w:t>
      </w:r>
      <w:r>
        <w:rPr>
          <w:spacing w:val="80"/>
          <w:sz w:val="24"/>
        </w:rPr>
        <w:t xml:space="preserve"> </w:t>
      </w:r>
      <w:r>
        <w:rPr>
          <w:sz w:val="24"/>
        </w:rPr>
        <w:t>campañas publicitarias y pláticas al público en general.</w:t>
      </w:r>
    </w:p>
    <w:p w:rsidR="006C0F76" w:rsidRDefault="00E949DA">
      <w:pPr>
        <w:pStyle w:val="Prrafodelista"/>
        <w:numPr>
          <w:ilvl w:val="0"/>
          <w:numId w:val="6"/>
        </w:numPr>
        <w:tabs>
          <w:tab w:val="left" w:pos="1006"/>
        </w:tabs>
        <w:spacing w:before="1" w:line="480" w:lineRule="auto"/>
        <w:ind w:right="277"/>
        <w:rPr>
          <w:sz w:val="24"/>
        </w:rPr>
      </w:pPr>
      <w:r>
        <w:rPr>
          <w:sz w:val="24"/>
        </w:rPr>
        <w:t>Implementar cursos-taller acerca de la cultura del agua en escuelas, comités organizados y ciudadanía en general.</w:t>
      </w:r>
    </w:p>
    <w:p w:rsidR="006C0F76" w:rsidRPr="00843DF8" w:rsidRDefault="00E949DA">
      <w:pPr>
        <w:pStyle w:val="Prrafodelista"/>
        <w:numPr>
          <w:ilvl w:val="0"/>
          <w:numId w:val="6"/>
        </w:numPr>
        <w:tabs>
          <w:tab w:val="left" w:pos="1006"/>
        </w:tabs>
        <w:rPr>
          <w:sz w:val="24"/>
        </w:rPr>
      </w:pPr>
      <w:r>
        <w:rPr>
          <w:sz w:val="24"/>
        </w:rPr>
        <w:t>Aplicación</w:t>
      </w:r>
      <w:r>
        <w:rPr>
          <w:spacing w:val="-2"/>
          <w:sz w:val="24"/>
        </w:rPr>
        <w:t xml:space="preserve"> </w:t>
      </w:r>
      <w:r>
        <w:rPr>
          <w:sz w:val="24"/>
        </w:rPr>
        <w:t>de</w:t>
      </w:r>
      <w:r>
        <w:rPr>
          <w:spacing w:val="-2"/>
          <w:sz w:val="24"/>
        </w:rPr>
        <w:t xml:space="preserve"> </w:t>
      </w:r>
      <w:r>
        <w:rPr>
          <w:sz w:val="24"/>
        </w:rPr>
        <w:t>multas</w:t>
      </w:r>
      <w:r>
        <w:rPr>
          <w:spacing w:val="-2"/>
          <w:sz w:val="24"/>
        </w:rPr>
        <w:t xml:space="preserve"> </w:t>
      </w:r>
      <w:r>
        <w:rPr>
          <w:sz w:val="24"/>
        </w:rPr>
        <w:t>y</w:t>
      </w:r>
      <w:r>
        <w:rPr>
          <w:spacing w:val="-1"/>
          <w:sz w:val="24"/>
        </w:rPr>
        <w:t xml:space="preserve"> </w:t>
      </w:r>
      <w:r>
        <w:rPr>
          <w:sz w:val="24"/>
        </w:rPr>
        <w:t>sanciones</w:t>
      </w:r>
      <w:r>
        <w:rPr>
          <w:spacing w:val="-2"/>
          <w:sz w:val="24"/>
        </w:rPr>
        <w:t xml:space="preserve"> </w:t>
      </w:r>
      <w:r>
        <w:rPr>
          <w:sz w:val="24"/>
        </w:rPr>
        <w:t>a</w:t>
      </w:r>
      <w:r>
        <w:rPr>
          <w:spacing w:val="-3"/>
          <w:sz w:val="24"/>
        </w:rPr>
        <w:t xml:space="preserve"> </w:t>
      </w:r>
      <w:r>
        <w:rPr>
          <w:sz w:val="24"/>
        </w:rPr>
        <w:t>usuarios</w:t>
      </w:r>
      <w:r>
        <w:rPr>
          <w:spacing w:val="-2"/>
          <w:sz w:val="24"/>
        </w:rPr>
        <w:t xml:space="preserve"> </w:t>
      </w:r>
      <w:r>
        <w:rPr>
          <w:sz w:val="24"/>
        </w:rPr>
        <w:t>infractores</w:t>
      </w:r>
      <w:r>
        <w:rPr>
          <w:spacing w:val="-1"/>
          <w:sz w:val="24"/>
        </w:rPr>
        <w:t xml:space="preserve"> </w:t>
      </w:r>
      <w:r>
        <w:rPr>
          <w:sz w:val="24"/>
        </w:rPr>
        <w:t>al</w:t>
      </w:r>
      <w:r>
        <w:rPr>
          <w:spacing w:val="-2"/>
          <w:sz w:val="24"/>
        </w:rPr>
        <w:t xml:space="preserve"> </w:t>
      </w:r>
      <w:r>
        <w:rPr>
          <w:sz w:val="24"/>
        </w:rPr>
        <w:t>reglamento</w:t>
      </w:r>
      <w:r>
        <w:rPr>
          <w:spacing w:val="-1"/>
          <w:sz w:val="24"/>
        </w:rPr>
        <w:t xml:space="preserve"> </w:t>
      </w:r>
      <w:r>
        <w:rPr>
          <w:sz w:val="24"/>
        </w:rPr>
        <w:t>en</w:t>
      </w:r>
      <w:r>
        <w:rPr>
          <w:spacing w:val="-1"/>
          <w:sz w:val="24"/>
        </w:rPr>
        <w:t xml:space="preserve"> </w:t>
      </w:r>
      <w:r>
        <w:rPr>
          <w:sz w:val="24"/>
        </w:rPr>
        <w:t>materia</w:t>
      </w:r>
      <w:r>
        <w:rPr>
          <w:spacing w:val="-3"/>
          <w:sz w:val="24"/>
        </w:rPr>
        <w:t xml:space="preserve"> </w:t>
      </w:r>
      <w:r>
        <w:rPr>
          <w:sz w:val="24"/>
        </w:rPr>
        <w:t>de</w:t>
      </w:r>
      <w:r>
        <w:rPr>
          <w:spacing w:val="-1"/>
          <w:sz w:val="24"/>
        </w:rPr>
        <w:t xml:space="preserve"> </w:t>
      </w:r>
      <w:r>
        <w:rPr>
          <w:spacing w:val="-2"/>
          <w:sz w:val="24"/>
        </w:rPr>
        <w:t>agua.</w:t>
      </w:r>
    </w:p>
    <w:p w:rsidR="00843DF8" w:rsidRDefault="00843DF8" w:rsidP="00843DF8">
      <w:pPr>
        <w:tabs>
          <w:tab w:val="left" w:pos="1006"/>
        </w:tabs>
        <w:ind w:left="646"/>
        <w:rPr>
          <w:sz w:val="24"/>
        </w:rPr>
      </w:pPr>
    </w:p>
    <w:p w:rsidR="00843DF8" w:rsidRDefault="00843DF8" w:rsidP="00843DF8">
      <w:pPr>
        <w:pStyle w:val="Prrafodelista"/>
        <w:numPr>
          <w:ilvl w:val="0"/>
          <w:numId w:val="6"/>
        </w:numPr>
        <w:tabs>
          <w:tab w:val="left" w:pos="1006"/>
        </w:tabs>
        <w:rPr>
          <w:sz w:val="24"/>
        </w:rPr>
      </w:pPr>
      <w:r>
        <w:rPr>
          <w:sz w:val="24"/>
        </w:rPr>
        <w:t>Entregar oportunamente los informes de sus actividades por medio de correos electrónicos.</w:t>
      </w:r>
    </w:p>
    <w:p w:rsidR="00843DF8" w:rsidRPr="00843DF8" w:rsidRDefault="00843DF8" w:rsidP="00843DF8">
      <w:pPr>
        <w:pStyle w:val="Prrafodelista"/>
        <w:rPr>
          <w:sz w:val="24"/>
        </w:rPr>
      </w:pPr>
    </w:p>
    <w:p w:rsidR="00843DF8" w:rsidRPr="00843DF8" w:rsidRDefault="00843DF8" w:rsidP="00843DF8">
      <w:pPr>
        <w:pStyle w:val="Prrafodelista"/>
        <w:numPr>
          <w:ilvl w:val="0"/>
          <w:numId w:val="6"/>
        </w:numPr>
        <w:tabs>
          <w:tab w:val="left" w:pos="1006"/>
        </w:tabs>
        <w:rPr>
          <w:sz w:val="24"/>
        </w:rPr>
      </w:pPr>
      <w:r>
        <w:rPr>
          <w:sz w:val="24"/>
        </w:rPr>
        <w:t>Realizar su POA y calendarización de actividades del año.</w:t>
      </w:r>
    </w:p>
    <w:p w:rsidR="006C0F76" w:rsidRDefault="006C0F76">
      <w:pPr>
        <w:pStyle w:val="Textoindependiente"/>
        <w:rPr>
          <w:sz w:val="26"/>
        </w:rPr>
      </w:pPr>
    </w:p>
    <w:p w:rsidR="006C0F76" w:rsidRDefault="00E949DA">
      <w:pPr>
        <w:pStyle w:val="Textoindependiente"/>
        <w:spacing w:before="217"/>
        <w:ind w:left="218"/>
      </w:pPr>
      <w:r>
        <w:t>Evitar</w:t>
      </w:r>
      <w:r>
        <w:rPr>
          <w:spacing w:val="-2"/>
        </w:rPr>
        <w:t xml:space="preserve"> </w:t>
      </w:r>
      <w:r>
        <w:t>infracciones</w:t>
      </w:r>
      <w:r>
        <w:rPr>
          <w:spacing w:val="-1"/>
        </w:rPr>
        <w:t xml:space="preserve"> </w:t>
      </w:r>
      <w:r>
        <w:t>a</w:t>
      </w:r>
      <w:r>
        <w:rPr>
          <w:spacing w:val="-3"/>
        </w:rPr>
        <w:t xml:space="preserve"> </w:t>
      </w:r>
      <w:r>
        <w:t>los</w:t>
      </w:r>
      <w:r>
        <w:rPr>
          <w:spacing w:val="2"/>
        </w:rPr>
        <w:t xml:space="preserve"> </w:t>
      </w:r>
      <w:r>
        <w:t>reglamentos</w:t>
      </w:r>
      <w:r>
        <w:rPr>
          <w:spacing w:val="-1"/>
        </w:rPr>
        <w:t xml:space="preserve"> </w:t>
      </w:r>
      <w:r>
        <w:t>en</w:t>
      </w:r>
      <w:r>
        <w:rPr>
          <w:spacing w:val="-1"/>
        </w:rPr>
        <w:t xml:space="preserve"> </w:t>
      </w:r>
      <w:r>
        <w:t>materia</w:t>
      </w:r>
      <w:r>
        <w:rPr>
          <w:spacing w:val="-3"/>
        </w:rPr>
        <w:t xml:space="preserve"> </w:t>
      </w:r>
      <w:r>
        <w:t>de</w:t>
      </w:r>
      <w:r>
        <w:rPr>
          <w:spacing w:val="-1"/>
        </w:rPr>
        <w:t xml:space="preserve"> </w:t>
      </w:r>
      <w:r>
        <w:rPr>
          <w:spacing w:val="-2"/>
        </w:rPr>
        <w:t>agua.</w:t>
      </w:r>
    </w:p>
    <w:p w:rsidR="006C0F76" w:rsidRDefault="006C0F76">
      <w:pPr>
        <w:pStyle w:val="Textoindependiente"/>
        <w:rPr>
          <w:sz w:val="26"/>
        </w:rPr>
      </w:pPr>
    </w:p>
    <w:p w:rsidR="006C0F76" w:rsidRDefault="00E949DA">
      <w:pPr>
        <w:pStyle w:val="Prrafodelista"/>
        <w:numPr>
          <w:ilvl w:val="0"/>
          <w:numId w:val="5"/>
        </w:numPr>
        <w:tabs>
          <w:tab w:val="left" w:pos="1006"/>
        </w:tabs>
        <w:spacing w:before="218"/>
        <w:rPr>
          <w:sz w:val="24"/>
        </w:rPr>
      </w:pPr>
      <w:r>
        <w:rPr>
          <w:sz w:val="24"/>
        </w:rPr>
        <w:t>Programación</w:t>
      </w:r>
      <w:r>
        <w:rPr>
          <w:spacing w:val="-5"/>
          <w:sz w:val="24"/>
        </w:rPr>
        <w:t xml:space="preserve"> </w:t>
      </w:r>
      <w:r>
        <w:rPr>
          <w:sz w:val="24"/>
        </w:rPr>
        <w:t>de</w:t>
      </w:r>
      <w:r>
        <w:rPr>
          <w:spacing w:val="-5"/>
          <w:sz w:val="24"/>
        </w:rPr>
        <w:t xml:space="preserve"> </w:t>
      </w:r>
      <w:r>
        <w:rPr>
          <w:sz w:val="24"/>
        </w:rPr>
        <w:t>visitas</w:t>
      </w:r>
      <w:r>
        <w:rPr>
          <w:spacing w:val="-3"/>
          <w:sz w:val="24"/>
        </w:rPr>
        <w:t xml:space="preserve"> </w:t>
      </w:r>
      <w:r>
        <w:rPr>
          <w:sz w:val="24"/>
        </w:rPr>
        <w:t>de</w:t>
      </w:r>
      <w:r>
        <w:rPr>
          <w:spacing w:val="-5"/>
          <w:sz w:val="24"/>
        </w:rPr>
        <w:t xml:space="preserve"> </w:t>
      </w:r>
      <w:r>
        <w:rPr>
          <w:sz w:val="24"/>
        </w:rPr>
        <w:t>inspección</w:t>
      </w:r>
      <w:r>
        <w:rPr>
          <w:spacing w:val="-4"/>
          <w:sz w:val="24"/>
        </w:rPr>
        <w:t xml:space="preserve"> </w:t>
      </w:r>
      <w:r>
        <w:rPr>
          <w:sz w:val="24"/>
        </w:rPr>
        <w:t>para</w:t>
      </w:r>
      <w:r>
        <w:rPr>
          <w:spacing w:val="-5"/>
          <w:sz w:val="24"/>
        </w:rPr>
        <w:t xml:space="preserve"> </w:t>
      </w:r>
      <w:r>
        <w:rPr>
          <w:sz w:val="24"/>
        </w:rPr>
        <w:t>identificar</w:t>
      </w:r>
      <w:r>
        <w:rPr>
          <w:spacing w:val="-4"/>
          <w:sz w:val="24"/>
        </w:rPr>
        <w:t xml:space="preserve"> </w:t>
      </w:r>
      <w:r>
        <w:rPr>
          <w:sz w:val="24"/>
        </w:rPr>
        <w:t>tomas</w:t>
      </w:r>
      <w:r>
        <w:rPr>
          <w:spacing w:val="-4"/>
          <w:sz w:val="24"/>
        </w:rPr>
        <w:t xml:space="preserve"> </w:t>
      </w:r>
      <w:r>
        <w:rPr>
          <w:spacing w:val="-2"/>
          <w:sz w:val="24"/>
        </w:rPr>
        <w:t>clandestinas.</w:t>
      </w:r>
    </w:p>
    <w:p w:rsidR="006C0F76" w:rsidRDefault="006C0F76">
      <w:pPr>
        <w:pStyle w:val="Textoindependiente"/>
        <w:spacing w:before="11"/>
        <w:rPr>
          <w:sz w:val="23"/>
        </w:rPr>
      </w:pPr>
    </w:p>
    <w:p w:rsidR="006C0F76" w:rsidRDefault="00E949DA">
      <w:pPr>
        <w:pStyle w:val="Prrafodelista"/>
        <w:numPr>
          <w:ilvl w:val="0"/>
          <w:numId w:val="5"/>
        </w:numPr>
        <w:tabs>
          <w:tab w:val="left" w:pos="1006"/>
        </w:tabs>
        <w:rPr>
          <w:sz w:val="24"/>
        </w:rPr>
      </w:pPr>
      <w:r>
        <w:rPr>
          <w:sz w:val="24"/>
        </w:rPr>
        <w:t>Supervisión</w:t>
      </w:r>
      <w:r>
        <w:rPr>
          <w:spacing w:val="-2"/>
          <w:sz w:val="24"/>
        </w:rPr>
        <w:t xml:space="preserve"> </w:t>
      </w:r>
      <w:r>
        <w:rPr>
          <w:sz w:val="24"/>
        </w:rPr>
        <w:t>del</w:t>
      </w:r>
      <w:r>
        <w:rPr>
          <w:spacing w:val="-1"/>
          <w:sz w:val="24"/>
        </w:rPr>
        <w:t xml:space="preserve"> </w:t>
      </w:r>
      <w:r>
        <w:rPr>
          <w:sz w:val="24"/>
        </w:rPr>
        <w:t>estado</w:t>
      </w:r>
      <w:r>
        <w:rPr>
          <w:spacing w:val="-1"/>
          <w:sz w:val="24"/>
        </w:rPr>
        <w:t xml:space="preserve"> </w:t>
      </w:r>
      <w:r>
        <w:rPr>
          <w:sz w:val="24"/>
        </w:rPr>
        <w:t>físico</w:t>
      </w:r>
      <w:r>
        <w:rPr>
          <w:spacing w:val="-1"/>
          <w:sz w:val="24"/>
        </w:rPr>
        <w:t xml:space="preserve"> </w:t>
      </w:r>
      <w:r>
        <w:rPr>
          <w:sz w:val="24"/>
        </w:rPr>
        <w:t>en</w:t>
      </w:r>
      <w:r>
        <w:rPr>
          <w:spacing w:val="-1"/>
          <w:sz w:val="24"/>
        </w:rPr>
        <w:t xml:space="preserve"> </w:t>
      </w:r>
      <w:r>
        <w:rPr>
          <w:sz w:val="24"/>
        </w:rPr>
        <w:t>que</w:t>
      </w:r>
      <w:r>
        <w:rPr>
          <w:spacing w:val="-2"/>
          <w:sz w:val="24"/>
        </w:rPr>
        <w:t xml:space="preserve"> </w:t>
      </w:r>
      <w:r>
        <w:rPr>
          <w:sz w:val="24"/>
        </w:rPr>
        <w:t>se encuentran</w:t>
      </w:r>
      <w:r>
        <w:rPr>
          <w:spacing w:val="1"/>
          <w:sz w:val="24"/>
        </w:rPr>
        <w:t xml:space="preserve"> </w:t>
      </w:r>
      <w:r>
        <w:rPr>
          <w:sz w:val="24"/>
        </w:rPr>
        <w:t>funcionando</w:t>
      </w:r>
      <w:r>
        <w:rPr>
          <w:spacing w:val="-1"/>
          <w:sz w:val="24"/>
        </w:rPr>
        <w:t xml:space="preserve"> </w:t>
      </w:r>
      <w:r>
        <w:rPr>
          <w:sz w:val="24"/>
        </w:rPr>
        <w:t>las</w:t>
      </w:r>
      <w:r>
        <w:rPr>
          <w:spacing w:val="-1"/>
          <w:sz w:val="24"/>
        </w:rPr>
        <w:t xml:space="preserve"> </w:t>
      </w:r>
      <w:r>
        <w:rPr>
          <w:sz w:val="24"/>
        </w:rPr>
        <w:t>tomas</w:t>
      </w:r>
      <w:r>
        <w:rPr>
          <w:spacing w:val="-1"/>
          <w:sz w:val="24"/>
        </w:rPr>
        <w:t xml:space="preserve"> </w:t>
      </w:r>
      <w:r>
        <w:rPr>
          <w:sz w:val="24"/>
        </w:rPr>
        <w:t>de</w:t>
      </w:r>
      <w:r>
        <w:rPr>
          <w:spacing w:val="-2"/>
          <w:sz w:val="24"/>
        </w:rPr>
        <w:t xml:space="preserve"> agua.</w:t>
      </w:r>
    </w:p>
    <w:p w:rsidR="006C0F76" w:rsidRDefault="006C0F76">
      <w:pPr>
        <w:pStyle w:val="Textoindependiente"/>
        <w:rPr>
          <w:sz w:val="26"/>
        </w:rPr>
      </w:pPr>
    </w:p>
    <w:p w:rsidR="006C0F76" w:rsidRDefault="00E949DA">
      <w:pPr>
        <w:pStyle w:val="Textoindependiente"/>
        <w:spacing w:before="215"/>
        <w:ind w:left="218"/>
      </w:pPr>
      <w:r>
        <w:t>Programación</w:t>
      </w:r>
      <w:r>
        <w:rPr>
          <w:spacing w:val="-8"/>
        </w:rPr>
        <w:t xml:space="preserve"> </w:t>
      </w:r>
      <w:r>
        <w:t>de</w:t>
      </w:r>
      <w:r>
        <w:rPr>
          <w:spacing w:val="-8"/>
        </w:rPr>
        <w:t xml:space="preserve"> </w:t>
      </w:r>
      <w:r>
        <w:t>la</w:t>
      </w:r>
      <w:r>
        <w:rPr>
          <w:spacing w:val="-9"/>
        </w:rPr>
        <w:t xml:space="preserve"> </w:t>
      </w:r>
      <w:r>
        <w:t>cancelación</w:t>
      </w:r>
      <w:r>
        <w:rPr>
          <w:spacing w:val="-7"/>
        </w:rPr>
        <w:t xml:space="preserve"> </w:t>
      </w:r>
      <w:r>
        <w:t>de</w:t>
      </w:r>
      <w:r>
        <w:rPr>
          <w:spacing w:val="-7"/>
        </w:rPr>
        <w:t xml:space="preserve"> </w:t>
      </w:r>
      <w:r w:rsidR="00F25499">
        <w:t>toma clandestina</w:t>
      </w:r>
      <w:r>
        <w:rPr>
          <w:spacing w:val="-2"/>
        </w:rPr>
        <w:t>.</w:t>
      </w:r>
    </w:p>
    <w:p w:rsidR="006C0F76" w:rsidRDefault="006C0F76">
      <w:pPr>
        <w:sectPr w:rsidR="006C0F76">
          <w:pgSz w:w="12240" w:h="15840"/>
          <w:pgMar w:top="148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3452"/>
        <w:gridCol w:w="3529"/>
      </w:tblGrid>
      <w:tr w:rsidR="006C0F76">
        <w:trPr>
          <w:trHeight w:val="300"/>
        </w:trPr>
        <w:tc>
          <w:tcPr>
            <w:tcW w:w="2701"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3452" w:type="dxa"/>
          </w:tcPr>
          <w:p w:rsidR="006C0F76" w:rsidRDefault="00E949DA">
            <w:pPr>
              <w:pStyle w:val="TableParagraph"/>
              <w:spacing w:before="17"/>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3529" w:type="dxa"/>
          </w:tcPr>
          <w:p w:rsidR="006C0F76" w:rsidRDefault="00E949DA">
            <w:pPr>
              <w:pStyle w:val="TableParagraph"/>
              <w:spacing w:before="17"/>
              <w:rPr>
                <w:sz w:val="24"/>
              </w:rPr>
            </w:pPr>
            <w:r>
              <w:rPr>
                <w:sz w:val="24"/>
              </w:rPr>
              <w:t>Nivel</w:t>
            </w:r>
            <w:r>
              <w:rPr>
                <w:spacing w:val="-7"/>
                <w:sz w:val="24"/>
              </w:rPr>
              <w:t xml:space="preserve"> </w:t>
            </w:r>
            <w:r>
              <w:rPr>
                <w:spacing w:val="-2"/>
                <w:sz w:val="24"/>
              </w:rPr>
              <w:t>Jerárquico:</w:t>
            </w:r>
          </w:p>
        </w:tc>
      </w:tr>
      <w:tr w:rsidR="006C0F76">
        <w:trPr>
          <w:trHeight w:val="299"/>
        </w:trPr>
        <w:tc>
          <w:tcPr>
            <w:tcW w:w="2701" w:type="dxa"/>
            <w:vMerge/>
            <w:tcBorders>
              <w:top w:val="nil"/>
            </w:tcBorders>
          </w:tcPr>
          <w:p w:rsidR="006C0F76" w:rsidRDefault="006C0F76">
            <w:pPr>
              <w:rPr>
                <w:sz w:val="2"/>
                <w:szCs w:val="2"/>
              </w:rPr>
            </w:pPr>
          </w:p>
        </w:tc>
        <w:tc>
          <w:tcPr>
            <w:tcW w:w="3452" w:type="dxa"/>
          </w:tcPr>
          <w:p w:rsidR="006C0F76" w:rsidRDefault="00E949DA">
            <w:pPr>
              <w:pStyle w:val="TableParagraph"/>
              <w:spacing w:before="16"/>
              <w:rPr>
                <w:sz w:val="24"/>
              </w:rPr>
            </w:pPr>
            <w:r>
              <w:rPr>
                <w:sz w:val="24"/>
              </w:rPr>
              <w:t>Área</w:t>
            </w:r>
            <w:r>
              <w:rPr>
                <w:spacing w:val="-7"/>
                <w:sz w:val="24"/>
              </w:rPr>
              <w:t xml:space="preserve"> </w:t>
            </w:r>
            <w:r w:rsidR="00DD5A21">
              <w:rPr>
                <w:spacing w:val="-2"/>
                <w:sz w:val="24"/>
              </w:rPr>
              <w:t>operativa</w:t>
            </w:r>
          </w:p>
        </w:tc>
        <w:tc>
          <w:tcPr>
            <w:tcW w:w="3529" w:type="dxa"/>
          </w:tcPr>
          <w:p w:rsidR="006C0F76" w:rsidRDefault="00E949DA">
            <w:pPr>
              <w:pStyle w:val="TableParagraph"/>
              <w:spacing w:before="4" w:line="275" w:lineRule="exact"/>
              <w:ind w:left="1542" w:right="1537"/>
              <w:jc w:val="center"/>
              <w:rPr>
                <w:sz w:val="24"/>
              </w:rPr>
            </w:pPr>
            <w:r>
              <w:rPr>
                <w:spacing w:val="-5"/>
                <w:sz w:val="24"/>
              </w:rPr>
              <w:t>VII</w:t>
            </w:r>
          </w:p>
        </w:tc>
      </w:tr>
      <w:tr w:rsidR="006C0F76">
        <w:trPr>
          <w:trHeight w:val="302"/>
        </w:trPr>
        <w:tc>
          <w:tcPr>
            <w:tcW w:w="2701" w:type="dxa"/>
            <w:vMerge w:val="restart"/>
          </w:tcPr>
          <w:p w:rsidR="006C0F76" w:rsidRDefault="00E949DA">
            <w:pPr>
              <w:pStyle w:val="TableParagraph"/>
              <w:spacing w:before="160" w:line="240" w:lineRule="auto"/>
              <w:ind w:left="69"/>
              <w:rPr>
                <w:sz w:val="24"/>
              </w:rPr>
            </w:pPr>
            <w:r>
              <w:rPr>
                <w:sz w:val="24"/>
              </w:rPr>
              <w:t>Fontanero</w:t>
            </w:r>
            <w:r>
              <w:rPr>
                <w:spacing w:val="-3"/>
                <w:sz w:val="24"/>
              </w:rPr>
              <w:t xml:space="preserve"> </w:t>
            </w:r>
            <w:r>
              <w:rPr>
                <w:sz w:val="24"/>
              </w:rPr>
              <w:t>y</w:t>
            </w:r>
            <w:r>
              <w:rPr>
                <w:spacing w:val="-2"/>
                <w:sz w:val="24"/>
              </w:rPr>
              <w:t xml:space="preserve"> llavero</w:t>
            </w:r>
          </w:p>
        </w:tc>
        <w:tc>
          <w:tcPr>
            <w:tcW w:w="3452" w:type="dxa"/>
          </w:tcPr>
          <w:p w:rsidR="006C0F76" w:rsidRDefault="00E949DA">
            <w:pPr>
              <w:pStyle w:val="TableParagraph"/>
              <w:spacing w:before="19"/>
              <w:rPr>
                <w:sz w:val="24"/>
              </w:rPr>
            </w:pPr>
            <w:r>
              <w:rPr>
                <w:spacing w:val="-2"/>
                <w:sz w:val="24"/>
              </w:rPr>
              <w:t>Reporta:</w:t>
            </w:r>
          </w:p>
        </w:tc>
        <w:tc>
          <w:tcPr>
            <w:tcW w:w="3529" w:type="dxa"/>
          </w:tcPr>
          <w:p w:rsidR="006C0F76" w:rsidRDefault="00E949DA">
            <w:pPr>
              <w:pStyle w:val="TableParagraph"/>
              <w:spacing w:before="19"/>
              <w:rPr>
                <w:sz w:val="24"/>
              </w:rPr>
            </w:pPr>
            <w:r>
              <w:rPr>
                <w:spacing w:val="-2"/>
                <w:sz w:val="24"/>
              </w:rPr>
              <w:t>Supervisa:</w:t>
            </w:r>
          </w:p>
        </w:tc>
      </w:tr>
      <w:tr w:rsidR="006C0F76">
        <w:trPr>
          <w:trHeight w:val="299"/>
        </w:trPr>
        <w:tc>
          <w:tcPr>
            <w:tcW w:w="2701" w:type="dxa"/>
            <w:vMerge/>
            <w:tcBorders>
              <w:top w:val="nil"/>
            </w:tcBorders>
          </w:tcPr>
          <w:p w:rsidR="006C0F76" w:rsidRDefault="006C0F76">
            <w:pPr>
              <w:rPr>
                <w:sz w:val="2"/>
                <w:szCs w:val="2"/>
              </w:rPr>
            </w:pPr>
          </w:p>
        </w:tc>
        <w:tc>
          <w:tcPr>
            <w:tcW w:w="3452" w:type="dxa"/>
          </w:tcPr>
          <w:p w:rsidR="006C0F76" w:rsidRDefault="00E949DA">
            <w:pPr>
              <w:pStyle w:val="TableParagraph"/>
              <w:spacing w:before="4" w:line="275" w:lineRule="exact"/>
              <w:rPr>
                <w:sz w:val="24"/>
              </w:rPr>
            </w:pPr>
            <w:r>
              <w:rPr>
                <w:sz w:val="24"/>
              </w:rPr>
              <w:t>Subdirección</w:t>
            </w:r>
            <w:r>
              <w:rPr>
                <w:spacing w:val="-6"/>
                <w:sz w:val="24"/>
              </w:rPr>
              <w:t xml:space="preserve"> </w:t>
            </w:r>
            <w:r>
              <w:rPr>
                <w:spacing w:val="-2"/>
                <w:sz w:val="24"/>
              </w:rPr>
              <w:t>Operativa</w:t>
            </w:r>
          </w:p>
        </w:tc>
        <w:tc>
          <w:tcPr>
            <w:tcW w:w="3529" w:type="dxa"/>
          </w:tcPr>
          <w:p w:rsidR="006C0F76" w:rsidRDefault="00E949DA">
            <w:pPr>
              <w:pStyle w:val="TableParagraph"/>
              <w:spacing w:before="4" w:line="275" w:lineRule="exact"/>
              <w:rPr>
                <w:sz w:val="24"/>
              </w:rPr>
            </w:pPr>
            <w:r>
              <w:rPr>
                <w:spacing w:val="-2"/>
                <w:sz w:val="24"/>
              </w:rPr>
              <w:t>Bomberos</w:t>
            </w:r>
          </w:p>
        </w:tc>
      </w:tr>
    </w:tbl>
    <w:p w:rsidR="006C0F76" w:rsidRDefault="00A41AC9">
      <w:pPr>
        <w:pStyle w:val="Textoindependiente"/>
        <w:spacing w:before="5"/>
        <w:rPr>
          <w:sz w:val="12"/>
        </w:rPr>
      </w:pPr>
      <w:r>
        <w:pict>
          <v:group id="docshapegroup128" o:spid="_x0000_s1038" style="position:absolute;margin-left:0;margin-top:1.45pt;width:610.5pt;height:756.8pt;z-index:-16343552;mso-position-horizontal-relative:page;mso-position-vertical-relative:page" coordorigin=",29" coordsize="12210,15136">
            <v:shape id="docshape129" o:spid="_x0000_s1040" type="#_x0000_t75" style="position:absolute;top:29;width:12210;height:15136">
              <v:imagedata r:id="rId5" o:title=""/>
            </v:shape>
            <v:shape id="docshape130" o:spid="_x0000_s1039"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Prrafodelista"/>
        <w:numPr>
          <w:ilvl w:val="0"/>
          <w:numId w:val="4"/>
        </w:numPr>
        <w:tabs>
          <w:tab w:val="left" w:pos="1006"/>
        </w:tabs>
        <w:spacing w:before="90"/>
        <w:rPr>
          <w:sz w:val="24"/>
        </w:rPr>
      </w:pPr>
      <w:r>
        <w:rPr>
          <w:sz w:val="24"/>
        </w:rPr>
        <w:t>Supervisión</w:t>
      </w:r>
      <w:r>
        <w:rPr>
          <w:spacing w:val="-3"/>
          <w:sz w:val="24"/>
        </w:rPr>
        <w:t xml:space="preserve"> </w:t>
      </w:r>
      <w:r>
        <w:rPr>
          <w:sz w:val="24"/>
        </w:rPr>
        <w:t>del</w:t>
      </w:r>
      <w:r>
        <w:rPr>
          <w:spacing w:val="-3"/>
          <w:sz w:val="24"/>
        </w:rPr>
        <w:t xml:space="preserve"> </w:t>
      </w:r>
      <w:r>
        <w:rPr>
          <w:sz w:val="24"/>
        </w:rPr>
        <w:t>sistema</w:t>
      </w:r>
      <w:r>
        <w:rPr>
          <w:spacing w:val="-5"/>
          <w:sz w:val="24"/>
        </w:rPr>
        <w:t xml:space="preserve"> </w:t>
      </w:r>
      <w:r>
        <w:rPr>
          <w:sz w:val="24"/>
        </w:rPr>
        <w:t>de</w:t>
      </w:r>
      <w:r>
        <w:rPr>
          <w:spacing w:val="-4"/>
          <w:sz w:val="24"/>
        </w:rPr>
        <w:t xml:space="preserve"> </w:t>
      </w:r>
      <w:r>
        <w:rPr>
          <w:spacing w:val="-5"/>
          <w:sz w:val="24"/>
        </w:rPr>
        <w:t>red</w:t>
      </w:r>
    </w:p>
    <w:p w:rsidR="006C0F76" w:rsidRDefault="006C0F76">
      <w:pPr>
        <w:pStyle w:val="Textoindependiente"/>
      </w:pPr>
    </w:p>
    <w:p w:rsidR="006C0F76" w:rsidRDefault="00E949DA">
      <w:pPr>
        <w:pStyle w:val="Prrafodelista"/>
        <w:numPr>
          <w:ilvl w:val="0"/>
          <w:numId w:val="4"/>
        </w:numPr>
        <w:tabs>
          <w:tab w:val="left" w:pos="1006"/>
        </w:tabs>
        <w:rPr>
          <w:sz w:val="24"/>
        </w:rPr>
      </w:pPr>
      <w:r>
        <w:rPr>
          <w:sz w:val="24"/>
        </w:rPr>
        <w:t>Detección,</w:t>
      </w:r>
      <w:r>
        <w:rPr>
          <w:spacing w:val="-2"/>
          <w:sz w:val="24"/>
        </w:rPr>
        <w:t xml:space="preserve"> </w:t>
      </w:r>
      <w:r>
        <w:rPr>
          <w:sz w:val="24"/>
        </w:rPr>
        <w:t>control</w:t>
      </w:r>
      <w:r>
        <w:rPr>
          <w:spacing w:val="-2"/>
          <w:sz w:val="24"/>
        </w:rPr>
        <w:t xml:space="preserve"> </w:t>
      </w:r>
      <w:r>
        <w:rPr>
          <w:sz w:val="24"/>
        </w:rPr>
        <w:t>y</w:t>
      </w:r>
      <w:r>
        <w:rPr>
          <w:spacing w:val="-2"/>
          <w:sz w:val="24"/>
        </w:rPr>
        <w:t xml:space="preserve"> </w:t>
      </w:r>
      <w:r>
        <w:rPr>
          <w:sz w:val="24"/>
        </w:rPr>
        <w:t>corrección</w:t>
      </w:r>
      <w:r>
        <w:rPr>
          <w:spacing w:val="-2"/>
          <w:sz w:val="24"/>
        </w:rPr>
        <w:t xml:space="preserve"> </w:t>
      </w:r>
      <w:r>
        <w:rPr>
          <w:sz w:val="24"/>
        </w:rPr>
        <w:t xml:space="preserve">de </w:t>
      </w:r>
      <w:r>
        <w:rPr>
          <w:spacing w:val="-2"/>
          <w:sz w:val="24"/>
        </w:rPr>
        <w:t>fugas.</w:t>
      </w:r>
    </w:p>
    <w:p w:rsidR="006C0F76" w:rsidRDefault="006C0F76">
      <w:pPr>
        <w:pStyle w:val="Textoindependiente"/>
      </w:pPr>
    </w:p>
    <w:p w:rsidR="006C0F76" w:rsidRDefault="00E949DA">
      <w:pPr>
        <w:pStyle w:val="Prrafodelista"/>
        <w:numPr>
          <w:ilvl w:val="0"/>
          <w:numId w:val="4"/>
        </w:numPr>
        <w:tabs>
          <w:tab w:val="left" w:pos="1006"/>
        </w:tabs>
        <w:rPr>
          <w:sz w:val="24"/>
        </w:rPr>
      </w:pPr>
      <w:r>
        <w:rPr>
          <w:sz w:val="24"/>
        </w:rPr>
        <w:t>Manejo</w:t>
      </w:r>
      <w:r>
        <w:rPr>
          <w:spacing w:val="-2"/>
          <w:sz w:val="24"/>
        </w:rPr>
        <w:t xml:space="preserve"> </w:t>
      </w:r>
      <w:r>
        <w:rPr>
          <w:sz w:val="24"/>
        </w:rPr>
        <w:t>y</w:t>
      </w:r>
      <w:r>
        <w:rPr>
          <w:spacing w:val="-2"/>
          <w:sz w:val="24"/>
        </w:rPr>
        <w:t xml:space="preserve"> </w:t>
      </w:r>
      <w:r>
        <w:rPr>
          <w:sz w:val="24"/>
        </w:rPr>
        <w:t>control</w:t>
      </w:r>
      <w:r>
        <w:rPr>
          <w:spacing w:val="-1"/>
          <w:sz w:val="24"/>
        </w:rPr>
        <w:t xml:space="preserve"> </w:t>
      </w:r>
      <w:r>
        <w:rPr>
          <w:sz w:val="24"/>
        </w:rPr>
        <w:t>de</w:t>
      </w:r>
      <w:r>
        <w:rPr>
          <w:spacing w:val="-2"/>
          <w:sz w:val="24"/>
        </w:rPr>
        <w:t xml:space="preserve"> válvulas</w:t>
      </w:r>
    </w:p>
    <w:p w:rsidR="006C0F76" w:rsidRDefault="006C0F76">
      <w:pPr>
        <w:pStyle w:val="Textoindependiente"/>
      </w:pPr>
    </w:p>
    <w:p w:rsidR="006C0F76" w:rsidRDefault="00E949DA">
      <w:pPr>
        <w:pStyle w:val="Prrafodelista"/>
        <w:numPr>
          <w:ilvl w:val="0"/>
          <w:numId w:val="4"/>
        </w:numPr>
        <w:tabs>
          <w:tab w:val="left" w:pos="1006"/>
        </w:tabs>
        <w:rPr>
          <w:sz w:val="24"/>
        </w:rPr>
      </w:pPr>
      <w:r>
        <w:rPr>
          <w:sz w:val="24"/>
        </w:rPr>
        <w:t>Instalación</w:t>
      </w:r>
      <w:r>
        <w:rPr>
          <w:spacing w:val="-1"/>
          <w:sz w:val="24"/>
        </w:rPr>
        <w:t xml:space="preserve"> </w:t>
      </w:r>
      <w:r>
        <w:rPr>
          <w:sz w:val="24"/>
        </w:rPr>
        <w:t>de</w:t>
      </w:r>
      <w:r>
        <w:rPr>
          <w:spacing w:val="-1"/>
          <w:sz w:val="24"/>
        </w:rPr>
        <w:t xml:space="preserve"> </w:t>
      </w:r>
      <w:r>
        <w:rPr>
          <w:sz w:val="24"/>
        </w:rPr>
        <w:t>tomas</w:t>
      </w:r>
      <w:r>
        <w:rPr>
          <w:spacing w:val="-1"/>
          <w:sz w:val="24"/>
        </w:rPr>
        <w:t xml:space="preserve"> </w:t>
      </w:r>
      <w:r>
        <w:rPr>
          <w:sz w:val="24"/>
        </w:rPr>
        <w:t>de</w:t>
      </w:r>
      <w:r>
        <w:rPr>
          <w:spacing w:val="-1"/>
          <w:sz w:val="24"/>
        </w:rPr>
        <w:t xml:space="preserve"> </w:t>
      </w:r>
      <w:r>
        <w:rPr>
          <w:spacing w:val="-4"/>
          <w:sz w:val="24"/>
        </w:rPr>
        <w:t>agua</w:t>
      </w:r>
    </w:p>
    <w:p w:rsidR="006C0F76" w:rsidRDefault="006C0F76">
      <w:pPr>
        <w:pStyle w:val="Textoindependiente"/>
        <w:spacing w:before="1"/>
      </w:pPr>
    </w:p>
    <w:p w:rsidR="006C0F76" w:rsidRDefault="00E949DA">
      <w:pPr>
        <w:pStyle w:val="Prrafodelista"/>
        <w:numPr>
          <w:ilvl w:val="0"/>
          <w:numId w:val="4"/>
        </w:numPr>
        <w:tabs>
          <w:tab w:val="left" w:pos="1006"/>
        </w:tabs>
        <w:rPr>
          <w:sz w:val="24"/>
        </w:rPr>
      </w:pPr>
      <w:r>
        <w:rPr>
          <w:sz w:val="24"/>
        </w:rPr>
        <w:t>Suspensión</w:t>
      </w:r>
      <w:r>
        <w:rPr>
          <w:spacing w:val="-7"/>
          <w:sz w:val="24"/>
        </w:rPr>
        <w:t xml:space="preserve"> </w:t>
      </w:r>
      <w:r>
        <w:rPr>
          <w:sz w:val="24"/>
        </w:rPr>
        <w:t>y</w:t>
      </w:r>
      <w:r>
        <w:rPr>
          <w:spacing w:val="-7"/>
          <w:sz w:val="24"/>
        </w:rPr>
        <w:t xml:space="preserve"> </w:t>
      </w:r>
      <w:r>
        <w:rPr>
          <w:sz w:val="24"/>
        </w:rPr>
        <w:t>cancelación</w:t>
      </w:r>
      <w:r>
        <w:rPr>
          <w:spacing w:val="-6"/>
          <w:sz w:val="24"/>
        </w:rPr>
        <w:t xml:space="preserve"> </w:t>
      </w:r>
      <w:r>
        <w:rPr>
          <w:sz w:val="24"/>
        </w:rPr>
        <w:t>de</w:t>
      </w:r>
      <w:r>
        <w:rPr>
          <w:spacing w:val="-7"/>
          <w:sz w:val="24"/>
        </w:rPr>
        <w:t xml:space="preserve"> </w:t>
      </w:r>
      <w:r>
        <w:rPr>
          <w:sz w:val="24"/>
        </w:rPr>
        <w:t>tomas</w:t>
      </w:r>
      <w:r>
        <w:rPr>
          <w:spacing w:val="-6"/>
          <w:sz w:val="24"/>
        </w:rPr>
        <w:t xml:space="preserve"> </w:t>
      </w:r>
      <w:r>
        <w:rPr>
          <w:sz w:val="24"/>
        </w:rPr>
        <w:t>de</w:t>
      </w:r>
      <w:r>
        <w:rPr>
          <w:spacing w:val="-7"/>
          <w:sz w:val="24"/>
        </w:rPr>
        <w:t xml:space="preserve"> </w:t>
      </w:r>
      <w:r>
        <w:rPr>
          <w:spacing w:val="-4"/>
          <w:sz w:val="24"/>
        </w:rPr>
        <w:t>agua</w:t>
      </w:r>
    </w:p>
    <w:p w:rsidR="006C0F76" w:rsidRDefault="006C0F76">
      <w:pPr>
        <w:pStyle w:val="Textoindependiente"/>
      </w:pPr>
    </w:p>
    <w:p w:rsidR="006C0F76" w:rsidRDefault="00E949DA">
      <w:pPr>
        <w:pStyle w:val="Prrafodelista"/>
        <w:numPr>
          <w:ilvl w:val="0"/>
          <w:numId w:val="4"/>
        </w:numPr>
        <w:tabs>
          <w:tab w:val="left" w:pos="1006"/>
        </w:tabs>
        <w:rPr>
          <w:sz w:val="24"/>
        </w:rPr>
      </w:pPr>
      <w:r>
        <w:rPr>
          <w:sz w:val="24"/>
        </w:rPr>
        <w:t>Monitoreo</w:t>
      </w:r>
      <w:r>
        <w:rPr>
          <w:spacing w:val="-2"/>
          <w:sz w:val="24"/>
        </w:rPr>
        <w:t xml:space="preserve"> </w:t>
      </w:r>
      <w:r>
        <w:rPr>
          <w:sz w:val="24"/>
        </w:rPr>
        <w:t>del</w:t>
      </w:r>
      <w:r>
        <w:rPr>
          <w:spacing w:val="-2"/>
          <w:sz w:val="24"/>
        </w:rPr>
        <w:t xml:space="preserve"> </w:t>
      </w:r>
      <w:r>
        <w:rPr>
          <w:sz w:val="24"/>
        </w:rPr>
        <w:t>tanque</w:t>
      </w:r>
      <w:r>
        <w:rPr>
          <w:spacing w:val="-2"/>
          <w:sz w:val="24"/>
        </w:rPr>
        <w:t xml:space="preserve"> </w:t>
      </w:r>
      <w:r>
        <w:rPr>
          <w:sz w:val="24"/>
        </w:rPr>
        <w:t>de</w:t>
      </w:r>
      <w:r>
        <w:rPr>
          <w:spacing w:val="-1"/>
          <w:sz w:val="24"/>
        </w:rPr>
        <w:t xml:space="preserve"> </w:t>
      </w:r>
      <w:r>
        <w:rPr>
          <w:sz w:val="24"/>
        </w:rPr>
        <w:t>almacenamiento</w:t>
      </w:r>
      <w:r>
        <w:rPr>
          <w:spacing w:val="-2"/>
          <w:sz w:val="24"/>
        </w:rPr>
        <w:t xml:space="preserve"> </w:t>
      </w:r>
      <w:r>
        <w:rPr>
          <w:sz w:val="24"/>
        </w:rPr>
        <w:t>y</w:t>
      </w:r>
      <w:r>
        <w:rPr>
          <w:spacing w:val="1"/>
          <w:sz w:val="24"/>
        </w:rPr>
        <w:t xml:space="preserve"> </w:t>
      </w:r>
      <w:r>
        <w:rPr>
          <w:sz w:val="24"/>
        </w:rPr>
        <w:t>distribución</w:t>
      </w:r>
      <w:r>
        <w:rPr>
          <w:spacing w:val="-1"/>
          <w:sz w:val="24"/>
        </w:rPr>
        <w:t xml:space="preserve"> </w:t>
      </w:r>
      <w:r>
        <w:rPr>
          <w:sz w:val="24"/>
        </w:rPr>
        <w:t>de</w:t>
      </w:r>
      <w:r>
        <w:rPr>
          <w:spacing w:val="-2"/>
          <w:sz w:val="24"/>
        </w:rPr>
        <w:t xml:space="preserve"> agua.</w:t>
      </w:r>
    </w:p>
    <w:p w:rsidR="006C0F76" w:rsidRDefault="006C0F76">
      <w:pPr>
        <w:pStyle w:val="Textoindependiente"/>
      </w:pPr>
    </w:p>
    <w:p w:rsidR="006C0F76" w:rsidRDefault="00E949DA">
      <w:pPr>
        <w:pStyle w:val="Prrafodelista"/>
        <w:numPr>
          <w:ilvl w:val="0"/>
          <w:numId w:val="4"/>
        </w:numPr>
        <w:tabs>
          <w:tab w:val="left" w:pos="1006"/>
        </w:tabs>
        <w:rPr>
          <w:sz w:val="24"/>
        </w:rPr>
      </w:pPr>
      <w:r>
        <w:rPr>
          <w:sz w:val="24"/>
        </w:rPr>
        <w:t>Aplicación</w:t>
      </w:r>
      <w:r>
        <w:rPr>
          <w:spacing w:val="-3"/>
          <w:sz w:val="24"/>
        </w:rPr>
        <w:t xml:space="preserve"> </w:t>
      </w:r>
      <w:r>
        <w:rPr>
          <w:sz w:val="24"/>
        </w:rPr>
        <w:t>de cloro</w:t>
      </w:r>
      <w:r>
        <w:rPr>
          <w:spacing w:val="-1"/>
          <w:sz w:val="24"/>
        </w:rPr>
        <w:t xml:space="preserve"> </w:t>
      </w:r>
      <w:r>
        <w:rPr>
          <w:sz w:val="24"/>
        </w:rPr>
        <w:t>en</w:t>
      </w:r>
      <w:r>
        <w:rPr>
          <w:spacing w:val="-1"/>
          <w:sz w:val="24"/>
        </w:rPr>
        <w:t xml:space="preserve"> </w:t>
      </w:r>
      <w:r>
        <w:rPr>
          <w:sz w:val="24"/>
        </w:rPr>
        <w:t>tanque</w:t>
      </w:r>
      <w:r>
        <w:rPr>
          <w:spacing w:val="-2"/>
          <w:sz w:val="24"/>
        </w:rPr>
        <w:t xml:space="preserve"> </w:t>
      </w:r>
      <w:r>
        <w:rPr>
          <w:sz w:val="24"/>
        </w:rPr>
        <w:t>de</w:t>
      </w:r>
      <w:r>
        <w:rPr>
          <w:spacing w:val="-1"/>
          <w:sz w:val="24"/>
        </w:rPr>
        <w:t xml:space="preserve"> </w:t>
      </w:r>
      <w:r>
        <w:rPr>
          <w:spacing w:val="-2"/>
          <w:sz w:val="24"/>
        </w:rPr>
        <w:t>distribución</w:t>
      </w:r>
    </w:p>
    <w:p w:rsidR="006C0F76" w:rsidRDefault="006C0F76">
      <w:pPr>
        <w:pStyle w:val="Textoindependiente"/>
      </w:pPr>
    </w:p>
    <w:p w:rsidR="006C0F76" w:rsidRDefault="00E949DA">
      <w:pPr>
        <w:pStyle w:val="Prrafodelista"/>
        <w:numPr>
          <w:ilvl w:val="0"/>
          <w:numId w:val="4"/>
        </w:numPr>
        <w:tabs>
          <w:tab w:val="left" w:pos="1006"/>
        </w:tabs>
        <w:spacing w:line="480" w:lineRule="auto"/>
        <w:ind w:right="275"/>
        <w:rPr>
          <w:sz w:val="24"/>
        </w:rPr>
      </w:pPr>
      <w:r>
        <w:rPr>
          <w:sz w:val="24"/>
        </w:rPr>
        <w:t>Control</w:t>
      </w:r>
      <w:r>
        <w:rPr>
          <w:spacing w:val="-15"/>
          <w:sz w:val="24"/>
        </w:rPr>
        <w:t xml:space="preserve"> </w:t>
      </w:r>
      <w:r>
        <w:rPr>
          <w:sz w:val="24"/>
        </w:rPr>
        <w:t>y</w:t>
      </w:r>
      <w:r>
        <w:rPr>
          <w:spacing w:val="-15"/>
          <w:sz w:val="24"/>
        </w:rPr>
        <w:t xml:space="preserve"> </w:t>
      </w:r>
      <w:r>
        <w:rPr>
          <w:sz w:val="24"/>
        </w:rPr>
        <w:t>supervisión</w:t>
      </w:r>
      <w:r>
        <w:rPr>
          <w:spacing w:val="-15"/>
          <w:sz w:val="24"/>
        </w:rPr>
        <w:t xml:space="preserve"> </w:t>
      </w:r>
      <w:r>
        <w:rPr>
          <w:sz w:val="24"/>
        </w:rPr>
        <w:t>de</w:t>
      </w:r>
      <w:r>
        <w:rPr>
          <w:spacing w:val="-16"/>
          <w:sz w:val="24"/>
        </w:rPr>
        <w:t xml:space="preserve"> </w:t>
      </w:r>
      <w:r>
        <w:rPr>
          <w:sz w:val="24"/>
        </w:rPr>
        <w:t>los</w:t>
      </w:r>
      <w:r>
        <w:rPr>
          <w:spacing w:val="-15"/>
          <w:sz w:val="24"/>
        </w:rPr>
        <w:t xml:space="preserve"> </w:t>
      </w:r>
      <w:r>
        <w:rPr>
          <w:sz w:val="24"/>
        </w:rPr>
        <w:t>tiempos</w:t>
      </w:r>
      <w:r>
        <w:rPr>
          <w:spacing w:val="-15"/>
          <w:sz w:val="24"/>
        </w:rPr>
        <w:t xml:space="preserve"> </w:t>
      </w:r>
      <w:r>
        <w:rPr>
          <w:sz w:val="24"/>
        </w:rPr>
        <w:t>de</w:t>
      </w:r>
      <w:r>
        <w:rPr>
          <w:spacing w:val="-16"/>
          <w:sz w:val="24"/>
        </w:rPr>
        <w:t xml:space="preserve"> </w:t>
      </w:r>
      <w:r>
        <w:rPr>
          <w:sz w:val="24"/>
        </w:rPr>
        <w:t>llenado</w:t>
      </w:r>
      <w:r>
        <w:rPr>
          <w:spacing w:val="-15"/>
          <w:sz w:val="24"/>
        </w:rPr>
        <w:t xml:space="preserve"> </w:t>
      </w:r>
      <w:r>
        <w:rPr>
          <w:sz w:val="24"/>
        </w:rPr>
        <w:t>y</w:t>
      </w:r>
      <w:r>
        <w:rPr>
          <w:spacing w:val="-15"/>
          <w:sz w:val="24"/>
        </w:rPr>
        <w:t xml:space="preserve"> </w:t>
      </w:r>
      <w:r>
        <w:rPr>
          <w:sz w:val="24"/>
        </w:rPr>
        <w:t>vaciado</w:t>
      </w:r>
      <w:r>
        <w:rPr>
          <w:spacing w:val="-15"/>
          <w:sz w:val="24"/>
        </w:rPr>
        <w:t xml:space="preserve"> </w:t>
      </w:r>
      <w:r>
        <w:rPr>
          <w:sz w:val="24"/>
        </w:rPr>
        <w:t>del</w:t>
      </w:r>
      <w:r>
        <w:rPr>
          <w:spacing w:val="-15"/>
          <w:sz w:val="24"/>
        </w:rPr>
        <w:t xml:space="preserve"> </w:t>
      </w:r>
      <w:r>
        <w:rPr>
          <w:sz w:val="24"/>
        </w:rPr>
        <w:t>cárcamo</w:t>
      </w:r>
      <w:r>
        <w:rPr>
          <w:spacing w:val="-15"/>
          <w:sz w:val="24"/>
        </w:rPr>
        <w:t xml:space="preserve"> </w:t>
      </w:r>
      <w:r>
        <w:rPr>
          <w:sz w:val="24"/>
        </w:rPr>
        <w:t>de</w:t>
      </w:r>
      <w:r>
        <w:rPr>
          <w:spacing w:val="-16"/>
          <w:sz w:val="24"/>
        </w:rPr>
        <w:t xml:space="preserve"> </w:t>
      </w:r>
      <w:r>
        <w:rPr>
          <w:sz w:val="24"/>
        </w:rPr>
        <w:t>bombeo</w:t>
      </w:r>
      <w:r>
        <w:rPr>
          <w:spacing w:val="-15"/>
          <w:sz w:val="24"/>
        </w:rPr>
        <w:t xml:space="preserve"> </w:t>
      </w:r>
      <w:r>
        <w:rPr>
          <w:sz w:val="24"/>
        </w:rPr>
        <w:t>y</w:t>
      </w:r>
      <w:r>
        <w:rPr>
          <w:spacing w:val="-15"/>
          <w:sz w:val="24"/>
        </w:rPr>
        <w:t xml:space="preserve"> </w:t>
      </w:r>
      <w:r>
        <w:rPr>
          <w:sz w:val="24"/>
        </w:rPr>
        <w:t>rebombeo y tanque de almacenamiento.</w:t>
      </w:r>
    </w:p>
    <w:p w:rsidR="006C0F76" w:rsidRDefault="00E949DA">
      <w:pPr>
        <w:pStyle w:val="Prrafodelista"/>
        <w:numPr>
          <w:ilvl w:val="0"/>
          <w:numId w:val="4"/>
        </w:numPr>
        <w:tabs>
          <w:tab w:val="left" w:pos="1006"/>
        </w:tabs>
        <w:rPr>
          <w:sz w:val="24"/>
        </w:rPr>
      </w:pPr>
      <w:r>
        <w:rPr>
          <w:sz w:val="24"/>
        </w:rPr>
        <w:t>Operación</w:t>
      </w:r>
      <w:r>
        <w:rPr>
          <w:spacing w:val="-2"/>
          <w:sz w:val="24"/>
        </w:rPr>
        <w:t xml:space="preserve"> </w:t>
      </w:r>
      <w:r>
        <w:rPr>
          <w:sz w:val="24"/>
        </w:rPr>
        <w:t>y</w:t>
      </w:r>
      <w:r>
        <w:rPr>
          <w:spacing w:val="-2"/>
          <w:sz w:val="24"/>
        </w:rPr>
        <w:t xml:space="preserve"> </w:t>
      </w:r>
      <w:r>
        <w:rPr>
          <w:sz w:val="24"/>
        </w:rPr>
        <w:t>realización de</w:t>
      </w:r>
      <w:r>
        <w:rPr>
          <w:spacing w:val="-3"/>
          <w:sz w:val="24"/>
        </w:rPr>
        <w:t xml:space="preserve"> </w:t>
      </w:r>
      <w:r>
        <w:rPr>
          <w:sz w:val="24"/>
        </w:rPr>
        <w:t>acciones</w:t>
      </w:r>
      <w:r>
        <w:rPr>
          <w:spacing w:val="-2"/>
          <w:sz w:val="24"/>
        </w:rPr>
        <w:t xml:space="preserve"> </w:t>
      </w:r>
      <w:r>
        <w:rPr>
          <w:sz w:val="24"/>
        </w:rPr>
        <w:t>en</w:t>
      </w:r>
      <w:r>
        <w:rPr>
          <w:spacing w:val="-2"/>
          <w:sz w:val="24"/>
        </w:rPr>
        <w:t xml:space="preserve"> </w:t>
      </w:r>
      <w:r>
        <w:rPr>
          <w:sz w:val="24"/>
        </w:rPr>
        <w:t>fuentes</w:t>
      </w:r>
      <w:r>
        <w:rPr>
          <w:spacing w:val="-2"/>
          <w:sz w:val="24"/>
        </w:rPr>
        <w:t xml:space="preserve"> </w:t>
      </w:r>
      <w:r>
        <w:rPr>
          <w:sz w:val="24"/>
        </w:rPr>
        <w:t>de</w:t>
      </w:r>
      <w:r>
        <w:rPr>
          <w:spacing w:val="-2"/>
          <w:sz w:val="24"/>
        </w:rPr>
        <w:t xml:space="preserve"> abastecimiento.</w:t>
      </w:r>
    </w:p>
    <w:p w:rsidR="006C0F76" w:rsidRDefault="006C0F76">
      <w:pPr>
        <w:pStyle w:val="Textoindependiente"/>
        <w:spacing w:before="1"/>
      </w:pPr>
    </w:p>
    <w:p w:rsidR="006C0F76" w:rsidRDefault="00E949DA">
      <w:pPr>
        <w:pStyle w:val="Prrafodelista"/>
        <w:numPr>
          <w:ilvl w:val="0"/>
          <w:numId w:val="4"/>
        </w:numPr>
        <w:tabs>
          <w:tab w:val="left" w:pos="1006"/>
        </w:tabs>
        <w:spacing w:line="480" w:lineRule="auto"/>
        <w:ind w:right="274"/>
        <w:rPr>
          <w:sz w:val="24"/>
        </w:rPr>
      </w:pPr>
      <w:r>
        <w:rPr>
          <w:sz w:val="24"/>
        </w:rPr>
        <w:t>Apoyo</w:t>
      </w:r>
      <w:r>
        <w:rPr>
          <w:spacing w:val="-8"/>
          <w:sz w:val="24"/>
        </w:rPr>
        <w:t xml:space="preserve"> </w:t>
      </w:r>
      <w:r>
        <w:rPr>
          <w:sz w:val="24"/>
        </w:rPr>
        <w:t>en</w:t>
      </w:r>
      <w:r>
        <w:rPr>
          <w:spacing w:val="-8"/>
          <w:sz w:val="24"/>
        </w:rPr>
        <w:t xml:space="preserve"> </w:t>
      </w:r>
      <w:r>
        <w:rPr>
          <w:sz w:val="24"/>
        </w:rPr>
        <w:t>las</w:t>
      </w:r>
      <w:r>
        <w:rPr>
          <w:spacing w:val="-6"/>
          <w:sz w:val="24"/>
        </w:rPr>
        <w:t xml:space="preserve"> </w:t>
      </w:r>
      <w:r>
        <w:rPr>
          <w:sz w:val="24"/>
        </w:rPr>
        <w:t>actividades</w:t>
      </w:r>
      <w:r>
        <w:rPr>
          <w:spacing w:val="-6"/>
          <w:sz w:val="24"/>
        </w:rPr>
        <w:t xml:space="preserve"> </w:t>
      </w:r>
      <w:r>
        <w:rPr>
          <w:sz w:val="24"/>
        </w:rPr>
        <w:t>de</w:t>
      </w:r>
      <w:r>
        <w:rPr>
          <w:spacing w:val="-9"/>
          <w:sz w:val="24"/>
        </w:rPr>
        <w:t xml:space="preserve"> </w:t>
      </w:r>
      <w:r>
        <w:rPr>
          <w:sz w:val="24"/>
        </w:rPr>
        <w:t>instalación,</w:t>
      </w:r>
      <w:r>
        <w:rPr>
          <w:spacing w:val="-8"/>
          <w:sz w:val="24"/>
        </w:rPr>
        <w:t xml:space="preserve"> </w:t>
      </w:r>
      <w:r>
        <w:rPr>
          <w:sz w:val="24"/>
        </w:rPr>
        <w:t>desinstalación</w:t>
      </w:r>
      <w:r>
        <w:rPr>
          <w:spacing w:val="-8"/>
          <w:sz w:val="24"/>
        </w:rPr>
        <w:t xml:space="preserve"> </w:t>
      </w:r>
      <w:r>
        <w:rPr>
          <w:sz w:val="24"/>
        </w:rPr>
        <w:t>y</w:t>
      </w:r>
      <w:r>
        <w:rPr>
          <w:spacing w:val="-8"/>
          <w:sz w:val="24"/>
        </w:rPr>
        <w:t xml:space="preserve"> </w:t>
      </w:r>
      <w:r>
        <w:rPr>
          <w:sz w:val="24"/>
        </w:rPr>
        <w:t>traslado</w:t>
      </w:r>
      <w:r>
        <w:rPr>
          <w:spacing w:val="-9"/>
          <w:sz w:val="24"/>
        </w:rPr>
        <w:t xml:space="preserve"> </w:t>
      </w:r>
      <w:r>
        <w:rPr>
          <w:sz w:val="24"/>
        </w:rPr>
        <w:t>de</w:t>
      </w:r>
      <w:r>
        <w:rPr>
          <w:spacing w:val="-9"/>
          <w:sz w:val="24"/>
        </w:rPr>
        <w:t xml:space="preserve"> </w:t>
      </w:r>
      <w:r>
        <w:rPr>
          <w:sz w:val="24"/>
        </w:rPr>
        <w:t>equipos</w:t>
      </w:r>
      <w:r>
        <w:rPr>
          <w:spacing w:val="-8"/>
          <w:sz w:val="24"/>
        </w:rPr>
        <w:t xml:space="preserve"> </w:t>
      </w:r>
      <w:r>
        <w:rPr>
          <w:sz w:val="24"/>
        </w:rPr>
        <w:t>de</w:t>
      </w:r>
      <w:r>
        <w:rPr>
          <w:spacing w:val="-9"/>
          <w:sz w:val="24"/>
        </w:rPr>
        <w:t xml:space="preserve"> </w:t>
      </w:r>
      <w:r>
        <w:rPr>
          <w:sz w:val="24"/>
        </w:rPr>
        <w:t>bombeo</w:t>
      </w:r>
      <w:r>
        <w:rPr>
          <w:spacing w:val="-9"/>
          <w:sz w:val="24"/>
        </w:rPr>
        <w:t xml:space="preserve"> </w:t>
      </w:r>
      <w:r>
        <w:rPr>
          <w:sz w:val="24"/>
        </w:rPr>
        <w:t>para su mantenimiento y/o reparación.</w:t>
      </w:r>
    </w:p>
    <w:p w:rsidR="006C0F76" w:rsidRDefault="00E949DA">
      <w:pPr>
        <w:pStyle w:val="Prrafodelista"/>
        <w:numPr>
          <w:ilvl w:val="0"/>
          <w:numId w:val="4"/>
        </w:numPr>
        <w:tabs>
          <w:tab w:val="left" w:pos="1006"/>
        </w:tabs>
        <w:rPr>
          <w:sz w:val="24"/>
        </w:rPr>
      </w:pPr>
      <w:r>
        <w:rPr>
          <w:sz w:val="24"/>
        </w:rPr>
        <w:t>Análisis</w:t>
      </w:r>
      <w:r>
        <w:rPr>
          <w:spacing w:val="-3"/>
          <w:sz w:val="24"/>
        </w:rPr>
        <w:t xml:space="preserve"> </w:t>
      </w:r>
      <w:r>
        <w:rPr>
          <w:sz w:val="24"/>
        </w:rPr>
        <w:t>de</w:t>
      </w:r>
      <w:r>
        <w:rPr>
          <w:spacing w:val="-4"/>
          <w:sz w:val="24"/>
        </w:rPr>
        <w:t xml:space="preserve"> </w:t>
      </w:r>
      <w:r>
        <w:rPr>
          <w:sz w:val="24"/>
        </w:rPr>
        <w:t>concentración</w:t>
      </w:r>
      <w:r>
        <w:rPr>
          <w:spacing w:val="-2"/>
          <w:sz w:val="24"/>
        </w:rPr>
        <w:t xml:space="preserve"> </w:t>
      </w:r>
      <w:r>
        <w:rPr>
          <w:sz w:val="24"/>
        </w:rPr>
        <w:t>de</w:t>
      </w:r>
      <w:r>
        <w:rPr>
          <w:spacing w:val="-4"/>
          <w:sz w:val="24"/>
        </w:rPr>
        <w:t xml:space="preserve"> </w:t>
      </w:r>
      <w:r>
        <w:rPr>
          <w:spacing w:val="-2"/>
          <w:sz w:val="24"/>
        </w:rPr>
        <w:t>cloro.</w:t>
      </w:r>
    </w:p>
    <w:p w:rsidR="006C0F76" w:rsidRDefault="006C0F76">
      <w:pPr>
        <w:pStyle w:val="Textoindependiente"/>
      </w:pPr>
    </w:p>
    <w:p w:rsidR="006C0F76" w:rsidRDefault="00E949DA">
      <w:pPr>
        <w:pStyle w:val="Prrafodelista"/>
        <w:numPr>
          <w:ilvl w:val="0"/>
          <w:numId w:val="4"/>
        </w:numPr>
        <w:tabs>
          <w:tab w:val="left" w:pos="1006"/>
        </w:tabs>
        <w:rPr>
          <w:sz w:val="24"/>
        </w:rPr>
      </w:pPr>
      <w:r>
        <w:rPr>
          <w:sz w:val="24"/>
        </w:rPr>
        <w:t>Mantenimiento</w:t>
      </w:r>
      <w:r>
        <w:rPr>
          <w:spacing w:val="-1"/>
          <w:sz w:val="24"/>
        </w:rPr>
        <w:t xml:space="preserve"> </w:t>
      </w:r>
      <w:r>
        <w:rPr>
          <w:sz w:val="24"/>
        </w:rPr>
        <w:t>de</w:t>
      </w:r>
      <w:r>
        <w:rPr>
          <w:spacing w:val="-1"/>
          <w:sz w:val="24"/>
        </w:rPr>
        <w:t xml:space="preserve"> </w:t>
      </w:r>
      <w:r>
        <w:rPr>
          <w:sz w:val="24"/>
        </w:rPr>
        <w:t>la</w:t>
      </w:r>
      <w:r>
        <w:rPr>
          <w:spacing w:val="-2"/>
          <w:sz w:val="24"/>
        </w:rPr>
        <w:t xml:space="preserve"> </w:t>
      </w:r>
      <w:r>
        <w:rPr>
          <w:sz w:val="24"/>
        </w:rPr>
        <w:t>línea</w:t>
      </w:r>
      <w:r>
        <w:rPr>
          <w:spacing w:val="-2"/>
          <w:sz w:val="24"/>
        </w:rPr>
        <w:t xml:space="preserve"> </w:t>
      </w:r>
      <w:r>
        <w:rPr>
          <w:sz w:val="24"/>
        </w:rPr>
        <w:t>de</w:t>
      </w:r>
      <w:r>
        <w:rPr>
          <w:spacing w:val="-2"/>
          <w:sz w:val="24"/>
        </w:rPr>
        <w:t xml:space="preserve"> conducción.</w:t>
      </w:r>
    </w:p>
    <w:p w:rsidR="006C0F76" w:rsidRDefault="006C0F76">
      <w:pPr>
        <w:pStyle w:val="Textoindependiente"/>
      </w:pPr>
    </w:p>
    <w:p w:rsidR="006C0F76" w:rsidRDefault="00E949DA">
      <w:pPr>
        <w:pStyle w:val="Prrafodelista"/>
        <w:numPr>
          <w:ilvl w:val="0"/>
          <w:numId w:val="4"/>
        </w:numPr>
        <w:tabs>
          <w:tab w:val="left" w:pos="1006"/>
        </w:tabs>
        <w:rPr>
          <w:sz w:val="24"/>
        </w:rPr>
      </w:pPr>
      <w:r>
        <w:rPr>
          <w:sz w:val="24"/>
        </w:rPr>
        <w:t>Mantenimiento</w:t>
      </w:r>
      <w:r>
        <w:rPr>
          <w:spacing w:val="-4"/>
          <w:sz w:val="24"/>
        </w:rPr>
        <w:t xml:space="preserve"> </w:t>
      </w:r>
      <w:r>
        <w:rPr>
          <w:sz w:val="24"/>
        </w:rPr>
        <w:t>a</w:t>
      </w:r>
      <w:r>
        <w:rPr>
          <w:spacing w:val="-3"/>
          <w:sz w:val="24"/>
        </w:rPr>
        <w:t xml:space="preserve"> </w:t>
      </w:r>
      <w:r>
        <w:rPr>
          <w:sz w:val="24"/>
        </w:rPr>
        <w:t>ramales</w:t>
      </w:r>
      <w:r>
        <w:rPr>
          <w:spacing w:val="-2"/>
          <w:sz w:val="24"/>
        </w:rPr>
        <w:t xml:space="preserve"> eléctricos.</w:t>
      </w:r>
    </w:p>
    <w:p w:rsidR="006C0F76" w:rsidRDefault="006C0F76">
      <w:pPr>
        <w:rPr>
          <w:sz w:val="24"/>
        </w:rPr>
        <w:sectPr w:rsidR="006C0F76">
          <w:pgSz w:w="12240" w:h="15840"/>
          <w:pgMar w:top="148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3452"/>
        <w:gridCol w:w="3529"/>
      </w:tblGrid>
      <w:tr w:rsidR="006C0F76">
        <w:trPr>
          <w:trHeight w:val="300"/>
        </w:trPr>
        <w:tc>
          <w:tcPr>
            <w:tcW w:w="2701"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3452" w:type="dxa"/>
          </w:tcPr>
          <w:p w:rsidR="006C0F76" w:rsidRDefault="00E949DA">
            <w:pPr>
              <w:pStyle w:val="TableParagraph"/>
              <w:spacing w:before="17"/>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3529" w:type="dxa"/>
          </w:tcPr>
          <w:p w:rsidR="006C0F76" w:rsidRDefault="00E949DA">
            <w:pPr>
              <w:pStyle w:val="TableParagraph"/>
              <w:spacing w:before="17"/>
              <w:rPr>
                <w:sz w:val="24"/>
              </w:rPr>
            </w:pPr>
            <w:r>
              <w:rPr>
                <w:sz w:val="24"/>
              </w:rPr>
              <w:t>Nivel</w:t>
            </w:r>
            <w:r>
              <w:rPr>
                <w:spacing w:val="-7"/>
                <w:sz w:val="24"/>
              </w:rPr>
              <w:t xml:space="preserve"> </w:t>
            </w:r>
            <w:r>
              <w:rPr>
                <w:spacing w:val="-2"/>
                <w:sz w:val="24"/>
              </w:rPr>
              <w:t>Jerárquico:</w:t>
            </w:r>
          </w:p>
        </w:tc>
      </w:tr>
      <w:tr w:rsidR="006C0F76">
        <w:trPr>
          <w:trHeight w:val="299"/>
        </w:trPr>
        <w:tc>
          <w:tcPr>
            <w:tcW w:w="2701" w:type="dxa"/>
            <w:vMerge/>
            <w:tcBorders>
              <w:top w:val="nil"/>
            </w:tcBorders>
          </w:tcPr>
          <w:p w:rsidR="006C0F76" w:rsidRDefault="006C0F76">
            <w:pPr>
              <w:rPr>
                <w:sz w:val="2"/>
                <w:szCs w:val="2"/>
              </w:rPr>
            </w:pPr>
          </w:p>
        </w:tc>
        <w:tc>
          <w:tcPr>
            <w:tcW w:w="3452" w:type="dxa"/>
          </w:tcPr>
          <w:p w:rsidR="006C0F76" w:rsidRDefault="00E949DA">
            <w:pPr>
              <w:pStyle w:val="TableParagraph"/>
              <w:spacing w:before="16"/>
              <w:rPr>
                <w:sz w:val="24"/>
              </w:rPr>
            </w:pPr>
            <w:r>
              <w:rPr>
                <w:sz w:val="24"/>
              </w:rPr>
              <w:t>Área</w:t>
            </w:r>
            <w:r>
              <w:rPr>
                <w:spacing w:val="-14"/>
                <w:sz w:val="24"/>
              </w:rPr>
              <w:t xml:space="preserve"> </w:t>
            </w:r>
            <w:r w:rsidR="00DD5A21">
              <w:rPr>
                <w:sz w:val="24"/>
              </w:rPr>
              <w:t>Operativa</w:t>
            </w:r>
          </w:p>
        </w:tc>
        <w:tc>
          <w:tcPr>
            <w:tcW w:w="3529" w:type="dxa"/>
          </w:tcPr>
          <w:p w:rsidR="006C0F76" w:rsidRDefault="00E949DA">
            <w:pPr>
              <w:pStyle w:val="TableParagraph"/>
              <w:spacing w:before="4" w:line="275" w:lineRule="exact"/>
              <w:ind w:left="1542" w:right="1539"/>
              <w:jc w:val="center"/>
              <w:rPr>
                <w:sz w:val="24"/>
              </w:rPr>
            </w:pPr>
            <w:r>
              <w:rPr>
                <w:spacing w:val="-4"/>
                <w:sz w:val="24"/>
              </w:rPr>
              <w:t>VIII</w:t>
            </w:r>
          </w:p>
        </w:tc>
      </w:tr>
      <w:tr w:rsidR="006C0F76">
        <w:trPr>
          <w:trHeight w:val="302"/>
        </w:trPr>
        <w:tc>
          <w:tcPr>
            <w:tcW w:w="2701" w:type="dxa"/>
            <w:vMerge w:val="restart"/>
          </w:tcPr>
          <w:p w:rsidR="006C0F76" w:rsidRDefault="00E949DA">
            <w:pPr>
              <w:pStyle w:val="TableParagraph"/>
              <w:spacing w:before="160" w:line="240" w:lineRule="auto"/>
              <w:ind w:left="69"/>
              <w:rPr>
                <w:sz w:val="24"/>
              </w:rPr>
            </w:pPr>
            <w:r>
              <w:rPr>
                <w:spacing w:val="-2"/>
                <w:sz w:val="24"/>
              </w:rPr>
              <w:t>Bombero</w:t>
            </w:r>
          </w:p>
        </w:tc>
        <w:tc>
          <w:tcPr>
            <w:tcW w:w="3452" w:type="dxa"/>
          </w:tcPr>
          <w:p w:rsidR="006C0F76" w:rsidRDefault="00E949DA">
            <w:pPr>
              <w:pStyle w:val="TableParagraph"/>
              <w:spacing w:before="19"/>
              <w:rPr>
                <w:sz w:val="24"/>
              </w:rPr>
            </w:pPr>
            <w:r>
              <w:rPr>
                <w:spacing w:val="-2"/>
                <w:sz w:val="24"/>
              </w:rPr>
              <w:t>Reporta:</w:t>
            </w:r>
          </w:p>
        </w:tc>
        <w:tc>
          <w:tcPr>
            <w:tcW w:w="3529" w:type="dxa"/>
          </w:tcPr>
          <w:p w:rsidR="006C0F76" w:rsidRDefault="00E949DA">
            <w:pPr>
              <w:pStyle w:val="TableParagraph"/>
              <w:spacing w:before="19"/>
              <w:rPr>
                <w:sz w:val="24"/>
              </w:rPr>
            </w:pPr>
            <w:r>
              <w:rPr>
                <w:spacing w:val="-2"/>
                <w:sz w:val="24"/>
              </w:rPr>
              <w:t>Supervisa:</w:t>
            </w:r>
          </w:p>
        </w:tc>
      </w:tr>
      <w:tr w:rsidR="006C0F76">
        <w:trPr>
          <w:trHeight w:val="299"/>
        </w:trPr>
        <w:tc>
          <w:tcPr>
            <w:tcW w:w="2701" w:type="dxa"/>
            <w:vMerge/>
            <w:tcBorders>
              <w:top w:val="nil"/>
            </w:tcBorders>
          </w:tcPr>
          <w:p w:rsidR="006C0F76" w:rsidRDefault="006C0F76">
            <w:pPr>
              <w:rPr>
                <w:sz w:val="2"/>
                <w:szCs w:val="2"/>
              </w:rPr>
            </w:pPr>
          </w:p>
        </w:tc>
        <w:tc>
          <w:tcPr>
            <w:tcW w:w="3452" w:type="dxa"/>
          </w:tcPr>
          <w:p w:rsidR="006C0F76" w:rsidRDefault="00E949DA">
            <w:pPr>
              <w:pStyle w:val="TableParagraph"/>
              <w:spacing w:before="4" w:line="275" w:lineRule="exact"/>
              <w:rPr>
                <w:sz w:val="24"/>
              </w:rPr>
            </w:pPr>
            <w:r>
              <w:rPr>
                <w:sz w:val="24"/>
              </w:rPr>
              <w:t>Subdirección</w:t>
            </w:r>
            <w:r>
              <w:rPr>
                <w:spacing w:val="-6"/>
                <w:sz w:val="24"/>
              </w:rPr>
              <w:t xml:space="preserve"> </w:t>
            </w:r>
            <w:r>
              <w:rPr>
                <w:spacing w:val="-2"/>
                <w:sz w:val="24"/>
              </w:rPr>
              <w:t>Operativa</w:t>
            </w:r>
          </w:p>
        </w:tc>
        <w:tc>
          <w:tcPr>
            <w:tcW w:w="3529" w:type="dxa"/>
          </w:tcPr>
          <w:p w:rsidR="006C0F76" w:rsidRDefault="006C0F76">
            <w:pPr>
              <w:pStyle w:val="TableParagraph"/>
              <w:spacing w:line="240" w:lineRule="auto"/>
              <w:ind w:left="0"/>
            </w:pPr>
          </w:p>
        </w:tc>
      </w:tr>
    </w:tbl>
    <w:p w:rsidR="006C0F76" w:rsidRDefault="00A41AC9">
      <w:pPr>
        <w:pStyle w:val="Textoindependiente"/>
        <w:spacing w:before="5"/>
        <w:rPr>
          <w:sz w:val="12"/>
        </w:rPr>
      </w:pPr>
      <w:r>
        <w:pict>
          <v:group id="docshapegroup131" o:spid="_x0000_s1035" style="position:absolute;margin-left:0;margin-top:1.45pt;width:610.5pt;height:756.8pt;z-index:-16343040;mso-position-horizontal-relative:page;mso-position-vertical-relative:page" coordorigin=",29" coordsize="12210,15136">
            <v:shape id="docshape132" o:spid="_x0000_s1037" type="#_x0000_t75" style="position:absolute;top:29;width:12210;height:15136">
              <v:imagedata r:id="rId5" o:title=""/>
            </v:shape>
            <v:shape id="docshape133" o:spid="_x0000_s1036"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Prrafodelista"/>
        <w:numPr>
          <w:ilvl w:val="0"/>
          <w:numId w:val="3"/>
        </w:numPr>
        <w:tabs>
          <w:tab w:val="left" w:pos="1006"/>
        </w:tabs>
        <w:spacing w:before="90"/>
        <w:rPr>
          <w:sz w:val="24"/>
        </w:rPr>
      </w:pPr>
      <w:r>
        <w:rPr>
          <w:sz w:val="24"/>
        </w:rPr>
        <w:t>Operación</w:t>
      </w:r>
      <w:r>
        <w:rPr>
          <w:spacing w:val="-2"/>
          <w:sz w:val="24"/>
        </w:rPr>
        <w:t xml:space="preserve"> </w:t>
      </w:r>
      <w:r>
        <w:rPr>
          <w:sz w:val="24"/>
        </w:rPr>
        <w:t>de</w:t>
      </w:r>
      <w:r>
        <w:rPr>
          <w:spacing w:val="-1"/>
          <w:sz w:val="24"/>
        </w:rPr>
        <w:t xml:space="preserve"> </w:t>
      </w:r>
      <w:r>
        <w:rPr>
          <w:sz w:val="24"/>
        </w:rPr>
        <w:t>encendido y</w:t>
      </w:r>
      <w:r>
        <w:rPr>
          <w:spacing w:val="-1"/>
          <w:sz w:val="24"/>
        </w:rPr>
        <w:t xml:space="preserve"> </w:t>
      </w:r>
      <w:r>
        <w:rPr>
          <w:sz w:val="24"/>
        </w:rPr>
        <w:t>apagado</w:t>
      </w:r>
      <w:r>
        <w:rPr>
          <w:spacing w:val="-2"/>
          <w:sz w:val="24"/>
        </w:rPr>
        <w:t xml:space="preserve"> </w:t>
      </w:r>
      <w:r>
        <w:rPr>
          <w:sz w:val="24"/>
        </w:rPr>
        <w:t>de</w:t>
      </w:r>
      <w:r>
        <w:rPr>
          <w:spacing w:val="-2"/>
          <w:sz w:val="24"/>
        </w:rPr>
        <w:t xml:space="preserve"> </w:t>
      </w:r>
      <w:r>
        <w:rPr>
          <w:sz w:val="24"/>
        </w:rPr>
        <w:t>los</w:t>
      </w:r>
      <w:r>
        <w:rPr>
          <w:spacing w:val="-1"/>
          <w:sz w:val="24"/>
        </w:rPr>
        <w:t xml:space="preserve"> </w:t>
      </w:r>
      <w:r>
        <w:rPr>
          <w:sz w:val="24"/>
        </w:rPr>
        <w:t>equipos</w:t>
      </w:r>
      <w:r>
        <w:rPr>
          <w:spacing w:val="-2"/>
          <w:sz w:val="24"/>
        </w:rPr>
        <w:t xml:space="preserve"> </w:t>
      </w:r>
      <w:r>
        <w:rPr>
          <w:sz w:val="24"/>
        </w:rPr>
        <w:t>de</w:t>
      </w:r>
      <w:r>
        <w:rPr>
          <w:spacing w:val="-1"/>
          <w:sz w:val="24"/>
        </w:rPr>
        <w:t xml:space="preserve"> </w:t>
      </w:r>
      <w:r>
        <w:rPr>
          <w:sz w:val="24"/>
        </w:rPr>
        <w:t>bombeo</w:t>
      </w:r>
      <w:r>
        <w:rPr>
          <w:spacing w:val="-2"/>
          <w:sz w:val="24"/>
        </w:rPr>
        <w:t xml:space="preserve"> </w:t>
      </w:r>
      <w:r>
        <w:rPr>
          <w:sz w:val="24"/>
        </w:rPr>
        <w:t>y</w:t>
      </w:r>
      <w:r>
        <w:rPr>
          <w:spacing w:val="-1"/>
          <w:sz w:val="24"/>
        </w:rPr>
        <w:t xml:space="preserve"> </w:t>
      </w:r>
      <w:r>
        <w:rPr>
          <w:spacing w:val="-2"/>
          <w:sz w:val="24"/>
        </w:rPr>
        <w:t>rebombeo</w:t>
      </w:r>
    </w:p>
    <w:p w:rsidR="006C0F76" w:rsidRDefault="006C0F76">
      <w:pPr>
        <w:pStyle w:val="Textoindependiente"/>
      </w:pPr>
    </w:p>
    <w:p w:rsidR="006C0F76" w:rsidRDefault="00E949DA">
      <w:pPr>
        <w:pStyle w:val="Prrafodelista"/>
        <w:numPr>
          <w:ilvl w:val="0"/>
          <w:numId w:val="3"/>
        </w:numPr>
        <w:tabs>
          <w:tab w:val="left" w:pos="1006"/>
        </w:tabs>
        <w:spacing w:line="480" w:lineRule="auto"/>
        <w:ind w:right="273"/>
        <w:rPr>
          <w:sz w:val="24"/>
        </w:rPr>
      </w:pPr>
      <w:r>
        <w:rPr>
          <w:sz w:val="24"/>
        </w:rPr>
        <w:t>Supervisión de las válvulas de expulsión de aire de las líneas de conducción del bombeo y</w:t>
      </w:r>
      <w:r>
        <w:rPr>
          <w:spacing w:val="40"/>
          <w:sz w:val="24"/>
        </w:rPr>
        <w:t xml:space="preserve"> </w:t>
      </w:r>
      <w:r>
        <w:rPr>
          <w:spacing w:val="-2"/>
          <w:sz w:val="24"/>
        </w:rPr>
        <w:t>rebombeo.</w:t>
      </w:r>
    </w:p>
    <w:p w:rsidR="006C0F76" w:rsidRDefault="00E949DA">
      <w:pPr>
        <w:pStyle w:val="Prrafodelista"/>
        <w:numPr>
          <w:ilvl w:val="0"/>
          <w:numId w:val="3"/>
        </w:numPr>
        <w:tabs>
          <w:tab w:val="left" w:pos="1006"/>
        </w:tabs>
        <w:rPr>
          <w:sz w:val="24"/>
        </w:rPr>
      </w:pPr>
      <w:r>
        <w:rPr>
          <w:sz w:val="24"/>
        </w:rPr>
        <w:t>Mantenimiento</w:t>
      </w:r>
      <w:r>
        <w:rPr>
          <w:spacing w:val="-2"/>
          <w:sz w:val="24"/>
        </w:rPr>
        <w:t xml:space="preserve"> </w:t>
      </w:r>
      <w:r>
        <w:rPr>
          <w:sz w:val="24"/>
        </w:rPr>
        <w:t>de</w:t>
      </w:r>
      <w:r>
        <w:rPr>
          <w:spacing w:val="-2"/>
          <w:sz w:val="24"/>
        </w:rPr>
        <w:t xml:space="preserve"> </w:t>
      </w:r>
      <w:r>
        <w:rPr>
          <w:sz w:val="24"/>
        </w:rPr>
        <w:t>los</w:t>
      </w:r>
      <w:r>
        <w:rPr>
          <w:spacing w:val="-1"/>
          <w:sz w:val="24"/>
        </w:rPr>
        <w:t xml:space="preserve"> </w:t>
      </w:r>
      <w:r>
        <w:rPr>
          <w:sz w:val="24"/>
        </w:rPr>
        <w:t>cárcamos</w:t>
      </w:r>
      <w:r>
        <w:rPr>
          <w:spacing w:val="-2"/>
          <w:sz w:val="24"/>
        </w:rPr>
        <w:t xml:space="preserve"> </w:t>
      </w:r>
      <w:r>
        <w:rPr>
          <w:sz w:val="24"/>
        </w:rPr>
        <w:t>de</w:t>
      </w:r>
      <w:r>
        <w:rPr>
          <w:spacing w:val="-2"/>
          <w:sz w:val="24"/>
        </w:rPr>
        <w:t xml:space="preserve"> </w:t>
      </w:r>
      <w:r>
        <w:rPr>
          <w:sz w:val="24"/>
        </w:rPr>
        <w:t>bombeo</w:t>
      </w:r>
      <w:r>
        <w:rPr>
          <w:spacing w:val="-2"/>
          <w:sz w:val="24"/>
        </w:rPr>
        <w:t xml:space="preserve"> </w:t>
      </w:r>
      <w:r>
        <w:rPr>
          <w:sz w:val="24"/>
        </w:rPr>
        <w:t>y</w:t>
      </w:r>
      <w:r>
        <w:rPr>
          <w:spacing w:val="-1"/>
          <w:sz w:val="24"/>
        </w:rPr>
        <w:t xml:space="preserve"> </w:t>
      </w:r>
      <w:r>
        <w:rPr>
          <w:spacing w:val="-2"/>
          <w:sz w:val="24"/>
        </w:rPr>
        <w:t>rebombeo</w:t>
      </w:r>
    </w:p>
    <w:p w:rsidR="006C0F76" w:rsidRDefault="006C0F76">
      <w:pPr>
        <w:pStyle w:val="Textoindependiente"/>
        <w:spacing w:before="1"/>
      </w:pPr>
    </w:p>
    <w:p w:rsidR="006C0F76" w:rsidRDefault="00E949DA">
      <w:pPr>
        <w:pStyle w:val="Prrafodelista"/>
        <w:numPr>
          <w:ilvl w:val="0"/>
          <w:numId w:val="3"/>
        </w:numPr>
        <w:tabs>
          <w:tab w:val="left" w:pos="1006"/>
        </w:tabs>
        <w:rPr>
          <w:sz w:val="24"/>
        </w:rPr>
      </w:pPr>
      <w:r>
        <w:rPr>
          <w:sz w:val="24"/>
        </w:rPr>
        <w:t>Mantenimiento</w:t>
      </w:r>
      <w:r>
        <w:rPr>
          <w:spacing w:val="-2"/>
          <w:sz w:val="24"/>
        </w:rPr>
        <w:t xml:space="preserve"> </w:t>
      </w:r>
      <w:r>
        <w:rPr>
          <w:sz w:val="24"/>
        </w:rPr>
        <w:t>a</w:t>
      </w:r>
      <w:r>
        <w:rPr>
          <w:spacing w:val="-1"/>
          <w:sz w:val="24"/>
        </w:rPr>
        <w:t xml:space="preserve"> </w:t>
      </w:r>
      <w:r>
        <w:rPr>
          <w:sz w:val="24"/>
        </w:rPr>
        <w:t>la</w:t>
      </w:r>
      <w:r>
        <w:rPr>
          <w:spacing w:val="-2"/>
          <w:sz w:val="24"/>
        </w:rPr>
        <w:t xml:space="preserve"> </w:t>
      </w:r>
      <w:r>
        <w:rPr>
          <w:sz w:val="24"/>
        </w:rPr>
        <w:t>línea de</w:t>
      </w:r>
      <w:r>
        <w:rPr>
          <w:spacing w:val="-3"/>
          <w:sz w:val="24"/>
        </w:rPr>
        <w:t xml:space="preserve"> </w:t>
      </w:r>
      <w:r>
        <w:rPr>
          <w:spacing w:val="-2"/>
          <w:sz w:val="24"/>
        </w:rPr>
        <w:t>conducción</w:t>
      </w:r>
    </w:p>
    <w:p w:rsidR="006C0F76" w:rsidRDefault="006C0F76">
      <w:pPr>
        <w:pStyle w:val="Textoindependiente"/>
      </w:pPr>
    </w:p>
    <w:p w:rsidR="006C0F76" w:rsidRDefault="00E949DA">
      <w:pPr>
        <w:pStyle w:val="Prrafodelista"/>
        <w:numPr>
          <w:ilvl w:val="0"/>
          <w:numId w:val="3"/>
        </w:numPr>
        <w:tabs>
          <w:tab w:val="left" w:pos="1006"/>
        </w:tabs>
        <w:rPr>
          <w:sz w:val="24"/>
        </w:rPr>
      </w:pPr>
      <w:r>
        <w:rPr>
          <w:sz w:val="24"/>
        </w:rPr>
        <w:t>Mantenimiento</w:t>
      </w:r>
      <w:r>
        <w:rPr>
          <w:spacing w:val="-4"/>
          <w:sz w:val="24"/>
        </w:rPr>
        <w:t xml:space="preserve"> </w:t>
      </w:r>
      <w:r>
        <w:rPr>
          <w:sz w:val="24"/>
        </w:rPr>
        <w:t>a</w:t>
      </w:r>
      <w:r>
        <w:rPr>
          <w:spacing w:val="-3"/>
          <w:sz w:val="24"/>
        </w:rPr>
        <w:t xml:space="preserve"> </w:t>
      </w:r>
      <w:r>
        <w:rPr>
          <w:sz w:val="24"/>
        </w:rPr>
        <w:t>ramales</w:t>
      </w:r>
      <w:r>
        <w:rPr>
          <w:spacing w:val="-2"/>
          <w:sz w:val="24"/>
        </w:rPr>
        <w:t xml:space="preserve"> eléctricos.</w:t>
      </w:r>
    </w:p>
    <w:p w:rsidR="006C0F76" w:rsidRDefault="006C0F76">
      <w:pPr>
        <w:pStyle w:val="Textoindependiente"/>
      </w:pPr>
    </w:p>
    <w:p w:rsidR="006C0F76" w:rsidRDefault="00E949DA">
      <w:pPr>
        <w:pStyle w:val="Prrafodelista"/>
        <w:numPr>
          <w:ilvl w:val="0"/>
          <w:numId w:val="3"/>
        </w:numPr>
        <w:tabs>
          <w:tab w:val="left" w:pos="1006"/>
        </w:tabs>
        <w:rPr>
          <w:sz w:val="24"/>
        </w:rPr>
      </w:pPr>
      <w:r>
        <w:rPr>
          <w:sz w:val="24"/>
        </w:rPr>
        <w:t>Apoyo</w:t>
      </w:r>
      <w:r>
        <w:rPr>
          <w:spacing w:val="-2"/>
          <w:sz w:val="24"/>
        </w:rPr>
        <w:t xml:space="preserve"> </w:t>
      </w:r>
      <w:r>
        <w:rPr>
          <w:sz w:val="24"/>
        </w:rPr>
        <w:t>en</w:t>
      </w:r>
      <w:r>
        <w:rPr>
          <w:spacing w:val="-2"/>
          <w:sz w:val="24"/>
        </w:rPr>
        <w:t xml:space="preserve"> </w:t>
      </w:r>
      <w:r>
        <w:rPr>
          <w:sz w:val="24"/>
        </w:rPr>
        <w:t>actividades</w:t>
      </w:r>
      <w:r>
        <w:rPr>
          <w:spacing w:val="-1"/>
          <w:sz w:val="24"/>
        </w:rPr>
        <w:t xml:space="preserve"> </w:t>
      </w:r>
      <w:r>
        <w:rPr>
          <w:sz w:val="24"/>
        </w:rPr>
        <w:t>de</w:t>
      </w:r>
      <w:r>
        <w:rPr>
          <w:spacing w:val="-1"/>
          <w:sz w:val="24"/>
        </w:rPr>
        <w:t xml:space="preserve"> </w:t>
      </w:r>
      <w:r>
        <w:rPr>
          <w:sz w:val="24"/>
        </w:rPr>
        <w:t>instalación,</w:t>
      </w:r>
      <w:r>
        <w:rPr>
          <w:spacing w:val="-2"/>
          <w:sz w:val="24"/>
        </w:rPr>
        <w:t xml:space="preserve"> </w:t>
      </w:r>
      <w:r>
        <w:rPr>
          <w:sz w:val="24"/>
        </w:rPr>
        <w:t>desinstalación</w:t>
      </w:r>
      <w:r>
        <w:rPr>
          <w:spacing w:val="-1"/>
          <w:sz w:val="24"/>
        </w:rPr>
        <w:t xml:space="preserve"> </w:t>
      </w:r>
      <w:r>
        <w:rPr>
          <w:sz w:val="24"/>
        </w:rPr>
        <w:t>y</w:t>
      </w:r>
      <w:r>
        <w:rPr>
          <w:spacing w:val="-2"/>
          <w:sz w:val="24"/>
        </w:rPr>
        <w:t xml:space="preserve"> </w:t>
      </w:r>
      <w:r>
        <w:rPr>
          <w:sz w:val="24"/>
        </w:rPr>
        <w:t>traslado</w:t>
      </w:r>
      <w:r>
        <w:rPr>
          <w:spacing w:val="-2"/>
          <w:sz w:val="24"/>
        </w:rPr>
        <w:t xml:space="preserve"> </w:t>
      </w:r>
      <w:r>
        <w:rPr>
          <w:sz w:val="24"/>
        </w:rPr>
        <w:t>de</w:t>
      </w:r>
      <w:r>
        <w:rPr>
          <w:spacing w:val="-2"/>
          <w:sz w:val="24"/>
        </w:rPr>
        <w:t xml:space="preserve"> </w:t>
      </w:r>
      <w:r>
        <w:rPr>
          <w:sz w:val="24"/>
        </w:rPr>
        <w:t>equipos</w:t>
      </w:r>
      <w:r>
        <w:rPr>
          <w:spacing w:val="-2"/>
          <w:sz w:val="24"/>
        </w:rPr>
        <w:t xml:space="preserve"> </w:t>
      </w:r>
      <w:r>
        <w:rPr>
          <w:sz w:val="24"/>
        </w:rPr>
        <w:t>de</w:t>
      </w:r>
      <w:r>
        <w:rPr>
          <w:spacing w:val="-3"/>
          <w:sz w:val="24"/>
        </w:rPr>
        <w:t xml:space="preserve"> </w:t>
      </w:r>
      <w:r>
        <w:rPr>
          <w:spacing w:val="-2"/>
          <w:sz w:val="24"/>
        </w:rPr>
        <w:t>bombeo.</w:t>
      </w:r>
    </w:p>
    <w:p w:rsidR="006C0F76" w:rsidRDefault="006C0F76">
      <w:pPr>
        <w:pStyle w:val="Textoindependiente"/>
      </w:pPr>
    </w:p>
    <w:p w:rsidR="006C0F76" w:rsidRDefault="00E949DA">
      <w:pPr>
        <w:pStyle w:val="Prrafodelista"/>
        <w:numPr>
          <w:ilvl w:val="0"/>
          <w:numId w:val="3"/>
        </w:numPr>
        <w:tabs>
          <w:tab w:val="left" w:pos="1006"/>
        </w:tabs>
        <w:rPr>
          <w:sz w:val="24"/>
        </w:rPr>
      </w:pPr>
      <w:r>
        <w:rPr>
          <w:sz w:val="24"/>
        </w:rPr>
        <w:t>Suspensión</w:t>
      </w:r>
      <w:r>
        <w:rPr>
          <w:spacing w:val="-7"/>
          <w:sz w:val="24"/>
        </w:rPr>
        <w:t xml:space="preserve"> </w:t>
      </w:r>
      <w:r>
        <w:rPr>
          <w:sz w:val="24"/>
        </w:rPr>
        <w:t>y</w:t>
      </w:r>
      <w:r>
        <w:rPr>
          <w:spacing w:val="-7"/>
          <w:sz w:val="24"/>
        </w:rPr>
        <w:t xml:space="preserve"> </w:t>
      </w:r>
      <w:r>
        <w:rPr>
          <w:sz w:val="24"/>
        </w:rPr>
        <w:t>cancelación</w:t>
      </w:r>
      <w:r>
        <w:rPr>
          <w:spacing w:val="-6"/>
          <w:sz w:val="24"/>
        </w:rPr>
        <w:t xml:space="preserve"> </w:t>
      </w:r>
      <w:r>
        <w:rPr>
          <w:sz w:val="24"/>
        </w:rPr>
        <w:t>de</w:t>
      </w:r>
      <w:r>
        <w:rPr>
          <w:spacing w:val="-7"/>
          <w:sz w:val="24"/>
        </w:rPr>
        <w:t xml:space="preserve"> </w:t>
      </w:r>
      <w:r>
        <w:rPr>
          <w:sz w:val="24"/>
        </w:rPr>
        <w:t>tomas</w:t>
      </w:r>
      <w:r>
        <w:rPr>
          <w:spacing w:val="-6"/>
          <w:sz w:val="24"/>
        </w:rPr>
        <w:t xml:space="preserve"> </w:t>
      </w:r>
      <w:r>
        <w:rPr>
          <w:sz w:val="24"/>
        </w:rPr>
        <w:t>de</w:t>
      </w:r>
      <w:r>
        <w:rPr>
          <w:spacing w:val="-7"/>
          <w:sz w:val="24"/>
        </w:rPr>
        <w:t xml:space="preserve"> </w:t>
      </w:r>
      <w:r>
        <w:rPr>
          <w:spacing w:val="-4"/>
          <w:sz w:val="24"/>
        </w:rPr>
        <w:t>agua.</w:t>
      </w:r>
    </w:p>
    <w:p w:rsidR="006C0F76" w:rsidRDefault="006C0F76">
      <w:pPr>
        <w:pStyle w:val="Textoindependiente"/>
      </w:pPr>
    </w:p>
    <w:p w:rsidR="006C0F76" w:rsidRDefault="00E949DA">
      <w:pPr>
        <w:pStyle w:val="Prrafodelista"/>
        <w:numPr>
          <w:ilvl w:val="0"/>
          <w:numId w:val="3"/>
        </w:numPr>
        <w:tabs>
          <w:tab w:val="left" w:pos="1006"/>
        </w:tabs>
        <w:rPr>
          <w:sz w:val="24"/>
        </w:rPr>
      </w:pPr>
      <w:r>
        <w:rPr>
          <w:sz w:val="24"/>
        </w:rPr>
        <w:t>Detección,</w:t>
      </w:r>
      <w:r>
        <w:rPr>
          <w:spacing w:val="-2"/>
          <w:sz w:val="24"/>
        </w:rPr>
        <w:t xml:space="preserve"> </w:t>
      </w:r>
      <w:r>
        <w:rPr>
          <w:sz w:val="24"/>
        </w:rPr>
        <w:t>control</w:t>
      </w:r>
      <w:r>
        <w:rPr>
          <w:spacing w:val="-2"/>
          <w:sz w:val="24"/>
        </w:rPr>
        <w:t xml:space="preserve"> </w:t>
      </w:r>
      <w:r>
        <w:rPr>
          <w:sz w:val="24"/>
        </w:rPr>
        <w:t>y</w:t>
      </w:r>
      <w:r>
        <w:rPr>
          <w:spacing w:val="-2"/>
          <w:sz w:val="24"/>
        </w:rPr>
        <w:t xml:space="preserve"> </w:t>
      </w:r>
      <w:r>
        <w:rPr>
          <w:sz w:val="24"/>
        </w:rPr>
        <w:t>corrección</w:t>
      </w:r>
      <w:r>
        <w:rPr>
          <w:spacing w:val="-2"/>
          <w:sz w:val="24"/>
        </w:rPr>
        <w:t xml:space="preserve"> </w:t>
      </w:r>
      <w:r>
        <w:rPr>
          <w:sz w:val="24"/>
        </w:rPr>
        <w:t xml:space="preserve">de </w:t>
      </w:r>
      <w:r>
        <w:rPr>
          <w:spacing w:val="-2"/>
          <w:sz w:val="24"/>
        </w:rPr>
        <w:t>fugas.</w:t>
      </w:r>
    </w:p>
    <w:p w:rsidR="006C0F76" w:rsidRDefault="006C0F76">
      <w:pPr>
        <w:rPr>
          <w:sz w:val="24"/>
        </w:rPr>
        <w:sectPr w:rsidR="006C0F76">
          <w:pgSz w:w="12240" w:h="15840"/>
          <w:pgMar w:top="148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3452"/>
        <w:gridCol w:w="3529"/>
      </w:tblGrid>
      <w:tr w:rsidR="006C0F76">
        <w:trPr>
          <w:trHeight w:val="300"/>
        </w:trPr>
        <w:tc>
          <w:tcPr>
            <w:tcW w:w="2701"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3452" w:type="dxa"/>
          </w:tcPr>
          <w:p w:rsidR="006C0F76" w:rsidRDefault="00E949DA">
            <w:pPr>
              <w:pStyle w:val="TableParagraph"/>
              <w:spacing w:before="17"/>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3529" w:type="dxa"/>
          </w:tcPr>
          <w:p w:rsidR="006C0F76" w:rsidRDefault="00E949DA">
            <w:pPr>
              <w:pStyle w:val="TableParagraph"/>
              <w:spacing w:before="17"/>
              <w:rPr>
                <w:sz w:val="24"/>
              </w:rPr>
            </w:pPr>
            <w:r>
              <w:rPr>
                <w:sz w:val="24"/>
              </w:rPr>
              <w:t>Nivel</w:t>
            </w:r>
            <w:r>
              <w:rPr>
                <w:spacing w:val="-7"/>
                <w:sz w:val="24"/>
              </w:rPr>
              <w:t xml:space="preserve"> </w:t>
            </w:r>
            <w:r>
              <w:rPr>
                <w:spacing w:val="-2"/>
                <w:sz w:val="24"/>
              </w:rPr>
              <w:t>Jerárquico:</w:t>
            </w:r>
          </w:p>
        </w:tc>
      </w:tr>
      <w:tr w:rsidR="006C0F76">
        <w:trPr>
          <w:trHeight w:val="299"/>
        </w:trPr>
        <w:tc>
          <w:tcPr>
            <w:tcW w:w="2701" w:type="dxa"/>
            <w:vMerge/>
            <w:tcBorders>
              <w:top w:val="nil"/>
            </w:tcBorders>
          </w:tcPr>
          <w:p w:rsidR="006C0F76" w:rsidRDefault="006C0F76">
            <w:pPr>
              <w:rPr>
                <w:sz w:val="2"/>
                <w:szCs w:val="2"/>
              </w:rPr>
            </w:pPr>
          </w:p>
        </w:tc>
        <w:tc>
          <w:tcPr>
            <w:tcW w:w="3452" w:type="dxa"/>
          </w:tcPr>
          <w:p w:rsidR="006C0F76" w:rsidRDefault="00E949DA">
            <w:pPr>
              <w:pStyle w:val="TableParagraph"/>
              <w:spacing w:before="16"/>
              <w:rPr>
                <w:sz w:val="24"/>
              </w:rPr>
            </w:pPr>
            <w:r>
              <w:rPr>
                <w:sz w:val="24"/>
              </w:rPr>
              <w:t>Área</w:t>
            </w:r>
            <w:r>
              <w:rPr>
                <w:spacing w:val="-14"/>
                <w:sz w:val="24"/>
              </w:rPr>
              <w:t xml:space="preserve"> </w:t>
            </w:r>
            <w:r w:rsidR="00DD5A21">
              <w:rPr>
                <w:sz w:val="24"/>
              </w:rPr>
              <w:t>Operativa</w:t>
            </w:r>
          </w:p>
        </w:tc>
        <w:tc>
          <w:tcPr>
            <w:tcW w:w="3529" w:type="dxa"/>
          </w:tcPr>
          <w:p w:rsidR="006C0F76" w:rsidRDefault="00E949DA">
            <w:pPr>
              <w:pStyle w:val="TableParagraph"/>
              <w:spacing w:before="4" w:line="275" w:lineRule="exact"/>
              <w:ind w:left="1539" w:right="1539"/>
              <w:jc w:val="center"/>
              <w:rPr>
                <w:sz w:val="24"/>
              </w:rPr>
            </w:pPr>
            <w:r>
              <w:rPr>
                <w:spacing w:val="-5"/>
                <w:sz w:val="24"/>
              </w:rPr>
              <w:t>IV</w:t>
            </w:r>
          </w:p>
        </w:tc>
      </w:tr>
      <w:tr w:rsidR="006C0F76">
        <w:trPr>
          <w:trHeight w:val="302"/>
        </w:trPr>
        <w:tc>
          <w:tcPr>
            <w:tcW w:w="2701" w:type="dxa"/>
            <w:vMerge w:val="restart"/>
          </w:tcPr>
          <w:p w:rsidR="006C0F76" w:rsidRDefault="00E949DA">
            <w:pPr>
              <w:pStyle w:val="TableParagraph"/>
              <w:spacing w:before="160" w:line="240" w:lineRule="auto"/>
              <w:ind w:left="69"/>
              <w:rPr>
                <w:sz w:val="24"/>
              </w:rPr>
            </w:pPr>
            <w:r>
              <w:rPr>
                <w:spacing w:val="-2"/>
                <w:sz w:val="24"/>
              </w:rPr>
              <w:t>Bombero</w:t>
            </w:r>
          </w:p>
        </w:tc>
        <w:tc>
          <w:tcPr>
            <w:tcW w:w="3452" w:type="dxa"/>
          </w:tcPr>
          <w:p w:rsidR="006C0F76" w:rsidRDefault="00E949DA">
            <w:pPr>
              <w:pStyle w:val="TableParagraph"/>
              <w:spacing w:before="19"/>
              <w:rPr>
                <w:sz w:val="24"/>
              </w:rPr>
            </w:pPr>
            <w:r>
              <w:rPr>
                <w:spacing w:val="-2"/>
                <w:sz w:val="24"/>
              </w:rPr>
              <w:t>Reporta:</w:t>
            </w:r>
          </w:p>
        </w:tc>
        <w:tc>
          <w:tcPr>
            <w:tcW w:w="3529" w:type="dxa"/>
          </w:tcPr>
          <w:p w:rsidR="006C0F76" w:rsidRDefault="00E949DA">
            <w:pPr>
              <w:pStyle w:val="TableParagraph"/>
              <w:spacing w:before="19"/>
              <w:rPr>
                <w:sz w:val="24"/>
              </w:rPr>
            </w:pPr>
            <w:r>
              <w:rPr>
                <w:spacing w:val="-2"/>
                <w:sz w:val="24"/>
              </w:rPr>
              <w:t>Supervisa:</w:t>
            </w:r>
          </w:p>
        </w:tc>
      </w:tr>
      <w:tr w:rsidR="006C0F76">
        <w:trPr>
          <w:trHeight w:val="299"/>
        </w:trPr>
        <w:tc>
          <w:tcPr>
            <w:tcW w:w="2701" w:type="dxa"/>
            <w:vMerge/>
            <w:tcBorders>
              <w:top w:val="nil"/>
            </w:tcBorders>
          </w:tcPr>
          <w:p w:rsidR="006C0F76" w:rsidRDefault="006C0F76">
            <w:pPr>
              <w:rPr>
                <w:sz w:val="2"/>
                <w:szCs w:val="2"/>
              </w:rPr>
            </w:pPr>
          </w:p>
        </w:tc>
        <w:tc>
          <w:tcPr>
            <w:tcW w:w="3452" w:type="dxa"/>
          </w:tcPr>
          <w:p w:rsidR="006C0F76" w:rsidRDefault="00E949DA">
            <w:pPr>
              <w:pStyle w:val="TableParagraph"/>
              <w:spacing w:before="4" w:line="275" w:lineRule="exact"/>
              <w:rPr>
                <w:sz w:val="24"/>
              </w:rPr>
            </w:pPr>
            <w:r>
              <w:rPr>
                <w:sz w:val="24"/>
              </w:rPr>
              <w:t>Subdirección</w:t>
            </w:r>
            <w:r>
              <w:rPr>
                <w:spacing w:val="-6"/>
                <w:sz w:val="24"/>
              </w:rPr>
              <w:t xml:space="preserve"> </w:t>
            </w:r>
            <w:r>
              <w:rPr>
                <w:spacing w:val="-2"/>
                <w:sz w:val="24"/>
              </w:rPr>
              <w:t>Operativa</w:t>
            </w:r>
          </w:p>
        </w:tc>
        <w:tc>
          <w:tcPr>
            <w:tcW w:w="3529" w:type="dxa"/>
          </w:tcPr>
          <w:p w:rsidR="006C0F76" w:rsidRDefault="006C0F76">
            <w:pPr>
              <w:pStyle w:val="TableParagraph"/>
              <w:spacing w:line="240" w:lineRule="auto"/>
              <w:ind w:left="0"/>
            </w:pPr>
          </w:p>
        </w:tc>
      </w:tr>
    </w:tbl>
    <w:p w:rsidR="006C0F76" w:rsidRDefault="00A41AC9">
      <w:pPr>
        <w:pStyle w:val="Textoindependiente"/>
        <w:spacing w:before="5"/>
        <w:rPr>
          <w:sz w:val="12"/>
        </w:rPr>
      </w:pPr>
      <w:r>
        <w:pict>
          <v:group id="docshapegroup134" o:spid="_x0000_s1032" style="position:absolute;margin-left:0;margin-top:1.45pt;width:610.5pt;height:756.8pt;z-index:-16342528;mso-position-horizontal-relative:page;mso-position-vertical-relative:page" coordorigin=",29" coordsize="12210,15136">
            <v:shape id="docshape135" o:spid="_x0000_s1034" type="#_x0000_t75" style="position:absolute;top:29;width:12210;height:15136">
              <v:imagedata r:id="rId5" o:title=""/>
            </v:shape>
            <v:shape id="docshape136" o:spid="_x0000_s1033"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Prrafodelista"/>
        <w:numPr>
          <w:ilvl w:val="0"/>
          <w:numId w:val="2"/>
        </w:numPr>
        <w:tabs>
          <w:tab w:val="left" w:pos="1006"/>
        </w:tabs>
        <w:spacing w:before="90"/>
        <w:rPr>
          <w:sz w:val="24"/>
        </w:rPr>
      </w:pPr>
      <w:r>
        <w:rPr>
          <w:sz w:val="24"/>
        </w:rPr>
        <w:t>Operación</w:t>
      </w:r>
      <w:r>
        <w:rPr>
          <w:spacing w:val="-2"/>
          <w:sz w:val="24"/>
        </w:rPr>
        <w:t xml:space="preserve"> </w:t>
      </w:r>
      <w:r>
        <w:rPr>
          <w:sz w:val="24"/>
        </w:rPr>
        <w:t>de</w:t>
      </w:r>
      <w:r>
        <w:rPr>
          <w:spacing w:val="-1"/>
          <w:sz w:val="24"/>
        </w:rPr>
        <w:t xml:space="preserve"> </w:t>
      </w:r>
      <w:r>
        <w:rPr>
          <w:sz w:val="24"/>
        </w:rPr>
        <w:t>encendido y</w:t>
      </w:r>
      <w:r>
        <w:rPr>
          <w:spacing w:val="-1"/>
          <w:sz w:val="24"/>
        </w:rPr>
        <w:t xml:space="preserve"> </w:t>
      </w:r>
      <w:r>
        <w:rPr>
          <w:sz w:val="24"/>
        </w:rPr>
        <w:t>apagado</w:t>
      </w:r>
      <w:r>
        <w:rPr>
          <w:spacing w:val="-2"/>
          <w:sz w:val="24"/>
        </w:rPr>
        <w:t xml:space="preserve"> </w:t>
      </w:r>
      <w:r>
        <w:rPr>
          <w:sz w:val="24"/>
        </w:rPr>
        <w:t>de</w:t>
      </w:r>
      <w:r>
        <w:rPr>
          <w:spacing w:val="-2"/>
          <w:sz w:val="24"/>
        </w:rPr>
        <w:t xml:space="preserve"> </w:t>
      </w:r>
      <w:r>
        <w:rPr>
          <w:sz w:val="24"/>
        </w:rPr>
        <w:t>los</w:t>
      </w:r>
      <w:r>
        <w:rPr>
          <w:spacing w:val="-1"/>
          <w:sz w:val="24"/>
        </w:rPr>
        <w:t xml:space="preserve"> </w:t>
      </w:r>
      <w:r>
        <w:rPr>
          <w:sz w:val="24"/>
        </w:rPr>
        <w:t>equipos</w:t>
      </w:r>
      <w:r>
        <w:rPr>
          <w:spacing w:val="-2"/>
          <w:sz w:val="24"/>
        </w:rPr>
        <w:t xml:space="preserve"> </w:t>
      </w:r>
      <w:r>
        <w:rPr>
          <w:sz w:val="24"/>
        </w:rPr>
        <w:t>de</w:t>
      </w:r>
      <w:r>
        <w:rPr>
          <w:spacing w:val="-1"/>
          <w:sz w:val="24"/>
        </w:rPr>
        <w:t xml:space="preserve"> </w:t>
      </w:r>
      <w:r>
        <w:rPr>
          <w:sz w:val="24"/>
        </w:rPr>
        <w:t>bombeo</w:t>
      </w:r>
      <w:r>
        <w:rPr>
          <w:spacing w:val="-2"/>
          <w:sz w:val="24"/>
        </w:rPr>
        <w:t xml:space="preserve"> </w:t>
      </w:r>
      <w:r>
        <w:rPr>
          <w:sz w:val="24"/>
        </w:rPr>
        <w:t>y</w:t>
      </w:r>
      <w:r>
        <w:rPr>
          <w:spacing w:val="-1"/>
          <w:sz w:val="24"/>
        </w:rPr>
        <w:t xml:space="preserve"> </w:t>
      </w:r>
      <w:r>
        <w:rPr>
          <w:spacing w:val="-2"/>
          <w:sz w:val="24"/>
        </w:rPr>
        <w:t>rebombeo</w:t>
      </w:r>
    </w:p>
    <w:p w:rsidR="006C0F76" w:rsidRDefault="006C0F76">
      <w:pPr>
        <w:pStyle w:val="Textoindependiente"/>
      </w:pPr>
    </w:p>
    <w:p w:rsidR="006C0F76" w:rsidRDefault="00E949DA">
      <w:pPr>
        <w:pStyle w:val="Prrafodelista"/>
        <w:numPr>
          <w:ilvl w:val="0"/>
          <w:numId w:val="2"/>
        </w:numPr>
        <w:tabs>
          <w:tab w:val="left" w:pos="1006"/>
        </w:tabs>
        <w:spacing w:line="480" w:lineRule="auto"/>
        <w:ind w:right="275"/>
        <w:rPr>
          <w:sz w:val="24"/>
        </w:rPr>
      </w:pPr>
      <w:r>
        <w:rPr>
          <w:sz w:val="24"/>
        </w:rPr>
        <w:t>Supervisión de las válvulas de expulsión de aire de las líneas de conducción del bombeo y</w:t>
      </w:r>
      <w:r>
        <w:rPr>
          <w:spacing w:val="40"/>
          <w:sz w:val="24"/>
        </w:rPr>
        <w:t xml:space="preserve"> </w:t>
      </w:r>
      <w:r>
        <w:rPr>
          <w:spacing w:val="-2"/>
          <w:sz w:val="24"/>
        </w:rPr>
        <w:t>rebombeo.</w:t>
      </w:r>
    </w:p>
    <w:p w:rsidR="006C0F76" w:rsidRDefault="00E949DA">
      <w:pPr>
        <w:pStyle w:val="Prrafodelista"/>
        <w:numPr>
          <w:ilvl w:val="0"/>
          <w:numId w:val="2"/>
        </w:numPr>
        <w:tabs>
          <w:tab w:val="left" w:pos="1006"/>
        </w:tabs>
        <w:rPr>
          <w:sz w:val="24"/>
        </w:rPr>
      </w:pPr>
      <w:r>
        <w:rPr>
          <w:sz w:val="24"/>
        </w:rPr>
        <w:t>Mantenimiento</w:t>
      </w:r>
      <w:r>
        <w:rPr>
          <w:spacing w:val="-2"/>
          <w:sz w:val="24"/>
        </w:rPr>
        <w:t xml:space="preserve"> </w:t>
      </w:r>
      <w:r>
        <w:rPr>
          <w:sz w:val="24"/>
        </w:rPr>
        <w:t>de</w:t>
      </w:r>
      <w:r>
        <w:rPr>
          <w:spacing w:val="-2"/>
          <w:sz w:val="24"/>
        </w:rPr>
        <w:t xml:space="preserve"> </w:t>
      </w:r>
      <w:r>
        <w:rPr>
          <w:sz w:val="24"/>
        </w:rPr>
        <w:t>los</w:t>
      </w:r>
      <w:r>
        <w:rPr>
          <w:spacing w:val="-1"/>
          <w:sz w:val="24"/>
        </w:rPr>
        <w:t xml:space="preserve"> </w:t>
      </w:r>
      <w:r>
        <w:rPr>
          <w:sz w:val="24"/>
        </w:rPr>
        <w:t>cárcamos</w:t>
      </w:r>
      <w:r>
        <w:rPr>
          <w:spacing w:val="-2"/>
          <w:sz w:val="24"/>
        </w:rPr>
        <w:t xml:space="preserve"> </w:t>
      </w:r>
      <w:r>
        <w:rPr>
          <w:sz w:val="24"/>
        </w:rPr>
        <w:t>de</w:t>
      </w:r>
      <w:r>
        <w:rPr>
          <w:spacing w:val="-2"/>
          <w:sz w:val="24"/>
        </w:rPr>
        <w:t xml:space="preserve"> </w:t>
      </w:r>
      <w:r>
        <w:rPr>
          <w:sz w:val="24"/>
        </w:rPr>
        <w:t>bombeo</w:t>
      </w:r>
      <w:r>
        <w:rPr>
          <w:spacing w:val="-2"/>
          <w:sz w:val="24"/>
        </w:rPr>
        <w:t xml:space="preserve"> </w:t>
      </w:r>
      <w:r>
        <w:rPr>
          <w:sz w:val="24"/>
        </w:rPr>
        <w:t>y</w:t>
      </w:r>
      <w:r>
        <w:rPr>
          <w:spacing w:val="-1"/>
          <w:sz w:val="24"/>
        </w:rPr>
        <w:t xml:space="preserve"> </w:t>
      </w:r>
      <w:r>
        <w:rPr>
          <w:spacing w:val="-2"/>
          <w:sz w:val="24"/>
        </w:rPr>
        <w:t>rebombeo</w:t>
      </w:r>
    </w:p>
    <w:p w:rsidR="006C0F76" w:rsidRDefault="006C0F76">
      <w:pPr>
        <w:pStyle w:val="Textoindependiente"/>
        <w:spacing w:before="1"/>
      </w:pPr>
    </w:p>
    <w:p w:rsidR="006C0F76" w:rsidRDefault="00E949DA">
      <w:pPr>
        <w:pStyle w:val="Prrafodelista"/>
        <w:numPr>
          <w:ilvl w:val="0"/>
          <w:numId w:val="2"/>
        </w:numPr>
        <w:tabs>
          <w:tab w:val="left" w:pos="1006"/>
        </w:tabs>
        <w:rPr>
          <w:sz w:val="24"/>
        </w:rPr>
      </w:pPr>
      <w:r>
        <w:rPr>
          <w:sz w:val="24"/>
        </w:rPr>
        <w:t>Mantenimiento</w:t>
      </w:r>
      <w:r>
        <w:rPr>
          <w:spacing w:val="-2"/>
          <w:sz w:val="24"/>
        </w:rPr>
        <w:t xml:space="preserve"> </w:t>
      </w:r>
      <w:r>
        <w:rPr>
          <w:sz w:val="24"/>
        </w:rPr>
        <w:t>a</w:t>
      </w:r>
      <w:r>
        <w:rPr>
          <w:spacing w:val="-1"/>
          <w:sz w:val="24"/>
        </w:rPr>
        <w:t xml:space="preserve"> </w:t>
      </w:r>
      <w:r>
        <w:rPr>
          <w:sz w:val="24"/>
        </w:rPr>
        <w:t>la</w:t>
      </w:r>
      <w:r>
        <w:rPr>
          <w:spacing w:val="-2"/>
          <w:sz w:val="24"/>
        </w:rPr>
        <w:t xml:space="preserve"> </w:t>
      </w:r>
      <w:r>
        <w:rPr>
          <w:sz w:val="24"/>
        </w:rPr>
        <w:t>línea de</w:t>
      </w:r>
      <w:r>
        <w:rPr>
          <w:spacing w:val="-3"/>
          <w:sz w:val="24"/>
        </w:rPr>
        <w:t xml:space="preserve"> </w:t>
      </w:r>
      <w:r>
        <w:rPr>
          <w:spacing w:val="-2"/>
          <w:sz w:val="24"/>
        </w:rPr>
        <w:t>conducción</w:t>
      </w:r>
    </w:p>
    <w:p w:rsidR="006C0F76" w:rsidRDefault="006C0F76">
      <w:pPr>
        <w:pStyle w:val="Textoindependiente"/>
      </w:pPr>
    </w:p>
    <w:p w:rsidR="006C0F76" w:rsidRDefault="00E949DA">
      <w:pPr>
        <w:pStyle w:val="Prrafodelista"/>
        <w:numPr>
          <w:ilvl w:val="0"/>
          <w:numId w:val="2"/>
        </w:numPr>
        <w:tabs>
          <w:tab w:val="left" w:pos="1006"/>
        </w:tabs>
        <w:rPr>
          <w:sz w:val="24"/>
        </w:rPr>
      </w:pPr>
      <w:r>
        <w:rPr>
          <w:sz w:val="24"/>
        </w:rPr>
        <w:t>Mantenimiento</w:t>
      </w:r>
      <w:r>
        <w:rPr>
          <w:spacing w:val="-4"/>
          <w:sz w:val="24"/>
        </w:rPr>
        <w:t xml:space="preserve"> </w:t>
      </w:r>
      <w:r>
        <w:rPr>
          <w:sz w:val="24"/>
        </w:rPr>
        <w:t>a</w:t>
      </w:r>
      <w:r>
        <w:rPr>
          <w:spacing w:val="-3"/>
          <w:sz w:val="24"/>
        </w:rPr>
        <w:t xml:space="preserve"> </w:t>
      </w:r>
      <w:r>
        <w:rPr>
          <w:sz w:val="24"/>
        </w:rPr>
        <w:t>ramales</w:t>
      </w:r>
      <w:r>
        <w:rPr>
          <w:spacing w:val="-2"/>
          <w:sz w:val="24"/>
        </w:rPr>
        <w:t xml:space="preserve"> eléctricos.</w:t>
      </w:r>
    </w:p>
    <w:p w:rsidR="006C0F76" w:rsidRDefault="006C0F76">
      <w:pPr>
        <w:pStyle w:val="Textoindependiente"/>
      </w:pPr>
    </w:p>
    <w:p w:rsidR="006C0F76" w:rsidRDefault="00E949DA">
      <w:pPr>
        <w:pStyle w:val="Prrafodelista"/>
        <w:numPr>
          <w:ilvl w:val="0"/>
          <w:numId w:val="2"/>
        </w:numPr>
        <w:tabs>
          <w:tab w:val="left" w:pos="1006"/>
        </w:tabs>
        <w:rPr>
          <w:sz w:val="24"/>
        </w:rPr>
      </w:pPr>
      <w:r>
        <w:rPr>
          <w:sz w:val="24"/>
        </w:rPr>
        <w:t>Apoyo</w:t>
      </w:r>
      <w:r>
        <w:rPr>
          <w:spacing w:val="-2"/>
          <w:sz w:val="24"/>
        </w:rPr>
        <w:t xml:space="preserve"> </w:t>
      </w:r>
      <w:r>
        <w:rPr>
          <w:sz w:val="24"/>
        </w:rPr>
        <w:t>en</w:t>
      </w:r>
      <w:r>
        <w:rPr>
          <w:spacing w:val="-2"/>
          <w:sz w:val="24"/>
        </w:rPr>
        <w:t xml:space="preserve"> </w:t>
      </w:r>
      <w:r>
        <w:rPr>
          <w:sz w:val="24"/>
        </w:rPr>
        <w:t>actividades</w:t>
      </w:r>
      <w:r>
        <w:rPr>
          <w:spacing w:val="-2"/>
          <w:sz w:val="24"/>
        </w:rPr>
        <w:t xml:space="preserve"> </w:t>
      </w:r>
      <w:r>
        <w:rPr>
          <w:sz w:val="24"/>
        </w:rPr>
        <w:t>de</w:t>
      </w:r>
      <w:r>
        <w:rPr>
          <w:spacing w:val="-1"/>
          <w:sz w:val="24"/>
        </w:rPr>
        <w:t xml:space="preserve"> </w:t>
      </w:r>
      <w:r>
        <w:rPr>
          <w:sz w:val="24"/>
        </w:rPr>
        <w:t>instalación,</w:t>
      </w:r>
      <w:r>
        <w:rPr>
          <w:spacing w:val="-2"/>
          <w:sz w:val="24"/>
        </w:rPr>
        <w:t xml:space="preserve"> </w:t>
      </w:r>
      <w:r>
        <w:rPr>
          <w:sz w:val="24"/>
        </w:rPr>
        <w:t>desinstalación</w:t>
      </w:r>
      <w:r>
        <w:rPr>
          <w:spacing w:val="-2"/>
          <w:sz w:val="24"/>
        </w:rPr>
        <w:t xml:space="preserve"> </w:t>
      </w:r>
      <w:r>
        <w:rPr>
          <w:sz w:val="24"/>
        </w:rPr>
        <w:t>y</w:t>
      </w:r>
      <w:r>
        <w:rPr>
          <w:spacing w:val="-1"/>
          <w:sz w:val="24"/>
        </w:rPr>
        <w:t xml:space="preserve"> </w:t>
      </w:r>
      <w:r>
        <w:rPr>
          <w:sz w:val="24"/>
        </w:rPr>
        <w:t>traslado</w:t>
      </w:r>
      <w:r>
        <w:rPr>
          <w:spacing w:val="-2"/>
          <w:sz w:val="24"/>
        </w:rPr>
        <w:t xml:space="preserve"> </w:t>
      </w:r>
      <w:r>
        <w:rPr>
          <w:sz w:val="24"/>
        </w:rPr>
        <w:t>de</w:t>
      </w:r>
      <w:r>
        <w:rPr>
          <w:spacing w:val="-4"/>
          <w:sz w:val="24"/>
        </w:rPr>
        <w:t xml:space="preserve"> </w:t>
      </w:r>
      <w:r>
        <w:rPr>
          <w:sz w:val="24"/>
        </w:rPr>
        <w:t>equipos</w:t>
      </w:r>
      <w:r>
        <w:rPr>
          <w:spacing w:val="-2"/>
          <w:sz w:val="24"/>
        </w:rPr>
        <w:t xml:space="preserve"> </w:t>
      </w:r>
      <w:r>
        <w:rPr>
          <w:sz w:val="24"/>
        </w:rPr>
        <w:t>de</w:t>
      </w:r>
      <w:r>
        <w:rPr>
          <w:spacing w:val="-3"/>
          <w:sz w:val="24"/>
        </w:rPr>
        <w:t xml:space="preserve"> </w:t>
      </w:r>
      <w:r>
        <w:rPr>
          <w:spacing w:val="-2"/>
          <w:sz w:val="24"/>
        </w:rPr>
        <w:t>bombeo.</w:t>
      </w:r>
    </w:p>
    <w:p w:rsidR="006C0F76" w:rsidRDefault="006C0F76">
      <w:pPr>
        <w:pStyle w:val="Textoindependiente"/>
      </w:pPr>
    </w:p>
    <w:p w:rsidR="006C0F76" w:rsidRDefault="00E949DA">
      <w:pPr>
        <w:pStyle w:val="Prrafodelista"/>
        <w:numPr>
          <w:ilvl w:val="0"/>
          <w:numId w:val="2"/>
        </w:numPr>
        <w:tabs>
          <w:tab w:val="left" w:pos="1006"/>
        </w:tabs>
        <w:rPr>
          <w:sz w:val="24"/>
        </w:rPr>
      </w:pPr>
      <w:r>
        <w:rPr>
          <w:sz w:val="24"/>
        </w:rPr>
        <w:t>Suspensión</w:t>
      </w:r>
      <w:r>
        <w:rPr>
          <w:spacing w:val="-7"/>
          <w:sz w:val="24"/>
        </w:rPr>
        <w:t xml:space="preserve"> </w:t>
      </w:r>
      <w:r>
        <w:rPr>
          <w:sz w:val="24"/>
        </w:rPr>
        <w:t>y</w:t>
      </w:r>
      <w:r>
        <w:rPr>
          <w:spacing w:val="-7"/>
          <w:sz w:val="24"/>
        </w:rPr>
        <w:t xml:space="preserve"> </w:t>
      </w:r>
      <w:r>
        <w:rPr>
          <w:sz w:val="24"/>
        </w:rPr>
        <w:t>cancelación</w:t>
      </w:r>
      <w:r>
        <w:rPr>
          <w:spacing w:val="-6"/>
          <w:sz w:val="24"/>
        </w:rPr>
        <w:t xml:space="preserve"> </w:t>
      </w:r>
      <w:r>
        <w:rPr>
          <w:sz w:val="24"/>
        </w:rPr>
        <w:t>de</w:t>
      </w:r>
      <w:r>
        <w:rPr>
          <w:spacing w:val="-7"/>
          <w:sz w:val="24"/>
        </w:rPr>
        <w:t xml:space="preserve"> </w:t>
      </w:r>
      <w:r>
        <w:rPr>
          <w:sz w:val="24"/>
        </w:rPr>
        <w:t>tomas</w:t>
      </w:r>
      <w:r>
        <w:rPr>
          <w:spacing w:val="-6"/>
          <w:sz w:val="24"/>
        </w:rPr>
        <w:t xml:space="preserve"> </w:t>
      </w:r>
      <w:r>
        <w:rPr>
          <w:sz w:val="24"/>
        </w:rPr>
        <w:t>de</w:t>
      </w:r>
      <w:r>
        <w:rPr>
          <w:spacing w:val="-7"/>
          <w:sz w:val="24"/>
        </w:rPr>
        <w:t xml:space="preserve"> </w:t>
      </w:r>
      <w:r>
        <w:rPr>
          <w:spacing w:val="-4"/>
          <w:sz w:val="24"/>
        </w:rPr>
        <w:t>agua.</w:t>
      </w:r>
    </w:p>
    <w:p w:rsidR="006C0F76" w:rsidRDefault="006C0F76">
      <w:pPr>
        <w:pStyle w:val="Textoindependiente"/>
      </w:pPr>
    </w:p>
    <w:p w:rsidR="006C0F76" w:rsidRDefault="00E949DA">
      <w:pPr>
        <w:pStyle w:val="Prrafodelista"/>
        <w:numPr>
          <w:ilvl w:val="0"/>
          <w:numId w:val="2"/>
        </w:numPr>
        <w:tabs>
          <w:tab w:val="left" w:pos="1006"/>
        </w:tabs>
        <w:rPr>
          <w:sz w:val="24"/>
        </w:rPr>
      </w:pPr>
      <w:r>
        <w:rPr>
          <w:sz w:val="24"/>
        </w:rPr>
        <w:t>Detección,</w:t>
      </w:r>
      <w:r>
        <w:rPr>
          <w:spacing w:val="-2"/>
          <w:sz w:val="24"/>
        </w:rPr>
        <w:t xml:space="preserve"> </w:t>
      </w:r>
      <w:r>
        <w:rPr>
          <w:sz w:val="24"/>
        </w:rPr>
        <w:t>control</w:t>
      </w:r>
      <w:r>
        <w:rPr>
          <w:spacing w:val="-2"/>
          <w:sz w:val="24"/>
        </w:rPr>
        <w:t xml:space="preserve"> </w:t>
      </w:r>
      <w:r>
        <w:rPr>
          <w:sz w:val="24"/>
        </w:rPr>
        <w:t>y</w:t>
      </w:r>
      <w:r>
        <w:rPr>
          <w:spacing w:val="-2"/>
          <w:sz w:val="24"/>
        </w:rPr>
        <w:t xml:space="preserve"> </w:t>
      </w:r>
      <w:r>
        <w:rPr>
          <w:sz w:val="24"/>
        </w:rPr>
        <w:t>corrección</w:t>
      </w:r>
      <w:r>
        <w:rPr>
          <w:spacing w:val="-2"/>
          <w:sz w:val="24"/>
        </w:rPr>
        <w:t xml:space="preserve"> </w:t>
      </w:r>
      <w:r>
        <w:rPr>
          <w:sz w:val="24"/>
        </w:rPr>
        <w:t xml:space="preserve">de </w:t>
      </w:r>
      <w:r>
        <w:rPr>
          <w:spacing w:val="-2"/>
          <w:sz w:val="24"/>
        </w:rPr>
        <w:t>fugas.</w:t>
      </w:r>
    </w:p>
    <w:p w:rsidR="006C0F76" w:rsidRDefault="006C0F76">
      <w:pPr>
        <w:rPr>
          <w:sz w:val="24"/>
        </w:rPr>
        <w:sectPr w:rsidR="006C0F76">
          <w:pgSz w:w="12240" w:h="15840"/>
          <w:pgMar w:top="1480" w:right="860" w:bottom="280" w:left="1200" w:header="720" w:footer="720" w:gutter="0"/>
          <w:cols w:space="720"/>
        </w:sect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3934"/>
        <w:gridCol w:w="3046"/>
      </w:tblGrid>
      <w:tr w:rsidR="006C0F76">
        <w:trPr>
          <w:trHeight w:val="300"/>
        </w:trPr>
        <w:tc>
          <w:tcPr>
            <w:tcW w:w="2701" w:type="dxa"/>
            <w:vMerge w:val="restart"/>
          </w:tcPr>
          <w:p w:rsidR="006C0F76" w:rsidRDefault="00E949DA">
            <w:pPr>
              <w:pStyle w:val="TableParagraph"/>
              <w:spacing w:before="161" w:line="240" w:lineRule="auto"/>
              <w:ind w:left="69"/>
              <w:rPr>
                <w:sz w:val="24"/>
              </w:rPr>
            </w:pPr>
            <w:r>
              <w:rPr>
                <w:sz w:val="24"/>
              </w:rPr>
              <w:lastRenderedPageBreak/>
              <w:t>Nombre</w:t>
            </w:r>
            <w:r>
              <w:rPr>
                <w:spacing w:val="-8"/>
                <w:sz w:val="24"/>
              </w:rPr>
              <w:t xml:space="preserve"> </w:t>
            </w:r>
            <w:r>
              <w:rPr>
                <w:sz w:val="24"/>
              </w:rPr>
              <w:t>del</w:t>
            </w:r>
            <w:r>
              <w:rPr>
                <w:spacing w:val="-7"/>
                <w:sz w:val="24"/>
              </w:rPr>
              <w:t xml:space="preserve"> </w:t>
            </w:r>
            <w:r>
              <w:rPr>
                <w:spacing w:val="-2"/>
                <w:sz w:val="24"/>
              </w:rPr>
              <w:t>Cargo/Puesto:</w:t>
            </w:r>
          </w:p>
        </w:tc>
        <w:tc>
          <w:tcPr>
            <w:tcW w:w="3934" w:type="dxa"/>
          </w:tcPr>
          <w:p w:rsidR="006C0F76" w:rsidRDefault="00E949DA">
            <w:pPr>
              <w:pStyle w:val="TableParagraph"/>
              <w:spacing w:before="17"/>
              <w:rPr>
                <w:sz w:val="24"/>
              </w:rPr>
            </w:pPr>
            <w:r>
              <w:rPr>
                <w:sz w:val="24"/>
              </w:rPr>
              <w:t>Área</w:t>
            </w:r>
            <w:r>
              <w:rPr>
                <w:spacing w:val="-3"/>
                <w:sz w:val="24"/>
              </w:rPr>
              <w:t xml:space="preserve"> </w:t>
            </w:r>
            <w:r>
              <w:rPr>
                <w:sz w:val="24"/>
              </w:rPr>
              <w:t>de</w:t>
            </w:r>
            <w:r>
              <w:rPr>
                <w:spacing w:val="-3"/>
                <w:sz w:val="24"/>
              </w:rPr>
              <w:t xml:space="preserve"> </w:t>
            </w:r>
            <w:r>
              <w:rPr>
                <w:spacing w:val="-2"/>
                <w:sz w:val="24"/>
              </w:rPr>
              <w:t>adscripción:</w:t>
            </w:r>
          </w:p>
        </w:tc>
        <w:tc>
          <w:tcPr>
            <w:tcW w:w="3046" w:type="dxa"/>
          </w:tcPr>
          <w:p w:rsidR="006C0F76" w:rsidRDefault="00E949DA">
            <w:pPr>
              <w:pStyle w:val="TableParagraph"/>
              <w:spacing w:before="17"/>
              <w:rPr>
                <w:sz w:val="24"/>
              </w:rPr>
            </w:pPr>
            <w:r>
              <w:rPr>
                <w:sz w:val="24"/>
              </w:rPr>
              <w:t>Nivel</w:t>
            </w:r>
            <w:r>
              <w:rPr>
                <w:spacing w:val="-7"/>
                <w:sz w:val="24"/>
              </w:rPr>
              <w:t xml:space="preserve"> </w:t>
            </w:r>
            <w:r>
              <w:rPr>
                <w:spacing w:val="-2"/>
                <w:sz w:val="24"/>
              </w:rPr>
              <w:t>Jerárquico:</w:t>
            </w:r>
          </w:p>
        </w:tc>
      </w:tr>
      <w:tr w:rsidR="006C0F76">
        <w:trPr>
          <w:trHeight w:val="299"/>
        </w:trPr>
        <w:tc>
          <w:tcPr>
            <w:tcW w:w="2701" w:type="dxa"/>
            <w:vMerge/>
            <w:tcBorders>
              <w:top w:val="nil"/>
            </w:tcBorders>
          </w:tcPr>
          <w:p w:rsidR="006C0F76" w:rsidRDefault="006C0F76">
            <w:pPr>
              <w:rPr>
                <w:sz w:val="2"/>
                <w:szCs w:val="2"/>
              </w:rPr>
            </w:pPr>
          </w:p>
        </w:tc>
        <w:tc>
          <w:tcPr>
            <w:tcW w:w="3934" w:type="dxa"/>
          </w:tcPr>
          <w:p w:rsidR="006C0F76" w:rsidRDefault="00E949DA">
            <w:pPr>
              <w:pStyle w:val="TableParagraph"/>
              <w:spacing w:before="16"/>
              <w:rPr>
                <w:sz w:val="24"/>
              </w:rPr>
            </w:pPr>
            <w:r>
              <w:rPr>
                <w:sz w:val="24"/>
              </w:rPr>
              <w:t>Subdirección</w:t>
            </w:r>
            <w:r>
              <w:rPr>
                <w:spacing w:val="-13"/>
                <w:sz w:val="24"/>
              </w:rPr>
              <w:t xml:space="preserve"> </w:t>
            </w:r>
            <w:r w:rsidR="00DD5A21">
              <w:rPr>
                <w:sz w:val="24"/>
              </w:rPr>
              <w:t>Operativa</w:t>
            </w:r>
          </w:p>
        </w:tc>
        <w:tc>
          <w:tcPr>
            <w:tcW w:w="3046" w:type="dxa"/>
          </w:tcPr>
          <w:p w:rsidR="006C0F76" w:rsidRDefault="00E949DA">
            <w:pPr>
              <w:pStyle w:val="TableParagraph"/>
              <w:spacing w:before="4" w:line="275" w:lineRule="exact"/>
              <w:ind w:left="1378" w:right="1374"/>
              <w:jc w:val="center"/>
              <w:rPr>
                <w:sz w:val="24"/>
              </w:rPr>
            </w:pPr>
            <w:r>
              <w:rPr>
                <w:spacing w:val="-5"/>
                <w:sz w:val="24"/>
              </w:rPr>
              <w:t>IX</w:t>
            </w:r>
          </w:p>
        </w:tc>
      </w:tr>
      <w:tr w:rsidR="006C0F76">
        <w:trPr>
          <w:trHeight w:val="302"/>
        </w:trPr>
        <w:tc>
          <w:tcPr>
            <w:tcW w:w="2701" w:type="dxa"/>
            <w:vMerge w:val="restart"/>
          </w:tcPr>
          <w:p w:rsidR="006C0F76" w:rsidRDefault="00E949DA">
            <w:pPr>
              <w:pStyle w:val="TableParagraph"/>
              <w:spacing w:before="160" w:line="240" w:lineRule="auto"/>
              <w:ind w:left="69"/>
              <w:rPr>
                <w:sz w:val="24"/>
              </w:rPr>
            </w:pPr>
            <w:r>
              <w:rPr>
                <w:sz w:val="24"/>
              </w:rPr>
              <w:t>Notificador</w:t>
            </w:r>
            <w:r>
              <w:rPr>
                <w:spacing w:val="-8"/>
                <w:sz w:val="24"/>
              </w:rPr>
              <w:t xml:space="preserve"> </w:t>
            </w:r>
            <w:r>
              <w:rPr>
                <w:sz w:val="24"/>
              </w:rPr>
              <w:t>y</w:t>
            </w:r>
            <w:r>
              <w:rPr>
                <w:spacing w:val="-9"/>
                <w:sz w:val="24"/>
              </w:rPr>
              <w:t xml:space="preserve"> </w:t>
            </w:r>
            <w:r>
              <w:rPr>
                <w:spacing w:val="-2"/>
                <w:sz w:val="24"/>
              </w:rPr>
              <w:t>Lecturita</w:t>
            </w:r>
          </w:p>
        </w:tc>
        <w:tc>
          <w:tcPr>
            <w:tcW w:w="3934" w:type="dxa"/>
          </w:tcPr>
          <w:p w:rsidR="006C0F76" w:rsidRDefault="00E949DA">
            <w:pPr>
              <w:pStyle w:val="TableParagraph"/>
              <w:spacing w:before="19"/>
              <w:rPr>
                <w:sz w:val="24"/>
              </w:rPr>
            </w:pPr>
            <w:r>
              <w:rPr>
                <w:spacing w:val="-2"/>
                <w:sz w:val="24"/>
              </w:rPr>
              <w:t>Reporta:</w:t>
            </w:r>
          </w:p>
        </w:tc>
        <w:tc>
          <w:tcPr>
            <w:tcW w:w="3046" w:type="dxa"/>
          </w:tcPr>
          <w:p w:rsidR="006C0F76" w:rsidRDefault="00E949DA">
            <w:pPr>
              <w:pStyle w:val="TableParagraph"/>
              <w:spacing w:before="19"/>
              <w:rPr>
                <w:sz w:val="24"/>
              </w:rPr>
            </w:pPr>
            <w:r>
              <w:rPr>
                <w:spacing w:val="-2"/>
                <w:sz w:val="24"/>
              </w:rPr>
              <w:t>Supervisa:</w:t>
            </w:r>
          </w:p>
        </w:tc>
      </w:tr>
      <w:tr w:rsidR="006C0F76">
        <w:trPr>
          <w:trHeight w:val="299"/>
        </w:trPr>
        <w:tc>
          <w:tcPr>
            <w:tcW w:w="2701" w:type="dxa"/>
            <w:vMerge/>
            <w:tcBorders>
              <w:top w:val="nil"/>
            </w:tcBorders>
          </w:tcPr>
          <w:p w:rsidR="006C0F76" w:rsidRDefault="006C0F76">
            <w:pPr>
              <w:rPr>
                <w:sz w:val="2"/>
                <w:szCs w:val="2"/>
              </w:rPr>
            </w:pPr>
          </w:p>
        </w:tc>
        <w:tc>
          <w:tcPr>
            <w:tcW w:w="3934" w:type="dxa"/>
          </w:tcPr>
          <w:p w:rsidR="006C0F76" w:rsidRDefault="00E949DA">
            <w:pPr>
              <w:pStyle w:val="TableParagraph"/>
              <w:spacing w:before="4" w:line="275" w:lineRule="exact"/>
              <w:rPr>
                <w:sz w:val="24"/>
              </w:rPr>
            </w:pPr>
            <w:r>
              <w:rPr>
                <w:sz w:val="24"/>
              </w:rPr>
              <w:t>Subdirección</w:t>
            </w:r>
            <w:r>
              <w:rPr>
                <w:spacing w:val="-6"/>
                <w:sz w:val="24"/>
              </w:rPr>
              <w:t xml:space="preserve"> </w:t>
            </w:r>
            <w:r>
              <w:rPr>
                <w:spacing w:val="-2"/>
                <w:sz w:val="24"/>
              </w:rPr>
              <w:t>Operativa</w:t>
            </w:r>
          </w:p>
        </w:tc>
        <w:tc>
          <w:tcPr>
            <w:tcW w:w="3046" w:type="dxa"/>
          </w:tcPr>
          <w:p w:rsidR="006C0F76" w:rsidRDefault="006C0F76">
            <w:pPr>
              <w:pStyle w:val="TableParagraph"/>
              <w:spacing w:line="240" w:lineRule="auto"/>
              <w:ind w:left="0"/>
            </w:pPr>
          </w:p>
        </w:tc>
      </w:tr>
    </w:tbl>
    <w:p w:rsidR="006C0F76" w:rsidRDefault="00A41AC9">
      <w:pPr>
        <w:pStyle w:val="Textoindependiente"/>
        <w:spacing w:before="5"/>
        <w:rPr>
          <w:sz w:val="12"/>
        </w:rPr>
      </w:pPr>
      <w:r>
        <w:pict>
          <v:group id="docshapegroup137" o:spid="_x0000_s1029" style="position:absolute;margin-left:0;margin-top:1.45pt;width:610.5pt;height:756.8pt;z-index:-16342016;mso-position-horizontal-relative:page;mso-position-vertical-relative:page" coordorigin=",29" coordsize="12210,15136">
            <v:shape id="docshape138" o:spid="_x0000_s1031" type="#_x0000_t75" style="position:absolute;top:29;width:12210;height:15136">
              <v:imagedata r:id="rId5" o:title=""/>
            </v:shape>
            <v:shape id="docshape139" o:spid="_x0000_s1030"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p>
    <w:p w:rsidR="006C0F76" w:rsidRDefault="00E949DA">
      <w:pPr>
        <w:pStyle w:val="Prrafodelista"/>
        <w:numPr>
          <w:ilvl w:val="0"/>
          <w:numId w:val="1"/>
        </w:numPr>
        <w:tabs>
          <w:tab w:val="left" w:pos="1006"/>
        </w:tabs>
        <w:spacing w:before="90"/>
        <w:rPr>
          <w:sz w:val="24"/>
        </w:rPr>
      </w:pPr>
      <w:r>
        <w:rPr>
          <w:sz w:val="24"/>
        </w:rPr>
        <w:t>Entregar</w:t>
      </w:r>
      <w:r>
        <w:rPr>
          <w:spacing w:val="-2"/>
          <w:sz w:val="24"/>
        </w:rPr>
        <w:t xml:space="preserve"> </w:t>
      </w:r>
      <w:r>
        <w:rPr>
          <w:sz w:val="24"/>
        </w:rPr>
        <w:t>notificaciones a usuarios</w:t>
      </w:r>
      <w:r>
        <w:rPr>
          <w:spacing w:val="-1"/>
          <w:sz w:val="24"/>
        </w:rPr>
        <w:t xml:space="preserve"> </w:t>
      </w:r>
      <w:r>
        <w:rPr>
          <w:sz w:val="24"/>
        </w:rPr>
        <w:t>morosos</w:t>
      </w:r>
      <w:r>
        <w:rPr>
          <w:spacing w:val="-1"/>
          <w:sz w:val="24"/>
        </w:rPr>
        <w:t xml:space="preserve"> </w:t>
      </w:r>
      <w:r>
        <w:rPr>
          <w:sz w:val="24"/>
        </w:rPr>
        <w:t>a</w:t>
      </w:r>
      <w:r>
        <w:rPr>
          <w:spacing w:val="-2"/>
          <w:sz w:val="24"/>
        </w:rPr>
        <w:t xml:space="preserve"> </w:t>
      </w:r>
      <w:r>
        <w:rPr>
          <w:sz w:val="24"/>
        </w:rPr>
        <w:t>fin</w:t>
      </w:r>
      <w:r>
        <w:rPr>
          <w:spacing w:val="-1"/>
          <w:sz w:val="24"/>
        </w:rPr>
        <w:t xml:space="preserve"> </w:t>
      </w:r>
      <w:r>
        <w:rPr>
          <w:sz w:val="24"/>
        </w:rPr>
        <w:t>de</w:t>
      </w:r>
      <w:r>
        <w:rPr>
          <w:spacing w:val="-2"/>
          <w:sz w:val="24"/>
        </w:rPr>
        <w:t xml:space="preserve"> </w:t>
      </w:r>
      <w:r>
        <w:rPr>
          <w:sz w:val="24"/>
        </w:rPr>
        <w:t>que</w:t>
      </w:r>
      <w:r>
        <w:rPr>
          <w:spacing w:val="-2"/>
          <w:sz w:val="24"/>
        </w:rPr>
        <w:t xml:space="preserve"> </w:t>
      </w:r>
      <w:r>
        <w:rPr>
          <w:sz w:val="24"/>
        </w:rPr>
        <w:t>se actualicen</w:t>
      </w:r>
      <w:r>
        <w:rPr>
          <w:spacing w:val="1"/>
          <w:sz w:val="24"/>
        </w:rPr>
        <w:t xml:space="preserve"> </w:t>
      </w:r>
      <w:r>
        <w:rPr>
          <w:sz w:val="24"/>
        </w:rPr>
        <w:t>en</w:t>
      </w:r>
      <w:r>
        <w:rPr>
          <w:spacing w:val="-1"/>
          <w:sz w:val="24"/>
        </w:rPr>
        <w:t xml:space="preserve"> </w:t>
      </w:r>
      <w:r>
        <w:rPr>
          <w:sz w:val="24"/>
        </w:rPr>
        <w:t>sus</w:t>
      </w:r>
      <w:r>
        <w:rPr>
          <w:spacing w:val="-1"/>
          <w:sz w:val="24"/>
        </w:rPr>
        <w:t xml:space="preserve"> </w:t>
      </w:r>
      <w:r>
        <w:rPr>
          <w:spacing w:val="-2"/>
          <w:sz w:val="24"/>
        </w:rPr>
        <w:t>pagos.</w:t>
      </w:r>
    </w:p>
    <w:p w:rsidR="006C0F76" w:rsidRDefault="006C0F76">
      <w:pPr>
        <w:pStyle w:val="Textoindependiente"/>
      </w:pPr>
    </w:p>
    <w:p w:rsidR="006C0F76" w:rsidRDefault="00E949DA">
      <w:pPr>
        <w:pStyle w:val="Prrafodelista"/>
        <w:numPr>
          <w:ilvl w:val="0"/>
          <w:numId w:val="1"/>
        </w:numPr>
        <w:tabs>
          <w:tab w:val="left" w:pos="1006"/>
        </w:tabs>
        <w:rPr>
          <w:sz w:val="24"/>
        </w:rPr>
      </w:pPr>
      <w:r>
        <w:rPr>
          <w:sz w:val="24"/>
        </w:rPr>
        <w:t>Efectuar</w:t>
      </w:r>
      <w:r>
        <w:rPr>
          <w:spacing w:val="-2"/>
          <w:sz w:val="24"/>
        </w:rPr>
        <w:t xml:space="preserve"> </w:t>
      </w:r>
      <w:r>
        <w:rPr>
          <w:sz w:val="24"/>
        </w:rPr>
        <w:t>lecturas</w:t>
      </w:r>
      <w:r>
        <w:rPr>
          <w:spacing w:val="-2"/>
          <w:sz w:val="24"/>
        </w:rPr>
        <w:t xml:space="preserve"> </w:t>
      </w:r>
      <w:r>
        <w:rPr>
          <w:sz w:val="24"/>
        </w:rPr>
        <w:t>en</w:t>
      </w:r>
      <w:r>
        <w:rPr>
          <w:spacing w:val="-1"/>
          <w:sz w:val="24"/>
        </w:rPr>
        <w:t xml:space="preserve"> </w:t>
      </w:r>
      <w:r>
        <w:rPr>
          <w:sz w:val="24"/>
        </w:rPr>
        <w:t>los medidores</w:t>
      </w:r>
      <w:r>
        <w:rPr>
          <w:spacing w:val="-2"/>
          <w:sz w:val="24"/>
        </w:rPr>
        <w:t xml:space="preserve"> </w:t>
      </w:r>
      <w:r>
        <w:rPr>
          <w:sz w:val="24"/>
        </w:rPr>
        <w:t>de</w:t>
      </w:r>
      <w:r>
        <w:rPr>
          <w:spacing w:val="-2"/>
          <w:sz w:val="24"/>
        </w:rPr>
        <w:t xml:space="preserve"> </w:t>
      </w:r>
      <w:r>
        <w:rPr>
          <w:sz w:val="24"/>
        </w:rPr>
        <w:t>cada</w:t>
      </w:r>
      <w:r>
        <w:rPr>
          <w:spacing w:val="-3"/>
          <w:sz w:val="24"/>
        </w:rPr>
        <w:t xml:space="preserve"> </w:t>
      </w:r>
      <w:r>
        <w:rPr>
          <w:sz w:val="24"/>
        </w:rPr>
        <w:t>uno</w:t>
      </w:r>
      <w:r>
        <w:rPr>
          <w:spacing w:val="-2"/>
          <w:sz w:val="24"/>
        </w:rPr>
        <w:t xml:space="preserve"> </w:t>
      </w:r>
      <w:r>
        <w:rPr>
          <w:sz w:val="24"/>
        </w:rPr>
        <w:t>de</w:t>
      </w:r>
      <w:r>
        <w:rPr>
          <w:spacing w:val="-2"/>
          <w:sz w:val="24"/>
        </w:rPr>
        <w:t xml:space="preserve"> </w:t>
      </w:r>
      <w:r>
        <w:rPr>
          <w:sz w:val="24"/>
        </w:rPr>
        <w:t>los</w:t>
      </w:r>
      <w:r>
        <w:rPr>
          <w:spacing w:val="-2"/>
          <w:sz w:val="24"/>
        </w:rPr>
        <w:t xml:space="preserve"> </w:t>
      </w:r>
      <w:r>
        <w:rPr>
          <w:sz w:val="24"/>
        </w:rPr>
        <w:t>usuarios</w:t>
      </w:r>
      <w:r>
        <w:rPr>
          <w:spacing w:val="-2"/>
          <w:sz w:val="24"/>
        </w:rPr>
        <w:t xml:space="preserve"> </w:t>
      </w:r>
      <w:r>
        <w:rPr>
          <w:sz w:val="24"/>
        </w:rPr>
        <w:t>de</w:t>
      </w:r>
      <w:r>
        <w:rPr>
          <w:spacing w:val="-2"/>
          <w:sz w:val="24"/>
        </w:rPr>
        <w:t xml:space="preserve"> </w:t>
      </w:r>
      <w:r>
        <w:rPr>
          <w:sz w:val="24"/>
        </w:rPr>
        <w:t>manera</w:t>
      </w:r>
      <w:r>
        <w:rPr>
          <w:spacing w:val="-2"/>
          <w:sz w:val="24"/>
        </w:rPr>
        <w:t xml:space="preserve"> periódica.</w:t>
      </w:r>
    </w:p>
    <w:p w:rsidR="006C0F76" w:rsidRDefault="006C0F76">
      <w:pPr>
        <w:pStyle w:val="Textoindependiente"/>
      </w:pPr>
    </w:p>
    <w:p w:rsidR="006C0F76" w:rsidRDefault="00E949DA">
      <w:pPr>
        <w:pStyle w:val="Prrafodelista"/>
        <w:numPr>
          <w:ilvl w:val="0"/>
          <w:numId w:val="1"/>
        </w:numPr>
        <w:tabs>
          <w:tab w:val="left" w:pos="1006"/>
        </w:tabs>
        <w:rPr>
          <w:sz w:val="24"/>
        </w:rPr>
      </w:pPr>
      <w:r>
        <w:rPr>
          <w:sz w:val="24"/>
        </w:rPr>
        <w:t>Entregar</w:t>
      </w:r>
      <w:r>
        <w:rPr>
          <w:spacing w:val="-2"/>
          <w:sz w:val="24"/>
        </w:rPr>
        <w:t xml:space="preserve"> </w:t>
      </w:r>
      <w:r>
        <w:rPr>
          <w:sz w:val="24"/>
        </w:rPr>
        <w:t>recibos</w:t>
      </w:r>
      <w:r>
        <w:rPr>
          <w:spacing w:val="-2"/>
          <w:sz w:val="24"/>
        </w:rPr>
        <w:t xml:space="preserve"> </w:t>
      </w:r>
      <w:r>
        <w:rPr>
          <w:sz w:val="24"/>
        </w:rPr>
        <w:t>a</w:t>
      </w:r>
      <w:r>
        <w:rPr>
          <w:spacing w:val="-1"/>
          <w:sz w:val="24"/>
        </w:rPr>
        <w:t xml:space="preserve"> </w:t>
      </w:r>
      <w:r>
        <w:rPr>
          <w:spacing w:val="-2"/>
          <w:sz w:val="24"/>
        </w:rPr>
        <w:t>domicilio.</w:t>
      </w:r>
    </w:p>
    <w:p w:rsidR="006C0F76" w:rsidRDefault="006C0F76">
      <w:pPr>
        <w:pStyle w:val="Textoindependiente"/>
      </w:pPr>
    </w:p>
    <w:p w:rsidR="006C0F76" w:rsidRPr="00DD5A21" w:rsidRDefault="00E949DA">
      <w:pPr>
        <w:pStyle w:val="Prrafodelista"/>
        <w:numPr>
          <w:ilvl w:val="0"/>
          <w:numId w:val="1"/>
        </w:numPr>
        <w:tabs>
          <w:tab w:val="left" w:pos="1006"/>
        </w:tabs>
        <w:rPr>
          <w:sz w:val="24"/>
        </w:rPr>
      </w:pPr>
      <w:r>
        <w:rPr>
          <w:sz w:val="24"/>
        </w:rPr>
        <w:t>Apoyar</w:t>
      </w:r>
      <w:r>
        <w:rPr>
          <w:spacing w:val="-6"/>
          <w:sz w:val="24"/>
        </w:rPr>
        <w:t xml:space="preserve"> </w:t>
      </w:r>
      <w:r>
        <w:rPr>
          <w:sz w:val="24"/>
        </w:rPr>
        <w:t>en</w:t>
      </w:r>
      <w:r>
        <w:rPr>
          <w:spacing w:val="-6"/>
          <w:sz w:val="24"/>
        </w:rPr>
        <w:t xml:space="preserve"> </w:t>
      </w:r>
      <w:r>
        <w:rPr>
          <w:sz w:val="24"/>
        </w:rPr>
        <w:t>las</w:t>
      </w:r>
      <w:r>
        <w:rPr>
          <w:spacing w:val="-4"/>
          <w:sz w:val="24"/>
        </w:rPr>
        <w:t xml:space="preserve"> </w:t>
      </w:r>
      <w:r>
        <w:rPr>
          <w:sz w:val="24"/>
        </w:rPr>
        <w:t>actividades</w:t>
      </w:r>
      <w:r>
        <w:rPr>
          <w:spacing w:val="-6"/>
          <w:sz w:val="24"/>
        </w:rPr>
        <w:t xml:space="preserve"> </w:t>
      </w:r>
      <w:r>
        <w:rPr>
          <w:sz w:val="24"/>
        </w:rPr>
        <w:t>de</w:t>
      </w:r>
      <w:r>
        <w:rPr>
          <w:spacing w:val="-8"/>
          <w:sz w:val="24"/>
        </w:rPr>
        <w:t xml:space="preserve"> </w:t>
      </w:r>
      <w:r>
        <w:rPr>
          <w:sz w:val="24"/>
        </w:rPr>
        <w:t>instalación,</w:t>
      </w:r>
      <w:r>
        <w:rPr>
          <w:spacing w:val="-6"/>
          <w:sz w:val="24"/>
        </w:rPr>
        <w:t xml:space="preserve"> </w:t>
      </w:r>
      <w:r>
        <w:rPr>
          <w:sz w:val="24"/>
        </w:rPr>
        <w:t>desinstalación</w:t>
      </w:r>
      <w:r>
        <w:rPr>
          <w:spacing w:val="-6"/>
          <w:sz w:val="24"/>
        </w:rPr>
        <w:t xml:space="preserve"> </w:t>
      </w:r>
      <w:r>
        <w:rPr>
          <w:sz w:val="24"/>
        </w:rPr>
        <w:t>y</w:t>
      </w:r>
      <w:r>
        <w:rPr>
          <w:spacing w:val="-6"/>
          <w:sz w:val="24"/>
        </w:rPr>
        <w:t xml:space="preserve"> </w:t>
      </w:r>
      <w:r>
        <w:rPr>
          <w:sz w:val="24"/>
        </w:rPr>
        <w:t>traslado</w:t>
      </w:r>
      <w:r>
        <w:rPr>
          <w:spacing w:val="-7"/>
          <w:sz w:val="24"/>
        </w:rPr>
        <w:t xml:space="preserve"> </w:t>
      </w:r>
      <w:r>
        <w:rPr>
          <w:sz w:val="24"/>
        </w:rPr>
        <w:t>de</w:t>
      </w:r>
      <w:r>
        <w:rPr>
          <w:spacing w:val="-7"/>
          <w:sz w:val="24"/>
        </w:rPr>
        <w:t xml:space="preserve"> </w:t>
      </w:r>
      <w:r>
        <w:rPr>
          <w:sz w:val="24"/>
        </w:rPr>
        <w:t>los</w:t>
      </w:r>
      <w:r>
        <w:rPr>
          <w:spacing w:val="-4"/>
          <w:sz w:val="24"/>
        </w:rPr>
        <w:t xml:space="preserve"> </w:t>
      </w:r>
      <w:r>
        <w:rPr>
          <w:sz w:val="24"/>
        </w:rPr>
        <w:t>equipos</w:t>
      </w:r>
      <w:r>
        <w:rPr>
          <w:spacing w:val="-6"/>
          <w:sz w:val="24"/>
        </w:rPr>
        <w:t xml:space="preserve"> </w:t>
      </w:r>
      <w:r>
        <w:rPr>
          <w:sz w:val="24"/>
        </w:rPr>
        <w:t>de</w:t>
      </w:r>
      <w:r>
        <w:rPr>
          <w:spacing w:val="-7"/>
          <w:sz w:val="24"/>
        </w:rPr>
        <w:t xml:space="preserve"> </w:t>
      </w:r>
      <w:r>
        <w:rPr>
          <w:spacing w:val="-2"/>
          <w:sz w:val="24"/>
        </w:rPr>
        <w:t>bombeo.</w:t>
      </w:r>
    </w:p>
    <w:p w:rsidR="00DD5A21" w:rsidRPr="00DD5A21" w:rsidRDefault="00DD5A21" w:rsidP="00DD5A21">
      <w:pPr>
        <w:pStyle w:val="Prrafodelista"/>
        <w:rPr>
          <w:sz w:val="24"/>
        </w:rPr>
      </w:pPr>
    </w:p>
    <w:p w:rsidR="00DD5A21" w:rsidRPr="00DD5A21" w:rsidRDefault="00DD5A21" w:rsidP="00DD5A21">
      <w:pPr>
        <w:pStyle w:val="Prrafodelista"/>
        <w:numPr>
          <w:ilvl w:val="0"/>
          <w:numId w:val="1"/>
        </w:numPr>
        <w:tabs>
          <w:tab w:val="left" w:pos="1006"/>
        </w:tabs>
        <w:rPr>
          <w:sz w:val="24"/>
        </w:rPr>
      </w:pPr>
      <w:r>
        <w:rPr>
          <w:sz w:val="24"/>
        </w:rPr>
        <w:t xml:space="preserve">Apoyar en las actividades de fugas, instalación de tomas nuevas, cancelaciones o suspensiones </w:t>
      </w:r>
      <w:r w:rsidRPr="00DD5A21">
        <w:rPr>
          <w:sz w:val="24"/>
        </w:rPr>
        <w:t>de servicio y demás actividades que así lo necesitara el organismo.</w:t>
      </w:r>
    </w:p>
    <w:p w:rsidR="006C0F76" w:rsidRDefault="006C0F76">
      <w:pPr>
        <w:rPr>
          <w:sz w:val="24"/>
        </w:rPr>
        <w:sectPr w:rsidR="006C0F76">
          <w:pgSz w:w="12240" w:h="15840"/>
          <w:pgMar w:top="1480" w:right="860" w:bottom="280" w:left="1200" w:header="720" w:footer="720" w:gutter="0"/>
          <w:cols w:space="720"/>
        </w:sectPr>
      </w:pPr>
    </w:p>
    <w:p w:rsidR="006C0F76" w:rsidRDefault="00A41AC9">
      <w:pPr>
        <w:tabs>
          <w:tab w:val="left" w:pos="7647"/>
        </w:tabs>
        <w:spacing w:before="73"/>
        <w:ind w:left="218" w:right="271"/>
        <w:rPr>
          <w:b/>
          <w:sz w:val="24"/>
        </w:rPr>
      </w:pPr>
      <w:r>
        <w:lastRenderedPageBreak/>
        <w:pict>
          <v:group id="docshapegroup140" o:spid="_x0000_s1026" style="position:absolute;left:0;text-align:left;margin-left:-21.75pt;margin-top:-.05pt;width:610.5pt;height:756.8pt;z-index:-16341504;mso-position-horizontal-relative:page;mso-position-vertical-relative:page" coordorigin=",29" coordsize="12210,15136">
            <v:shape id="docshape141" o:spid="_x0000_s1028" type="#_x0000_t75" style="position:absolute;top:29;width:12210;height:15136">
              <v:imagedata r:id="rId5" o:title=""/>
            </v:shape>
            <v:shape id="docshape142" o:spid="_x0000_s1027" style="position:absolute;left:11048;top:348;width:930;height:630" coordorigin="11048,348" coordsize="930,630" o:spt="100" adj="0,,0" path="m11153,978r-41,-8l11079,947r-23,-33l11048,873r,-420l11056,412r23,-33l11112,356r41,-8m11873,348r41,8l11947,379r23,33l11978,453r,420l11970,914r-23,33l11914,970r-41,8e" filled="f" strokecolor="#5b9bd4" strokeweight=".5pt">
              <v:stroke joinstyle="round"/>
              <v:formulas/>
              <v:path arrowok="t" o:connecttype="segments"/>
            </v:shape>
            <w10:wrap anchorx="page" anchory="page"/>
          </v:group>
        </w:pict>
      </w:r>
      <w:r w:rsidR="00E949DA">
        <w:rPr>
          <w:b/>
          <w:sz w:val="24"/>
        </w:rPr>
        <w:t>DADO</w:t>
      </w:r>
      <w:r w:rsidR="00E949DA">
        <w:rPr>
          <w:b/>
          <w:spacing w:val="40"/>
          <w:sz w:val="24"/>
        </w:rPr>
        <w:t xml:space="preserve"> </w:t>
      </w:r>
      <w:r w:rsidR="00E949DA">
        <w:rPr>
          <w:b/>
          <w:sz w:val="24"/>
        </w:rPr>
        <w:t>EN</w:t>
      </w:r>
      <w:r w:rsidR="00E949DA">
        <w:rPr>
          <w:b/>
          <w:spacing w:val="40"/>
          <w:sz w:val="24"/>
        </w:rPr>
        <w:t xml:space="preserve"> </w:t>
      </w:r>
      <w:r w:rsidR="00E949DA">
        <w:rPr>
          <w:b/>
          <w:sz w:val="24"/>
        </w:rPr>
        <w:t>HUAUTLA,</w:t>
      </w:r>
      <w:r w:rsidR="00E949DA">
        <w:rPr>
          <w:b/>
          <w:spacing w:val="40"/>
          <w:sz w:val="24"/>
        </w:rPr>
        <w:t xml:space="preserve"> </w:t>
      </w:r>
      <w:r w:rsidR="00E949DA">
        <w:rPr>
          <w:b/>
          <w:sz w:val="24"/>
        </w:rPr>
        <w:t>ESTADO</w:t>
      </w:r>
      <w:r w:rsidR="00E949DA">
        <w:rPr>
          <w:b/>
          <w:spacing w:val="40"/>
          <w:sz w:val="24"/>
        </w:rPr>
        <w:t xml:space="preserve"> </w:t>
      </w:r>
      <w:r w:rsidR="00E949DA">
        <w:rPr>
          <w:b/>
          <w:sz w:val="24"/>
        </w:rPr>
        <w:t>DE</w:t>
      </w:r>
      <w:r w:rsidR="00E949DA">
        <w:rPr>
          <w:b/>
          <w:spacing w:val="40"/>
          <w:sz w:val="24"/>
        </w:rPr>
        <w:t xml:space="preserve"> </w:t>
      </w:r>
      <w:r w:rsidR="00E949DA">
        <w:rPr>
          <w:b/>
          <w:sz w:val="24"/>
        </w:rPr>
        <w:t>HIDALGO,</w:t>
      </w:r>
      <w:r w:rsidR="00E949DA">
        <w:rPr>
          <w:b/>
          <w:spacing w:val="40"/>
          <w:sz w:val="24"/>
        </w:rPr>
        <w:t xml:space="preserve"> </w:t>
      </w:r>
      <w:r w:rsidR="00E949DA">
        <w:rPr>
          <w:b/>
          <w:sz w:val="24"/>
        </w:rPr>
        <w:t>A</w:t>
      </w:r>
      <w:r w:rsidR="00E949DA">
        <w:rPr>
          <w:b/>
          <w:spacing w:val="40"/>
          <w:sz w:val="24"/>
        </w:rPr>
        <w:t xml:space="preserve"> </w:t>
      </w:r>
      <w:r w:rsidR="00E949DA">
        <w:rPr>
          <w:b/>
          <w:sz w:val="24"/>
        </w:rPr>
        <w:t>LOS</w:t>
      </w:r>
      <w:r w:rsidR="00E949DA">
        <w:rPr>
          <w:b/>
          <w:spacing w:val="40"/>
          <w:sz w:val="24"/>
        </w:rPr>
        <w:t xml:space="preserve"> </w:t>
      </w:r>
      <w:r w:rsidR="00E949DA">
        <w:rPr>
          <w:b/>
          <w:sz w:val="24"/>
        </w:rPr>
        <w:tab/>
        <w:t>DIAS</w:t>
      </w:r>
      <w:r w:rsidR="00E949DA">
        <w:rPr>
          <w:b/>
          <w:spacing w:val="40"/>
          <w:sz w:val="24"/>
        </w:rPr>
        <w:t xml:space="preserve"> </w:t>
      </w:r>
      <w:r w:rsidR="00E949DA">
        <w:rPr>
          <w:b/>
          <w:sz w:val="24"/>
        </w:rPr>
        <w:t>DEL</w:t>
      </w:r>
      <w:r w:rsidR="00E949DA">
        <w:rPr>
          <w:b/>
          <w:spacing w:val="40"/>
          <w:sz w:val="24"/>
        </w:rPr>
        <w:t xml:space="preserve"> </w:t>
      </w:r>
      <w:r w:rsidR="00E949DA">
        <w:rPr>
          <w:b/>
          <w:sz w:val="24"/>
        </w:rPr>
        <w:t>MES</w:t>
      </w:r>
      <w:r w:rsidR="00E949DA">
        <w:rPr>
          <w:b/>
          <w:spacing w:val="40"/>
          <w:sz w:val="24"/>
        </w:rPr>
        <w:t xml:space="preserve"> </w:t>
      </w:r>
      <w:r w:rsidR="00DD5A21">
        <w:rPr>
          <w:b/>
          <w:sz w:val="24"/>
        </w:rPr>
        <w:t>DE</w:t>
      </w:r>
      <w:r>
        <w:rPr>
          <w:b/>
          <w:sz w:val="24"/>
        </w:rPr>
        <w:t xml:space="preserve">        </w:t>
      </w:r>
      <w:r w:rsidR="00DD5A21">
        <w:rPr>
          <w:b/>
          <w:sz w:val="24"/>
        </w:rPr>
        <w:t xml:space="preserve"> </w:t>
      </w:r>
      <w:r>
        <w:rPr>
          <w:b/>
          <w:sz w:val="24"/>
        </w:rPr>
        <w:t>DEL AÑO DOS MIL VEINTITRES</w:t>
      </w:r>
      <w:r w:rsidR="00E949DA">
        <w:rPr>
          <w:b/>
          <w:sz w:val="24"/>
        </w:rPr>
        <w:t>.</w:t>
      </w:r>
    </w:p>
    <w:p w:rsidR="006C0F76" w:rsidRDefault="006C0F76">
      <w:pPr>
        <w:pStyle w:val="Textoindependiente"/>
        <w:rPr>
          <w:b/>
          <w:sz w:val="26"/>
        </w:rPr>
      </w:pPr>
    </w:p>
    <w:p w:rsidR="006C0F76" w:rsidRDefault="006C0F76">
      <w:pPr>
        <w:pStyle w:val="Textoindependiente"/>
        <w:spacing w:before="8"/>
        <w:rPr>
          <w:b/>
          <w:sz w:val="25"/>
        </w:rPr>
      </w:pPr>
    </w:p>
    <w:p w:rsidR="006C0F76" w:rsidRDefault="00E949DA">
      <w:pPr>
        <w:spacing w:before="1"/>
        <w:ind w:left="3363"/>
        <w:rPr>
          <w:b/>
          <w:sz w:val="24"/>
        </w:rPr>
      </w:pPr>
      <w:r>
        <w:rPr>
          <w:b/>
          <w:sz w:val="24"/>
        </w:rPr>
        <w:t>C.</w:t>
      </w:r>
      <w:r>
        <w:rPr>
          <w:b/>
          <w:spacing w:val="-6"/>
          <w:sz w:val="24"/>
        </w:rPr>
        <w:t xml:space="preserve"> </w:t>
      </w:r>
      <w:r w:rsidR="00A41AC9">
        <w:rPr>
          <w:b/>
          <w:sz w:val="24"/>
        </w:rPr>
        <w:t>ARTEMIO MARTINEZ REBOLLEDO</w:t>
      </w:r>
    </w:p>
    <w:p w:rsidR="006C0F76" w:rsidRDefault="00E949DA">
      <w:pPr>
        <w:spacing w:before="160"/>
        <w:ind w:left="314" w:right="364"/>
        <w:jc w:val="center"/>
        <w:rPr>
          <w:b/>
          <w:sz w:val="24"/>
        </w:rPr>
      </w:pPr>
      <w:r>
        <w:rPr>
          <w:b/>
          <w:sz w:val="24"/>
        </w:rPr>
        <w:t>PRESIDENTE</w:t>
      </w:r>
      <w:r>
        <w:rPr>
          <w:b/>
          <w:spacing w:val="-5"/>
          <w:sz w:val="24"/>
        </w:rPr>
        <w:t xml:space="preserve"> </w:t>
      </w:r>
      <w:r>
        <w:rPr>
          <w:b/>
          <w:sz w:val="24"/>
        </w:rPr>
        <w:t>MUNICIPAL</w:t>
      </w:r>
      <w:r>
        <w:rPr>
          <w:b/>
          <w:spacing w:val="-6"/>
          <w:sz w:val="24"/>
        </w:rPr>
        <w:t xml:space="preserve"> </w:t>
      </w:r>
      <w:r>
        <w:rPr>
          <w:b/>
          <w:sz w:val="24"/>
        </w:rPr>
        <w:t>CONSTITUCIONAL</w:t>
      </w:r>
      <w:r>
        <w:rPr>
          <w:b/>
          <w:spacing w:val="-6"/>
          <w:sz w:val="24"/>
        </w:rPr>
        <w:t xml:space="preserve"> </w:t>
      </w:r>
      <w:r>
        <w:rPr>
          <w:b/>
          <w:sz w:val="24"/>
        </w:rPr>
        <w:t>DE</w:t>
      </w:r>
      <w:r>
        <w:rPr>
          <w:b/>
          <w:spacing w:val="-6"/>
          <w:sz w:val="24"/>
        </w:rPr>
        <w:t xml:space="preserve"> </w:t>
      </w:r>
      <w:r>
        <w:rPr>
          <w:b/>
          <w:sz w:val="24"/>
        </w:rPr>
        <w:t>HUAUTLA,</w:t>
      </w:r>
      <w:r>
        <w:rPr>
          <w:b/>
          <w:spacing w:val="-6"/>
          <w:sz w:val="24"/>
        </w:rPr>
        <w:t xml:space="preserve"> </w:t>
      </w:r>
      <w:r>
        <w:rPr>
          <w:b/>
          <w:sz w:val="24"/>
        </w:rPr>
        <w:t>HGO.</w:t>
      </w:r>
      <w:r>
        <w:rPr>
          <w:b/>
          <w:spacing w:val="-6"/>
          <w:sz w:val="24"/>
        </w:rPr>
        <w:t xml:space="preserve"> </w:t>
      </w:r>
      <w:r>
        <w:rPr>
          <w:b/>
          <w:sz w:val="24"/>
        </w:rPr>
        <w:t>Y</w:t>
      </w:r>
      <w:r>
        <w:rPr>
          <w:b/>
          <w:spacing w:val="-6"/>
          <w:sz w:val="24"/>
        </w:rPr>
        <w:t xml:space="preserve"> </w:t>
      </w:r>
      <w:r>
        <w:rPr>
          <w:b/>
          <w:sz w:val="24"/>
        </w:rPr>
        <w:t>PRESIDENTE DE LA JUNTA DE GOBIERNO DE LA COMISION DE AGUA POTABLE, ALCANTARILLADO Y SANEAMIENTO DEL MUNICIPIO DE HUAUTLA, HIDALGO.</w:t>
      </w:r>
    </w:p>
    <w:p w:rsidR="006C0F76" w:rsidRDefault="006C0F76">
      <w:pPr>
        <w:pStyle w:val="Textoindependiente"/>
        <w:rPr>
          <w:b/>
          <w:sz w:val="26"/>
        </w:rPr>
      </w:pPr>
    </w:p>
    <w:p w:rsidR="006C0F76" w:rsidRDefault="006C0F76">
      <w:pPr>
        <w:pStyle w:val="Textoindependiente"/>
        <w:spacing w:before="9"/>
        <w:rPr>
          <w:b/>
          <w:sz w:val="25"/>
        </w:rPr>
      </w:pPr>
    </w:p>
    <w:p w:rsidR="006C0F76" w:rsidRDefault="00E949DA">
      <w:pPr>
        <w:ind w:left="3653" w:right="1988" w:hanging="752"/>
        <w:rPr>
          <w:b/>
          <w:sz w:val="24"/>
        </w:rPr>
      </w:pPr>
      <w:r>
        <w:rPr>
          <w:b/>
          <w:sz w:val="24"/>
        </w:rPr>
        <w:t>C.</w:t>
      </w:r>
      <w:r>
        <w:rPr>
          <w:b/>
          <w:spacing w:val="-12"/>
          <w:sz w:val="24"/>
        </w:rPr>
        <w:t xml:space="preserve"> </w:t>
      </w:r>
      <w:r>
        <w:rPr>
          <w:b/>
          <w:sz w:val="24"/>
        </w:rPr>
        <w:t>OTILIA</w:t>
      </w:r>
      <w:r>
        <w:rPr>
          <w:b/>
          <w:spacing w:val="-12"/>
          <w:sz w:val="24"/>
        </w:rPr>
        <w:t xml:space="preserve"> </w:t>
      </w:r>
      <w:r>
        <w:rPr>
          <w:b/>
          <w:sz w:val="24"/>
        </w:rPr>
        <w:t>HERNANDEZ</w:t>
      </w:r>
      <w:r>
        <w:rPr>
          <w:b/>
          <w:spacing w:val="-13"/>
          <w:sz w:val="24"/>
        </w:rPr>
        <w:t xml:space="preserve"> </w:t>
      </w:r>
      <w:r>
        <w:rPr>
          <w:b/>
          <w:sz w:val="24"/>
        </w:rPr>
        <w:t>CONTRERAS SINDICO PROCURADOR</w:t>
      </w:r>
    </w:p>
    <w:p w:rsidR="006C0F76" w:rsidRDefault="006C0F76">
      <w:pPr>
        <w:pStyle w:val="Textoindependiente"/>
        <w:spacing w:before="1"/>
        <w:rPr>
          <w:b/>
          <w:sz w:val="38"/>
        </w:rPr>
      </w:pPr>
    </w:p>
    <w:p w:rsidR="006C0F76" w:rsidRDefault="00E949DA">
      <w:pPr>
        <w:spacing w:line="379" w:lineRule="auto"/>
        <w:ind w:left="2722" w:right="2774"/>
        <w:jc w:val="center"/>
        <w:rPr>
          <w:b/>
          <w:sz w:val="24"/>
        </w:rPr>
      </w:pPr>
      <w:r>
        <w:rPr>
          <w:b/>
          <w:sz w:val="24"/>
        </w:rPr>
        <w:t>PROFR.</w:t>
      </w:r>
      <w:r>
        <w:rPr>
          <w:b/>
          <w:spacing w:val="-12"/>
          <w:sz w:val="24"/>
        </w:rPr>
        <w:t xml:space="preserve"> </w:t>
      </w:r>
      <w:r>
        <w:rPr>
          <w:b/>
          <w:sz w:val="24"/>
        </w:rPr>
        <w:t>MARTIN</w:t>
      </w:r>
      <w:r>
        <w:rPr>
          <w:b/>
          <w:spacing w:val="-12"/>
          <w:sz w:val="24"/>
        </w:rPr>
        <w:t xml:space="preserve"> </w:t>
      </w:r>
      <w:r>
        <w:rPr>
          <w:b/>
          <w:sz w:val="24"/>
        </w:rPr>
        <w:t>AUSTRIA</w:t>
      </w:r>
      <w:r>
        <w:rPr>
          <w:b/>
          <w:spacing w:val="-13"/>
          <w:sz w:val="24"/>
        </w:rPr>
        <w:t xml:space="preserve"> </w:t>
      </w:r>
      <w:r>
        <w:rPr>
          <w:b/>
          <w:sz w:val="24"/>
        </w:rPr>
        <w:t>HERNANDEZ TESORERO MUNICIPAL</w:t>
      </w:r>
    </w:p>
    <w:p w:rsidR="006C0F76" w:rsidRDefault="006C0F76">
      <w:pPr>
        <w:pStyle w:val="Textoindependiente"/>
        <w:spacing w:before="10"/>
        <w:rPr>
          <w:b/>
          <w:sz w:val="37"/>
        </w:rPr>
      </w:pPr>
    </w:p>
    <w:p w:rsidR="006C0F76" w:rsidRDefault="00DD5A21">
      <w:pPr>
        <w:spacing w:line="379" w:lineRule="auto"/>
        <w:ind w:left="2718" w:right="2774"/>
        <w:jc w:val="center"/>
        <w:rPr>
          <w:b/>
          <w:sz w:val="24"/>
        </w:rPr>
      </w:pPr>
      <w:r>
        <w:rPr>
          <w:b/>
          <w:sz w:val="24"/>
        </w:rPr>
        <w:t>ARQ. MIGUEL NARANJO HERNANDEZ</w:t>
      </w:r>
      <w:r w:rsidR="00E949DA">
        <w:rPr>
          <w:b/>
          <w:sz w:val="24"/>
        </w:rPr>
        <w:t xml:space="preserve"> SECRETARIO DE OBRAS PÚBLICAS</w:t>
      </w:r>
    </w:p>
    <w:p w:rsidR="006C0F76" w:rsidRDefault="006C0F76">
      <w:pPr>
        <w:pStyle w:val="Textoindependiente"/>
        <w:spacing w:before="11"/>
        <w:rPr>
          <w:b/>
          <w:sz w:val="37"/>
        </w:rPr>
      </w:pPr>
    </w:p>
    <w:p w:rsidR="00DD5A21" w:rsidRDefault="00DD5A21">
      <w:pPr>
        <w:spacing w:line="379" w:lineRule="auto"/>
        <w:ind w:left="677" w:right="684" w:firstLine="2038"/>
        <w:rPr>
          <w:b/>
          <w:sz w:val="24"/>
        </w:rPr>
      </w:pPr>
      <w:r>
        <w:rPr>
          <w:b/>
          <w:sz w:val="24"/>
        </w:rPr>
        <w:t>ING. MARIO JUACHE OLIVARES</w:t>
      </w:r>
    </w:p>
    <w:p w:rsidR="006C0F76" w:rsidRDefault="00E949DA" w:rsidP="00DD5A21">
      <w:pPr>
        <w:spacing w:line="379" w:lineRule="auto"/>
        <w:ind w:left="677" w:right="684"/>
        <w:rPr>
          <w:b/>
          <w:sz w:val="24"/>
        </w:rPr>
      </w:pPr>
      <w:r>
        <w:rPr>
          <w:b/>
          <w:sz w:val="24"/>
        </w:rPr>
        <w:t xml:space="preserve"> REPRESENTANTE</w:t>
      </w:r>
      <w:r>
        <w:rPr>
          <w:b/>
          <w:spacing w:val="-6"/>
          <w:sz w:val="24"/>
        </w:rPr>
        <w:t xml:space="preserve"> </w:t>
      </w:r>
      <w:r>
        <w:rPr>
          <w:b/>
          <w:sz w:val="24"/>
        </w:rPr>
        <w:t>DE</w:t>
      </w:r>
      <w:r>
        <w:rPr>
          <w:b/>
          <w:spacing w:val="-6"/>
          <w:sz w:val="24"/>
        </w:rPr>
        <w:t xml:space="preserve"> </w:t>
      </w:r>
      <w:r>
        <w:rPr>
          <w:b/>
          <w:sz w:val="24"/>
        </w:rPr>
        <w:t>COMISION</w:t>
      </w:r>
      <w:r>
        <w:rPr>
          <w:b/>
          <w:spacing w:val="-6"/>
          <w:sz w:val="24"/>
        </w:rPr>
        <w:t xml:space="preserve"> </w:t>
      </w:r>
      <w:r>
        <w:rPr>
          <w:b/>
          <w:sz w:val="24"/>
        </w:rPr>
        <w:t>ESTATAL</w:t>
      </w:r>
      <w:r>
        <w:rPr>
          <w:b/>
          <w:spacing w:val="-6"/>
          <w:sz w:val="24"/>
        </w:rPr>
        <w:t xml:space="preserve"> </w:t>
      </w:r>
      <w:r>
        <w:rPr>
          <w:b/>
          <w:sz w:val="24"/>
        </w:rPr>
        <w:t>DE</w:t>
      </w:r>
      <w:r>
        <w:rPr>
          <w:b/>
          <w:spacing w:val="-6"/>
          <w:sz w:val="24"/>
        </w:rPr>
        <w:t xml:space="preserve"> </w:t>
      </w:r>
      <w:r>
        <w:rPr>
          <w:b/>
          <w:sz w:val="24"/>
        </w:rPr>
        <w:t>AGUA</w:t>
      </w:r>
      <w:r>
        <w:rPr>
          <w:b/>
          <w:spacing w:val="-6"/>
          <w:sz w:val="24"/>
        </w:rPr>
        <w:t xml:space="preserve"> </w:t>
      </w:r>
      <w:r>
        <w:rPr>
          <w:b/>
          <w:sz w:val="24"/>
        </w:rPr>
        <w:t>Y</w:t>
      </w:r>
      <w:r>
        <w:rPr>
          <w:b/>
          <w:spacing w:val="-7"/>
          <w:sz w:val="24"/>
        </w:rPr>
        <w:t xml:space="preserve"> </w:t>
      </w:r>
      <w:r>
        <w:rPr>
          <w:b/>
          <w:sz w:val="24"/>
        </w:rPr>
        <w:t>ALCANTARILLADO</w:t>
      </w:r>
    </w:p>
    <w:p w:rsidR="006C0F76" w:rsidRDefault="006C0F76">
      <w:pPr>
        <w:pStyle w:val="Textoindependiente"/>
        <w:spacing w:before="10"/>
        <w:rPr>
          <w:b/>
          <w:sz w:val="37"/>
        </w:rPr>
      </w:pPr>
    </w:p>
    <w:p w:rsidR="006C0F76" w:rsidRDefault="00E949DA">
      <w:pPr>
        <w:spacing w:before="1"/>
        <w:ind w:left="2643"/>
        <w:rPr>
          <w:b/>
          <w:sz w:val="24"/>
        </w:rPr>
      </w:pPr>
      <w:r>
        <w:rPr>
          <w:b/>
          <w:sz w:val="24"/>
        </w:rPr>
        <w:t>C.</w:t>
      </w:r>
      <w:r>
        <w:rPr>
          <w:b/>
          <w:spacing w:val="-10"/>
          <w:sz w:val="24"/>
        </w:rPr>
        <w:t xml:space="preserve"> </w:t>
      </w:r>
      <w:r>
        <w:rPr>
          <w:b/>
          <w:sz w:val="24"/>
        </w:rPr>
        <w:t>PROFA.</w:t>
      </w:r>
      <w:r>
        <w:rPr>
          <w:b/>
          <w:spacing w:val="-9"/>
          <w:sz w:val="24"/>
        </w:rPr>
        <w:t xml:space="preserve"> </w:t>
      </w:r>
      <w:r>
        <w:rPr>
          <w:b/>
          <w:sz w:val="24"/>
        </w:rPr>
        <w:t>ANGELICA</w:t>
      </w:r>
      <w:r>
        <w:rPr>
          <w:b/>
          <w:spacing w:val="-10"/>
          <w:sz w:val="24"/>
        </w:rPr>
        <w:t xml:space="preserve"> </w:t>
      </w:r>
      <w:r>
        <w:rPr>
          <w:b/>
          <w:sz w:val="24"/>
        </w:rPr>
        <w:t>REYNA</w:t>
      </w:r>
      <w:r>
        <w:rPr>
          <w:b/>
          <w:spacing w:val="-9"/>
          <w:sz w:val="24"/>
        </w:rPr>
        <w:t xml:space="preserve"> </w:t>
      </w:r>
      <w:r>
        <w:rPr>
          <w:b/>
          <w:spacing w:val="-2"/>
          <w:sz w:val="24"/>
        </w:rPr>
        <w:t>ESCUDERO</w:t>
      </w:r>
    </w:p>
    <w:p w:rsidR="006C0F76" w:rsidRDefault="00E949DA">
      <w:pPr>
        <w:spacing w:before="160"/>
        <w:ind w:left="310" w:right="364"/>
        <w:jc w:val="center"/>
        <w:rPr>
          <w:b/>
          <w:sz w:val="24"/>
        </w:rPr>
      </w:pPr>
      <w:r>
        <w:rPr>
          <w:b/>
          <w:sz w:val="24"/>
        </w:rPr>
        <w:t>COMISARIO</w:t>
      </w:r>
      <w:r>
        <w:rPr>
          <w:b/>
          <w:spacing w:val="-6"/>
          <w:sz w:val="24"/>
        </w:rPr>
        <w:t xml:space="preserve"> </w:t>
      </w:r>
      <w:r>
        <w:rPr>
          <w:b/>
          <w:sz w:val="24"/>
        </w:rPr>
        <w:t>DE</w:t>
      </w:r>
      <w:r>
        <w:rPr>
          <w:b/>
          <w:spacing w:val="-6"/>
          <w:sz w:val="24"/>
        </w:rPr>
        <w:t xml:space="preserve"> </w:t>
      </w:r>
      <w:r>
        <w:rPr>
          <w:b/>
          <w:sz w:val="24"/>
        </w:rPr>
        <w:t>LA</w:t>
      </w:r>
      <w:r>
        <w:rPr>
          <w:b/>
          <w:spacing w:val="-6"/>
          <w:sz w:val="24"/>
        </w:rPr>
        <w:t xml:space="preserve"> </w:t>
      </w:r>
      <w:r>
        <w:rPr>
          <w:b/>
          <w:sz w:val="24"/>
        </w:rPr>
        <w:t>COMISION</w:t>
      </w:r>
      <w:r>
        <w:rPr>
          <w:b/>
          <w:spacing w:val="-6"/>
          <w:sz w:val="24"/>
        </w:rPr>
        <w:t xml:space="preserve"> </w:t>
      </w:r>
      <w:r>
        <w:rPr>
          <w:b/>
          <w:sz w:val="24"/>
        </w:rPr>
        <w:t>DE</w:t>
      </w:r>
      <w:r>
        <w:rPr>
          <w:b/>
          <w:spacing w:val="-6"/>
          <w:sz w:val="24"/>
        </w:rPr>
        <w:t xml:space="preserve"> </w:t>
      </w:r>
      <w:r>
        <w:rPr>
          <w:b/>
          <w:sz w:val="24"/>
        </w:rPr>
        <w:t>AGUA</w:t>
      </w:r>
      <w:r>
        <w:rPr>
          <w:b/>
          <w:spacing w:val="-6"/>
          <w:sz w:val="24"/>
        </w:rPr>
        <w:t xml:space="preserve"> </w:t>
      </w:r>
      <w:r>
        <w:rPr>
          <w:b/>
          <w:sz w:val="24"/>
        </w:rPr>
        <w:t>POTABLE,</w:t>
      </w:r>
      <w:r>
        <w:rPr>
          <w:b/>
          <w:spacing w:val="-6"/>
          <w:sz w:val="24"/>
        </w:rPr>
        <w:t xml:space="preserve"> </w:t>
      </w:r>
      <w:r>
        <w:rPr>
          <w:b/>
          <w:sz w:val="24"/>
        </w:rPr>
        <w:t>ALCANTARILLADO</w:t>
      </w:r>
      <w:r>
        <w:rPr>
          <w:b/>
          <w:spacing w:val="-6"/>
          <w:sz w:val="24"/>
        </w:rPr>
        <w:t xml:space="preserve"> </w:t>
      </w:r>
      <w:r>
        <w:rPr>
          <w:b/>
          <w:sz w:val="24"/>
        </w:rPr>
        <w:t>Y SANEAMIENTO DEL MUNICIPIO DE HUAUTLA, HIDALGO</w:t>
      </w:r>
    </w:p>
    <w:p w:rsidR="00DD5A21" w:rsidRDefault="00DD5A21">
      <w:pPr>
        <w:spacing w:before="160"/>
        <w:ind w:left="310" w:right="364"/>
        <w:jc w:val="center"/>
        <w:rPr>
          <w:b/>
          <w:sz w:val="24"/>
        </w:rPr>
      </w:pPr>
    </w:p>
    <w:p w:rsidR="00DD5A21" w:rsidRDefault="000F42DF">
      <w:pPr>
        <w:spacing w:before="160"/>
        <w:ind w:left="310" w:right="364"/>
        <w:jc w:val="center"/>
        <w:rPr>
          <w:b/>
          <w:sz w:val="24"/>
        </w:rPr>
      </w:pPr>
      <w:r>
        <w:rPr>
          <w:b/>
          <w:sz w:val="24"/>
        </w:rPr>
        <w:t>ING. LEOCADIO HERNANDEZ ESCUDERO</w:t>
      </w:r>
    </w:p>
    <w:p w:rsidR="000F42DF" w:rsidRDefault="000F42DF">
      <w:pPr>
        <w:spacing w:before="160"/>
        <w:ind w:left="310" w:right="364"/>
        <w:jc w:val="center"/>
        <w:rPr>
          <w:b/>
          <w:sz w:val="24"/>
        </w:rPr>
      </w:pPr>
      <w:r>
        <w:rPr>
          <w:b/>
          <w:sz w:val="24"/>
        </w:rPr>
        <w:t>DIRECTOR GENERAL DE LA COMISION DE AGUA POTABLE, ALCANTARILLADO Y SANEAMIENTO DEL MUNICIPIO DE HUAUTLA, HGO.</w:t>
      </w:r>
    </w:p>
    <w:sectPr w:rsidR="000F42DF">
      <w:pgSz w:w="12240" w:h="15840"/>
      <w:pgMar w:top="1400" w:right="86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A2CE2"/>
    <w:multiLevelType w:val="hybridMultilevel"/>
    <w:tmpl w:val="3FA8613A"/>
    <w:lvl w:ilvl="0" w:tplc="7AD2332A">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48287DF0">
      <w:numFmt w:val="bullet"/>
      <w:lvlText w:val="•"/>
      <w:lvlJc w:val="left"/>
      <w:pPr>
        <w:ind w:left="1918" w:hanging="360"/>
      </w:pPr>
      <w:rPr>
        <w:rFonts w:hint="default"/>
        <w:lang w:val="es-ES" w:eastAsia="en-US" w:bidi="ar-SA"/>
      </w:rPr>
    </w:lvl>
    <w:lvl w:ilvl="2" w:tplc="BD7A78FC">
      <w:numFmt w:val="bullet"/>
      <w:lvlText w:val="•"/>
      <w:lvlJc w:val="left"/>
      <w:pPr>
        <w:ind w:left="2836" w:hanging="360"/>
      </w:pPr>
      <w:rPr>
        <w:rFonts w:hint="default"/>
        <w:lang w:val="es-ES" w:eastAsia="en-US" w:bidi="ar-SA"/>
      </w:rPr>
    </w:lvl>
    <w:lvl w:ilvl="3" w:tplc="E30017DC">
      <w:numFmt w:val="bullet"/>
      <w:lvlText w:val="•"/>
      <w:lvlJc w:val="left"/>
      <w:pPr>
        <w:ind w:left="3754" w:hanging="360"/>
      </w:pPr>
      <w:rPr>
        <w:rFonts w:hint="default"/>
        <w:lang w:val="es-ES" w:eastAsia="en-US" w:bidi="ar-SA"/>
      </w:rPr>
    </w:lvl>
    <w:lvl w:ilvl="4" w:tplc="D9567AC2">
      <w:numFmt w:val="bullet"/>
      <w:lvlText w:val="•"/>
      <w:lvlJc w:val="left"/>
      <w:pPr>
        <w:ind w:left="4672" w:hanging="360"/>
      </w:pPr>
      <w:rPr>
        <w:rFonts w:hint="default"/>
        <w:lang w:val="es-ES" w:eastAsia="en-US" w:bidi="ar-SA"/>
      </w:rPr>
    </w:lvl>
    <w:lvl w:ilvl="5" w:tplc="0B867A5C">
      <w:numFmt w:val="bullet"/>
      <w:lvlText w:val="•"/>
      <w:lvlJc w:val="left"/>
      <w:pPr>
        <w:ind w:left="5590" w:hanging="360"/>
      </w:pPr>
      <w:rPr>
        <w:rFonts w:hint="default"/>
        <w:lang w:val="es-ES" w:eastAsia="en-US" w:bidi="ar-SA"/>
      </w:rPr>
    </w:lvl>
    <w:lvl w:ilvl="6" w:tplc="8F563B06">
      <w:numFmt w:val="bullet"/>
      <w:lvlText w:val="•"/>
      <w:lvlJc w:val="left"/>
      <w:pPr>
        <w:ind w:left="6508" w:hanging="360"/>
      </w:pPr>
      <w:rPr>
        <w:rFonts w:hint="default"/>
        <w:lang w:val="es-ES" w:eastAsia="en-US" w:bidi="ar-SA"/>
      </w:rPr>
    </w:lvl>
    <w:lvl w:ilvl="7" w:tplc="9D868DBC">
      <w:numFmt w:val="bullet"/>
      <w:lvlText w:val="•"/>
      <w:lvlJc w:val="left"/>
      <w:pPr>
        <w:ind w:left="7426" w:hanging="360"/>
      </w:pPr>
      <w:rPr>
        <w:rFonts w:hint="default"/>
        <w:lang w:val="es-ES" w:eastAsia="en-US" w:bidi="ar-SA"/>
      </w:rPr>
    </w:lvl>
    <w:lvl w:ilvl="8" w:tplc="CA32764C">
      <w:numFmt w:val="bullet"/>
      <w:lvlText w:val="•"/>
      <w:lvlJc w:val="left"/>
      <w:pPr>
        <w:ind w:left="8344" w:hanging="360"/>
      </w:pPr>
      <w:rPr>
        <w:rFonts w:hint="default"/>
        <w:lang w:val="es-ES" w:eastAsia="en-US" w:bidi="ar-SA"/>
      </w:rPr>
    </w:lvl>
  </w:abstractNum>
  <w:abstractNum w:abstractNumId="1">
    <w:nsid w:val="0F43205E"/>
    <w:multiLevelType w:val="hybridMultilevel"/>
    <w:tmpl w:val="EC7E2762"/>
    <w:lvl w:ilvl="0" w:tplc="68840726">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9648C710">
      <w:numFmt w:val="bullet"/>
      <w:lvlText w:val="•"/>
      <w:lvlJc w:val="left"/>
      <w:pPr>
        <w:ind w:left="1864" w:hanging="360"/>
      </w:pPr>
      <w:rPr>
        <w:rFonts w:hint="default"/>
        <w:lang w:val="es-ES" w:eastAsia="en-US" w:bidi="ar-SA"/>
      </w:rPr>
    </w:lvl>
    <w:lvl w:ilvl="2" w:tplc="2D5C7396">
      <w:numFmt w:val="bullet"/>
      <w:lvlText w:val="•"/>
      <w:lvlJc w:val="left"/>
      <w:pPr>
        <w:ind w:left="2788" w:hanging="360"/>
      </w:pPr>
      <w:rPr>
        <w:rFonts w:hint="default"/>
        <w:lang w:val="es-ES" w:eastAsia="en-US" w:bidi="ar-SA"/>
      </w:rPr>
    </w:lvl>
    <w:lvl w:ilvl="3" w:tplc="AD9E169E">
      <w:numFmt w:val="bullet"/>
      <w:lvlText w:val="•"/>
      <w:lvlJc w:val="left"/>
      <w:pPr>
        <w:ind w:left="3712" w:hanging="360"/>
      </w:pPr>
      <w:rPr>
        <w:rFonts w:hint="default"/>
        <w:lang w:val="es-ES" w:eastAsia="en-US" w:bidi="ar-SA"/>
      </w:rPr>
    </w:lvl>
    <w:lvl w:ilvl="4" w:tplc="3432D374">
      <w:numFmt w:val="bullet"/>
      <w:lvlText w:val="•"/>
      <w:lvlJc w:val="left"/>
      <w:pPr>
        <w:ind w:left="4636" w:hanging="360"/>
      </w:pPr>
      <w:rPr>
        <w:rFonts w:hint="default"/>
        <w:lang w:val="es-ES" w:eastAsia="en-US" w:bidi="ar-SA"/>
      </w:rPr>
    </w:lvl>
    <w:lvl w:ilvl="5" w:tplc="953C87C0">
      <w:numFmt w:val="bullet"/>
      <w:lvlText w:val="•"/>
      <w:lvlJc w:val="left"/>
      <w:pPr>
        <w:ind w:left="5560" w:hanging="360"/>
      </w:pPr>
      <w:rPr>
        <w:rFonts w:hint="default"/>
        <w:lang w:val="es-ES" w:eastAsia="en-US" w:bidi="ar-SA"/>
      </w:rPr>
    </w:lvl>
    <w:lvl w:ilvl="6" w:tplc="3BAA5BF2">
      <w:numFmt w:val="bullet"/>
      <w:lvlText w:val="•"/>
      <w:lvlJc w:val="left"/>
      <w:pPr>
        <w:ind w:left="6484" w:hanging="360"/>
      </w:pPr>
      <w:rPr>
        <w:rFonts w:hint="default"/>
        <w:lang w:val="es-ES" w:eastAsia="en-US" w:bidi="ar-SA"/>
      </w:rPr>
    </w:lvl>
    <w:lvl w:ilvl="7" w:tplc="B02AAEB6">
      <w:numFmt w:val="bullet"/>
      <w:lvlText w:val="•"/>
      <w:lvlJc w:val="left"/>
      <w:pPr>
        <w:ind w:left="7408" w:hanging="360"/>
      </w:pPr>
      <w:rPr>
        <w:rFonts w:hint="default"/>
        <w:lang w:val="es-ES" w:eastAsia="en-US" w:bidi="ar-SA"/>
      </w:rPr>
    </w:lvl>
    <w:lvl w:ilvl="8" w:tplc="007ACA12">
      <w:numFmt w:val="bullet"/>
      <w:lvlText w:val="•"/>
      <w:lvlJc w:val="left"/>
      <w:pPr>
        <w:ind w:left="8332" w:hanging="360"/>
      </w:pPr>
      <w:rPr>
        <w:rFonts w:hint="default"/>
        <w:lang w:val="es-ES" w:eastAsia="en-US" w:bidi="ar-SA"/>
      </w:rPr>
    </w:lvl>
  </w:abstractNum>
  <w:abstractNum w:abstractNumId="2">
    <w:nsid w:val="12625C49"/>
    <w:multiLevelType w:val="hybridMultilevel"/>
    <w:tmpl w:val="45BEF56C"/>
    <w:lvl w:ilvl="0" w:tplc="D9D8E818">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843A0DA4">
      <w:numFmt w:val="bullet"/>
      <w:lvlText w:val="•"/>
      <w:lvlJc w:val="left"/>
      <w:pPr>
        <w:ind w:left="1864" w:hanging="360"/>
      </w:pPr>
      <w:rPr>
        <w:rFonts w:hint="default"/>
        <w:lang w:val="es-ES" w:eastAsia="en-US" w:bidi="ar-SA"/>
      </w:rPr>
    </w:lvl>
    <w:lvl w:ilvl="2" w:tplc="8D5EF3EA">
      <w:numFmt w:val="bullet"/>
      <w:lvlText w:val="•"/>
      <w:lvlJc w:val="left"/>
      <w:pPr>
        <w:ind w:left="2788" w:hanging="360"/>
      </w:pPr>
      <w:rPr>
        <w:rFonts w:hint="default"/>
        <w:lang w:val="es-ES" w:eastAsia="en-US" w:bidi="ar-SA"/>
      </w:rPr>
    </w:lvl>
    <w:lvl w:ilvl="3" w:tplc="07D617F4">
      <w:numFmt w:val="bullet"/>
      <w:lvlText w:val="•"/>
      <w:lvlJc w:val="left"/>
      <w:pPr>
        <w:ind w:left="3712" w:hanging="360"/>
      </w:pPr>
      <w:rPr>
        <w:rFonts w:hint="default"/>
        <w:lang w:val="es-ES" w:eastAsia="en-US" w:bidi="ar-SA"/>
      </w:rPr>
    </w:lvl>
    <w:lvl w:ilvl="4" w:tplc="57746CC6">
      <w:numFmt w:val="bullet"/>
      <w:lvlText w:val="•"/>
      <w:lvlJc w:val="left"/>
      <w:pPr>
        <w:ind w:left="4636" w:hanging="360"/>
      </w:pPr>
      <w:rPr>
        <w:rFonts w:hint="default"/>
        <w:lang w:val="es-ES" w:eastAsia="en-US" w:bidi="ar-SA"/>
      </w:rPr>
    </w:lvl>
    <w:lvl w:ilvl="5" w:tplc="7C121C5E">
      <w:numFmt w:val="bullet"/>
      <w:lvlText w:val="•"/>
      <w:lvlJc w:val="left"/>
      <w:pPr>
        <w:ind w:left="5560" w:hanging="360"/>
      </w:pPr>
      <w:rPr>
        <w:rFonts w:hint="default"/>
        <w:lang w:val="es-ES" w:eastAsia="en-US" w:bidi="ar-SA"/>
      </w:rPr>
    </w:lvl>
    <w:lvl w:ilvl="6" w:tplc="B4BC3E88">
      <w:numFmt w:val="bullet"/>
      <w:lvlText w:val="•"/>
      <w:lvlJc w:val="left"/>
      <w:pPr>
        <w:ind w:left="6484" w:hanging="360"/>
      </w:pPr>
      <w:rPr>
        <w:rFonts w:hint="default"/>
        <w:lang w:val="es-ES" w:eastAsia="en-US" w:bidi="ar-SA"/>
      </w:rPr>
    </w:lvl>
    <w:lvl w:ilvl="7" w:tplc="60FC36DA">
      <w:numFmt w:val="bullet"/>
      <w:lvlText w:val="•"/>
      <w:lvlJc w:val="left"/>
      <w:pPr>
        <w:ind w:left="7408" w:hanging="360"/>
      </w:pPr>
      <w:rPr>
        <w:rFonts w:hint="default"/>
        <w:lang w:val="es-ES" w:eastAsia="en-US" w:bidi="ar-SA"/>
      </w:rPr>
    </w:lvl>
    <w:lvl w:ilvl="8" w:tplc="A352114A">
      <w:numFmt w:val="bullet"/>
      <w:lvlText w:val="•"/>
      <w:lvlJc w:val="left"/>
      <w:pPr>
        <w:ind w:left="8332" w:hanging="360"/>
      </w:pPr>
      <w:rPr>
        <w:rFonts w:hint="default"/>
        <w:lang w:val="es-ES" w:eastAsia="en-US" w:bidi="ar-SA"/>
      </w:rPr>
    </w:lvl>
  </w:abstractNum>
  <w:abstractNum w:abstractNumId="3">
    <w:nsid w:val="172E7B68"/>
    <w:multiLevelType w:val="hybridMultilevel"/>
    <w:tmpl w:val="2D209E6E"/>
    <w:lvl w:ilvl="0" w:tplc="71CC04AE">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016CD062">
      <w:numFmt w:val="bullet"/>
      <w:lvlText w:val="•"/>
      <w:lvlJc w:val="left"/>
      <w:pPr>
        <w:ind w:left="1918" w:hanging="360"/>
      </w:pPr>
      <w:rPr>
        <w:rFonts w:hint="default"/>
        <w:lang w:val="es-ES" w:eastAsia="en-US" w:bidi="ar-SA"/>
      </w:rPr>
    </w:lvl>
    <w:lvl w:ilvl="2" w:tplc="BE2A0C4E">
      <w:numFmt w:val="bullet"/>
      <w:lvlText w:val="•"/>
      <w:lvlJc w:val="left"/>
      <w:pPr>
        <w:ind w:left="2836" w:hanging="360"/>
      </w:pPr>
      <w:rPr>
        <w:rFonts w:hint="default"/>
        <w:lang w:val="es-ES" w:eastAsia="en-US" w:bidi="ar-SA"/>
      </w:rPr>
    </w:lvl>
    <w:lvl w:ilvl="3" w:tplc="924C07C0">
      <w:numFmt w:val="bullet"/>
      <w:lvlText w:val="•"/>
      <w:lvlJc w:val="left"/>
      <w:pPr>
        <w:ind w:left="3754" w:hanging="360"/>
      </w:pPr>
      <w:rPr>
        <w:rFonts w:hint="default"/>
        <w:lang w:val="es-ES" w:eastAsia="en-US" w:bidi="ar-SA"/>
      </w:rPr>
    </w:lvl>
    <w:lvl w:ilvl="4" w:tplc="B5E4A328">
      <w:numFmt w:val="bullet"/>
      <w:lvlText w:val="•"/>
      <w:lvlJc w:val="left"/>
      <w:pPr>
        <w:ind w:left="4672" w:hanging="360"/>
      </w:pPr>
      <w:rPr>
        <w:rFonts w:hint="default"/>
        <w:lang w:val="es-ES" w:eastAsia="en-US" w:bidi="ar-SA"/>
      </w:rPr>
    </w:lvl>
    <w:lvl w:ilvl="5" w:tplc="E75EA1F2">
      <w:numFmt w:val="bullet"/>
      <w:lvlText w:val="•"/>
      <w:lvlJc w:val="left"/>
      <w:pPr>
        <w:ind w:left="5590" w:hanging="360"/>
      </w:pPr>
      <w:rPr>
        <w:rFonts w:hint="default"/>
        <w:lang w:val="es-ES" w:eastAsia="en-US" w:bidi="ar-SA"/>
      </w:rPr>
    </w:lvl>
    <w:lvl w:ilvl="6" w:tplc="32622B4A">
      <w:numFmt w:val="bullet"/>
      <w:lvlText w:val="•"/>
      <w:lvlJc w:val="left"/>
      <w:pPr>
        <w:ind w:left="6508" w:hanging="360"/>
      </w:pPr>
      <w:rPr>
        <w:rFonts w:hint="default"/>
        <w:lang w:val="es-ES" w:eastAsia="en-US" w:bidi="ar-SA"/>
      </w:rPr>
    </w:lvl>
    <w:lvl w:ilvl="7" w:tplc="1E26D71A">
      <w:numFmt w:val="bullet"/>
      <w:lvlText w:val="•"/>
      <w:lvlJc w:val="left"/>
      <w:pPr>
        <w:ind w:left="7426" w:hanging="360"/>
      </w:pPr>
      <w:rPr>
        <w:rFonts w:hint="default"/>
        <w:lang w:val="es-ES" w:eastAsia="en-US" w:bidi="ar-SA"/>
      </w:rPr>
    </w:lvl>
    <w:lvl w:ilvl="8" w:tplc="8654D668">
      <w:numFmt w:val="bullet"/>
      <w:lvlText w:val="•"/>
      <w:lvlJc w:val="left"/>
      <w:pPr>
        <w:ind w:left="8344" w:hanging="360"/>
      </w:pPr>
      <w:rPr>
        <w:rFonts w:hint="default"/>
        <w:lang w:val="es-ES" w:eastAsia="en-US" w:bidi="ar-SA"/>
      </w:rPr>
    </w:lvl>
  </w:abstractNum>
  <w:abstractNum w:abstractNumId="4">
    <w:nsid w:val="190F18A9"/>
    <w:multiLevelType w:val="hybridMultilevel"/>
    <w:tmpl w:val="A34407DE"/>
    <w:lvl w:ilvl="0" w:tplc="11900BD2">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E300F870">
      <w:numFmt w:val="bullet"/>
      <w:lvlText w:val="•"/>
      <w:lvlJc w:val="left"/>
      <w:pPr>
        <w:ind w:left="1864" w:hanging="360"/>
      </w:pPr>
      <w:rPr>
        <w:rFonts w:hint="default"/>
        <w:lang w:val="es-ES" w:eastAsia="en-US" w:bidi="ar-SA"/>
      </w:rPr>
    </w:lvl>
    <w:lvl w:ilvl="2" w:tplc="6E1C84BA">
      <w:numFmt w:val="bullet"/>
      <w:lvlText w:val="•"/>
      <w:lvlJc w:val="left"/>
      <w:pPr>
        <w:ind w:left="2788" w:hanging="360"/>
      </w:pPr>
      <w:rPr>
        <w:rFonts w:hint="default"/>
        <w:lang w:val="es-ES" w:eastAsia="en-US" w:bidi="ar-SA"/>
      </w:rPr>
    </w:lvl>
    <w:lvl w:ilvl="3" w:tplc="46EC45CE">
      <w:numFmt w:val="bullet"/>
      <w:lvlText w:val="•"/>
      <w:lvlJc w:val="left"/>
      <w:pPr>
        <w:ind w:left="3712" w:hanging="360"/>
      </w:pPr>
      <w:rPr>
        <w:rFonts w:hint="default"/>
        <w:lang w:val="es-ES" w:eastAsia="en-US" w:bidi="ar-SA"/>
      </w:rPr>
    </w:lvl>
    <w:lvl w:ilvl="4" w:tplc="6B68DC0A">
      <w:numFmt w:val="bullet"/>
      <w:lvlText w:val="•"/>
      <w:lvlJc w:val="left"/>
      <w:pPr>
        <w:ind w:left="4636" w:hanging="360"/>
      </w:pPr>
      <w:rPr>
        <w:rFonts w:hint="default"/>
        <w:lang w:val="es-ES" w:eastAsia="en-US" w:bidi="ar-SA"/>
      </w:rPr>
    </w:lvl>
    <w:lvl w:ilvl="5" w:tplc="07E42D4E">
      <w:numFmt w:val="bullet"/>
      <w:lvlText w:val="•"/>
      <w:lvlJc w:val="left"/>
      <w:pPr>
        <w:ind w:left="5560" w:hanging="360"/>
      </w:pPr>
      <w:rPr>
        <w:rFonts w:hint="default"/>
        <w:lang w:val="es-ES" w:eastAsia="en-US" w:bidi="ar-SA"/>
      </w:rPr>
    </w:lvl>
    <w:lvl w:ilvl="6" w:tplc="97E261D8">
      <w:numFmt w:val="bullet"/>
      <w:lvlText w:val="•"/>
      <w:lvlJc w:val="left"/>
      <w:pPr>
        <w:ind w:left="6484" w:hanging="360"/>
      </w:pPr>
      <w:rPr>
        <w:rFonts w:hint="default"/>
        <w:lang w:val="es-ES" w:eastAsia="en-US" w:bidi="ar-SA"/>
      </w:rPr>
    </w:lvl>
    <w:lvl w:ilvl="7" w:tplc="04A820A6">
      <w:numFmt w:val="bullet"/>
      <w:lvlText w:val="•"/>
      <w:lvlJc w:val="left"/>
      <w:pPr>
        <w:ind w:left="7408" w:hanging="360"/>
      </w:pPr>
      <w:rPr>
        <w:rFonts w:hint="default"/>
        <w:lang w:val="es-ES" w:eastAsia="en-US" w:bidi="ar-SA"/>
      </w:rPr>
    </w:lvl>
    <w:lvl w:ilvl="8" w:tplc="07024248">
      <w:numFmt w:val="bullet"/>
      <w:lvlText w:val="•"/>
      <w:lvlJc w:val="left"/>
      <w:pPr>
        <w:ind w:left="8332" w:hanging="360"/>
      </w:pPr>
      <w:rPr>
        <w:rFonts w:hint="default"/>
        <w:lang w:val="es-ES" w:eastAsia="en-US" w:bidi="ar-SA"/>
      </w:rPr>
    </w:lvl>
  </w:abstractNum>
  <w:abstractNum w:abstractNumId="5">
    <w:nsid w:val="1B721512"/>
    <w:multiLevelType w:val="hybridMultilevel"/>
    <w:tmpl w:val="2CCA9B4C"/>
    <w:lvl w:ilvl="0" w:tplc="421456DE">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0A5CDC90">
      <w:numFmt w:val="bullet"/>
      <w:lvlText w:val="•"/>
      <w:lvlJc w:val="left"/>
      <w:pPr>
        <w:ind w:left="1864" w:hanging="360"/>
      </w:pPr>
      <w:rPr>
        <w:rFonts w:hint="default"/>
        <w:lang w:val="es-ES" w:eastAsia="en-US" w:bidi="ar-SA"/>
      </w:rPr>
    </w:lvl>
    <w:lvl w:ilvl="2" w:tplc="1932E968">
      <w:numFmt w:val="bullet"/>
      <w:lvlText w:val="•"/>
      <w:lvlJc w:val="left"/>
      <w:pPr>
        <w:ind w:left="2788" w:hanging="360"/>
      </w:pPr>
      <w:rPr>
        <w:rFonts w:hint="default"/>
        <w:lang w:val="es-ES" w:eastAsia="en-US" w:bidi="ar-SA"/>
      </w:rPr>
    </w:lvl>
    <w:lvl w:ilvl="3" w:tplc="030C45F6">
      <w:numFmt w:val="bullet"/>
      <w:lvlText w:val="•"/>
      <w:lvlJc w:val="left"/>
      <w:pPr>
        <w:ind w:left="3712" w:hanging="360"/>
      </w:pPr>
      <w:rPr>
        <w:rFonts w:hint="default"/>
        <w:lang w:val="es-ES" w:eastAsia="en-US" w:bidi="ar-SA"/>
      </w:rPr>
    </w:lvl>
    <w:lvl w:ilvl="4" w:tplc="51CEC11E">
      <w:numFmt w:val="bullet"/>
      <w:lvlText w:val="•"/>
      <w:lvlJc w:val="left"/>
      <w:pPr>
        <w:ind w:left="4636" w:hanging="360"/>
      </w:pPr>
      <w:rPr>
        <w:rFonts w:hint="default"/>
        <w:lang w:val="es-ES" w:eastAsia="en-US" w:bidi="ar-SA"/>
      </w:rPr>
    </w:lvl>
    <w:lvl w:ilvl="5" w:tplc="3E384FC2">
      <w:numFmt w:val="bullet"/>
      <w:lvlText w:val="•"/>
      <w:lvlJc w:val="left"/>
      <w:pPr>
        <w:ind w:left="5560" w:hanging="360"/>
      </w:pPr>
      <w:rPr>
        <w:rFonts w:hint="default"/>
        <w:lang w:val="es-ES" w:eastAsia="en-US" w:bidi="ar-SA"/>
      </w:rPr>
    </w:lvl>
    <w:lvl w:ilvl="6" w:tplc="48320D1C">
      <w:numFmt w:val="bullet"/>
      <w:lvlText w:val="•"/>
      <w:lvlJc w:val="left"/>
      <w:pPr>
        <w:ind w:left="6484" w:hanging="360"/>
      </w:pPr>
      <w:rPr>
        <w:rFonts w:hint="default"/>
        <w:lang w:val="es-ES" w:eastAsia="en-US" w:bidi="ar-SA"/>
      </w:rPr>
    </w:lvl>
    <w:lvl w:ilvl="7" w:tplc="2EEEBD86">
      <w:numFmt w:val="bullet"/>
      <w:lvlText w:val="•"/>
      <w:lvlJc w:val="left"/>
      <w:pPr>
        <w:ind w:left="7408" w:hanging="360"/>
      </w:pPr>
      <w:rPr>
        <w:rFonts w:hint="default"/>
        <w:lang w:val="es-ES" w:eastAsia="en-US" w:bidi="ar-SA"/>
      </w:rPr>
    </w:lvl>
    <w:lvl w:ilvl="8" w:tplc="3C66635E">
      <w:numFmt w:val="bullet"/>
      <w:lvlText w:val="•"/>
      <w:lvlJc w:val="left"/>
      <w:pPr>
        <w:ind w:left="8332" w:hanging="360"/>
      </w:pPr>
      <w:rPr>
        <w:rFonts w:hint="default"/>
        <w:lang w:val="es-ES" w:eastAsia="en-US" w:bidi="ar-SA"/>
      </w:rPr>
    </w:lvl>
  </w:abstractNum>
  <w:abstractNum w:abstractNumId="6">
    <w:nsid w:val="1EA730F0"/>
    <w:multiLevelType w:val="hybridMultilevel"/>
    <w:tmpl w:val="6E3C8C2E"/>
    <w:lvl w:ilvl="0" w:tplc="41DE36B2">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9FCE4ACA">
      <w:numFmt w:val="bullet"/>
      <w:lvlText w:val="•"/>
      <w:lvlJc w:val="left"/>
      <w:pPr>
        <w:ind w:left="1918" w:hanging="360"/>
      </w:pPr>
      <w:rPr>
        <w:rFonts w:hint="default"/>
        <w:lang w:val="es-ES" w:eastAsia="en-US" w:bidi="ar-SA"/>
      </w:rPr>
    </w:lvl>
    <w:lvl w:ilvl="2" w:tplc="85BE4156">
      <w:numFmt w:val="bullet"/>
      <w:lvlText w:val="•"/>
      <w:lvlJc w:val="left"/>
      <w:pPr>
        <w:ind w:left="2836" w:hanging="360"/>
      </w:pPr>
      <w:rPr>
        <w:rFonts w:hint="default"/>
        <w:lang w:val="es-ES" w:eastAsia="en-US" w:bidi="ar-SA"/>
      </w:rPr>
    </w:lvl>
    <w:lvl w:ilvl="3" w:tplc="ED58DE64">
      <w:numFmt w:val="bullet"/>
      <w:lvlText w:val="•"/>
      <w:lvlJc w:val="left"/>
      <w:pPr>
        <w:ind w:left="3754" w:hanging="360"/>
      </w:pPr>
      <w:rPr>
        <w:rFonts w:hint="default"/>
        <w:lang w:val="es-ES" w:eastAsia="en-US" w:bidi="ar-SA"/>
      </w:rPr>
    </w:lvl>
    <w:lvl w:ilvl="4" w:tplc="655036A2">
      <w:numFmt w:val="bullet"/>
      <w:lvlText w:val="•"/>
      <w:lvlJc w:val="left"/>
      <w:pPr>
        <w:ind w:left="4672" w:hanging="360"/>
      </w:pPr>
      <w:rPr>
        <w:rFonts w:hint="default"/>
        <w:lang w:val="es-ES" w:eastAsia="en-US" w:bidi="ar-SA"/>
      </w:rPr>
    </w:lvl>
    <w:lvl w:ilvl="5" w:tplc="5ECC3966">
      <w:numFmt w:val="bullet"/>
      <w:lvlText w:val="•"/>
      <w:lvlJc w:val="left"/>
      <w:pPr>
        <w:ind w:left="5590" w:hanging="360"/>
      </w:pPr>
      <w:rPr>
        <w:rFonts w:hint="default"/>
        <w:lang w:val="es-ES" w:eastAsia="en-US" w:bidi="ar-SA"/>
      </w:rPr>
    </w:lvl>
    <w:lvl w:ilvl="6" w:tplc="5AC0FBC4">
      <w:numFmt w:val="bullet"/>
      <w:lvlText w:val="•"/>
      <w:lvlJc w:val="left"/>
      <w:pPr>
        <w:ind w:left="6508" w:hanging="360"/>
      </w:pPr>
      <w:rPr>
        <w:rFonts w:hint="default"/>
        <w:lang w:val="es-ES" w:eastAsia="en-US" w:bidi="ar-SA"/>
      </w:rPr>
    </w:lvl>
    <w:lvl w:ilvl="7" w:tplc="296EE2C0">
      <w:numFmt w:val="bullet"/>
      <w:lvlText w:val="•"/>
      <w:lvlJc w:val="left"/>
      <w:pPr>
        <w:ind w:left="7426" w:hanging="360"/>
      </w:pPr>
      <w:rPr>
        <w:rFonts w:hint="default"/>
        <w:lang w:val="es-ES" w:eastAsia="en-US" w:bidi="ar-SA"/>
      </w:rPr>
    </w:lvl>
    <w:lvl w:ilvl="8" w:tplc="75EE889A">
      <w:numFmt w:val="bullet"/>
      <w:lvlText w:val="•"/>
      <w:lvlJc w:val="left"/>
      <w:pPr>
        <w:ind w:left="8344" w:hanging="360"/>
      </w:pPr>
      <w:rPr>
        <w:rFonts w:hint="default"/>
        <w:lang w:val="es-ES" w:eastAsia="en-US" w:bidi="ar-SA"/>
      </w:rPr>
    </w:lvl>
  </w:abstractNum>
  <w:abstractNum w:abstractNumId="7">
    <w:nsid w:val="225D02B0"/>
    <w:multiLevelType w:val="hybridMultilevel"/>
    <w:tmpl w:val="A6FA68F6"/>
    <w:lvl w:ilvl="0" w:tplc="FD4CE642">
      <w:numFmt w:val="bullet"/>
      <w:lvlText w:val=""/>
      <w:lvlJc w:val="left"/>
      <w:pPr>
        <w:ind w:left="1238" w:hanging="360"/>
      </w:pPr>
      <w:rPr>
        <w:rFonts w:ascii="Symbol" w:eastAsia="Symbol" w:hAnsi="Symbol" w:cs="Symbol" w:hint="default"/>
        <w:b w:val="0"/>
        <w:bCs w:val="0"/>
        <w:i w:val="0"/>
        <w:iCs w:val="0"/>
        <w:w w:val="100"/>
        <w:sz w:val="24"/>
        <w:szCs w:val="24"/>
        <w:lang w:val="es-ES" w:eastAsia="en-US" w:bidi="ar-SA"/>
      </w:rPr>
    </w:lvl>
    <w:lvl w:ilvl="1" w:tplc="F9AE0C8C">
      <w:numFmt w:val="bullet"/>
      <w:lvlText w:val="•"/>
      <w:lvlJc w:val="left"/>
      <w:pPr>
        <w:ind w:left="2134" w:hanging="360"/>
      </w:pPr>
      <w:rPr>
        <w:rFonts w:hint="default"/>
        <w:lang w:val="es-ES" w:eastAsia="en-US" w:bidi="ar-SA"/>
      </w:rPr>
    </w:lvl>
    <w:lvl w:ilvl="2" w:tplc="CCCA0F2C">
      <w:numFmt w:val="bullet"/>
      <w:lvlText w:val="•"/>
      <w:lvlJc w:val="left"/>
      <w:pPr>
        <w:ind w:left="3028" w:hanging="360"/>
      </w:pPr>
      <w:rPr>
        <w:rFonts w:hint="default"/>
        <w:lang w:val="es-ES" w:eastAsia="en-US" w:bidi="ar-SA"/>
      </w:rPr>
    </w:lvl>
    <w:lvl w:ilvl="3" w:tplc="6A689F34">
      <w:numFmt w:val="bullet"/>
      <w:lvlText w:val="•"/>
      <w:lvlJc w:val="left"/>
      <w:pPr>
        <w:ind w:left="3922" w:hanging="360"/>
      </w:pPr>
      <w:rPr>
        <w:rFonts w:hint="default"/>
        <w:lang w:val="es-ES" w:eastAsia="en-US" w:bidi="ar-SA"/>
      </w:rPr>
    </w:lvl>
    <w:lvl w:ilvl="4" w:tplc="FD14A9DC">
      <w:numFmt w:val="bullet"/>
      <w:lvlText w:val="•"/>
      <w:lvlJc w:val="left"/>
      <w:pPr>
        <w:ind w:left="4816" w:hanging="360"/>
      </w:pPr>
      <w:rPr>
        <w:rFonts w:hint="default"/>
        <w:lang w:val="es-ES" w:eastAsia="en-US" w:bidi="ar-SA"/>
      </w:rPr>
    </w:lvl>
    <w:lvl w:ilvl="5" w:tplc="E97CC824">
      <w:numFmt w:val="bullet"/>
      <w:lvlText w:val="•"/>
      <w:lvlJc w:val="left"/>
      <w:pPr>
        <w:ind w:left="5710" w:hanging="360"/>
      </w:pPr>
      <w:rPr>
        <w:rFonts w:hint="default"/>
        <w:lang w:val="es-ES" w:eastAsia="en-US" w:bidi="ar-SA"/>
      </w:rPr>
    </w:lvl>
    <w:lvl w:ilvl="6" w:tplc="9334DF20">
      <w:numFmt w:val="bullet"/>
      <w:lvlText w:val="•"/>
      <w:lvlJc w:val="left"/>
      <w:pPr>
        <w:ind w:left="6604" w:hanging="360"/>
      </w:pPr>
      <w:rPr>
        <w:rFonts w:hint="default"/>
        <w:lang w:val="es-ES" w:eastAsia="en-US" w:bidi="ar-SA"/>
      </w:rPr>
    </w:lvl>
    <w:lvl w:ilvl="7" w:tplc="5642B438">
      <w:numFmt w:val="bullet"/>
      <w:lvlText w:val="•"/>
      <w:lvlJc w:val="left"/>
      <w:pPr>
        <w:ind w:left="7498" w:hanging="360"/>
      </w:pPr>
      <w:rPr>
        <w:rFonts w:hint="default"/>
        <w:lang w:val="es-ES" w:eastAsia="en-US" w:bidi="ar-SA"/>
      </w:rPr>
    </w:lvl>
    <w:lvl w:ilvl="8" w:tplc="626C36F4">
      <w:numFmt w:val="bullet"/>
      <w:lvlText w:val="•"/>
      <w:lvlJc w:val="left"/>
      <w:pPr>
        <w:ind w:left="8392" w:hanging="360"/>
      </w:pPr>
      <w:rPr>
        <w:rFonts w:hint="default"/>
        <w:lang w:val="es-ES" w:eastAsia="en-US" w:bidi="ar-SA"/>
      </w:rPr>
    </w:lvl>
  </w:abstractNum>
  <w:abstractNum w:abstractNumId="8">
    <w:nsid w:val="2A8F5B7C"/>
    <w:multiLevelType w:val="hybridMultilevel"/>
    <w:tmpl w:val="CB0AC5F8"/>
    <w:lvl w:ilvl="0" w:tplc="35E4DEC6">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ED14CDF4">
      <w:start w:val="1"/>
      <w:numFmt w:val="decimal"/>
      <w:lvlText w:val="%2."/>
      <w:lvlJc w:val="left"/>
      <w:pPr>
        <w:ind w:left="135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2" w:tplc="9D4C04D6">
      <w:numFmt w:val="bullet"/>
      <w:lvlText w:val="•"/>
      <w:lvlJc w:val="left"/>
      <w:pPr>
        <w:ind w:left="2340" w:hanging="360"/>
      </w:pPr>
      <w:rPr>
        <w:rFonts w:hint="default"/>
        <w:lang w:val="es-ES" w:eastAsia="en-US" w:bidi="ar-SA"/>
      </w:rPr>
    </w:lvl>
    <w:lvl w:ilvl="3" w:tplc="C4660344">
      <w:numFmt w:val="bullet"/>
      <w:lvlText w:val="•"/>
      <w:lvlJc w:val="left"/>
      <w:pPr>
        <w:ind w:left="3320" w:hanging="360"/>
      </w:pPr>
      <w:rPr>
        <w:rFonts w:hint="default"/>
        <w:lang w:val="es-ES" w:eastAsia="en-US" w:bidi="ar-SA"/>
      </w:rPr>
    </w:lvl>
    <w:lvl w:ilvl="4" w:tplc="8528D6AA">
      <w:numFmt w:val="bullet"/>
      <w:lvlText w:val="•"/>
      <w:lvlJc w:val="left"/>
      <w:pPr>
        <w:ind w:left="4300" w:hanging="360"/>
      </w:pPr>
      <w:rPr>
        <w:rFonts w:hint="default"/>
        <w:lang w:val="es-ES" w:eastAsia="en-US" w:bidi="ar-SA"/>
      </w:rPr>
    </w:lvl>
    <w:lvl w:ilvl="5" w:tplc="CE02B684">
      <w:numFmt w:val="bullet"/>
      <w:lvlText w:val="•"/>
      <w:lvlJc w:val="left"/>
      <w:pPr>
        <w:ind w:left="5280" w:hanging="360"/>
      </w:pPr>
      <w:rPr>
        <w:rFonts w:hint="default"/>
        <w:lang w:val="es-ES" w:eastAsia="en-US" w:bidi="ar-SA"/>
      </w:rPr>
    </w:lvl>
    <w:lvl w:ilvl="6" w:tplc="637E3E70">
      <w:numFmt w:val="bullet"/>
      <w:lvlText w:val="•"/>
      <w:lvlJc w:val="left"/>
      <w:pPr>
        <w:ind w:left="6260" w:hanging="360"/>
      </w:pPr>
      <w:rPr>
        <w:rFonts w:hint="default"/>
        <w:lang w:val="es-ES" w:eastAsia="en-US" w:bidi="ar-SA"/>
      </w:rPr>
    </w:lvl>
    <w:lvl w:ilvl="7" w:tplc="A4C00590">
      <w:numFmt w:val="bullet"/>
      <w:lvlText w:val="•"/>
      <w:lvlJc w:val="left"/>
      <w:pPr>
        <w:ind w:left="7240" w:hanging="360"/>
      </w:pPr>
      <w:rPr>
        <w:rFonts w:hint="default"/>
        <w:lang w:val="es-ES" w:eastAsia="en-US" w:bidi="ar-SA"/>
      </w:rPr>
    </w:lvl>
    <w:lvl w:ilvl="8" w:tplc="9EB63F98">
      <w:numFmt w:val="bullet"/>
      <w:lvlText w:val="•"/>
      <w:lvlJc w:val="left"/>
      <w:pPr>
        <w:ind w:left="8220" w:hanging="360"/>
      </w:pPr>
      <w:rPr>
        <w:rFonts w:hint="default"/>
        <w:lang w:val="es-ES" w:eastAsia="en-US" w:bidi="ar-SA"/>
      </w:rPr>
    </w:lvl>
  </w:abstractNum>
  <w:abstractNum w:abstractNumId="9">
    <w:nsid w:val="3061374B"/>
    <w:multiLevelType w:val="hybridMultilevel"/>
    <w:tmpl w:val="FC1ED196"/>
    <w:lvl w:ilvl="0" w:tplc="E1D43B28">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BC546A32">
      <w:numFmt w:val="bullet"/>
      <w:lvlText w:val="•"/>
      <w:lvlJc w:val="left"/>
      <w:pPr>
        <w:ind w:left="1918" w:hanging="360"/>
      </w:pPr>
      <w:rPr>
        <w:rFonts w:hint="default"/>
        <w:lang w:val="es-ES" w:eastAsia="en-US" w:bidi="ar-SA"/>
      </w:rPr>
    </w:lvl>
    <w:lvl w:ilvl="2" w:tplc="7BCE03A4">
      <w:numFmt w:val="bullet"/>
      <w:lvlText w:val="•"/>
      <w:lvlJc w:val="left"/>
      <w:pPr>
        <w:ind w:left="2836" w:hanging="360"/>
      </w:pPr>
      <w:rPr>
        <w:rFonts w:hint="default"/>
        <w:lang w:val="es-ES" w:eastAsia="en-US" w:bidi="ar-SA"/>
      </w:rPr>
    </w:lvl>
    <w:lvl w:ilvl="3" w:tplc="218A1BC4">
      <w:numFmt w:val="bullet"/>
      <w:lvlText w:val="•"/>
      <w:lvlJc w:val="left"/>
      <w:pPr>
        <w:ind w:left="3754" w:hanging="360"/>
      </w:pPr>
      <w:rPr>
        <w:rFonts w:hint="default"/>
        <w:lang w:val="es-ES" w:eastAsia="en-US" w:bidi="ar-SA"/>
      </w:rPr>
    </w:lvl>
    <w:lvl w:ilvl="4" w:tplc="910848FE">
      <w:numFmt w:val="bullet"/>
      <w:lvlText w:val="•"/>
      <w:lvlJc w:val="left"/>
      <w:pPr>
        <w:ind w:left="4672" w:hanging="360"/>
      </w:pPr>
      <w:rPr>
        <w:rFonts w:hint="default"/>
        <w:lang w:val="es-ES" w:eastAsia="en-US" w:bidi="ar-SA"/>
      </w:rPr>
    </w:lvl>
    <w:lvl w:ilvl="5" w:tplc="BC72E514">
      <w:numFmt w:val="bullet"/>
      <w:lvlText w:val="•"/>
      <w:lvlJc w:val="left"/>
      <w:pPr>
        <w:ind w:left="5590" w:hanging="360"/>
      </w:pPr>
      <w:rPr>
        <w:rFonts w:hint="default"/>
        <w:lang w:val="es-ES" w:eastAsia="en-US" w:bidi="ar-SA"/>
      </w:rPr>
    </w:lvl>
    <w:lvl w:ilvl="6" w:tplc="E2C68C76">
      <w:numFmt w:val="bullet"/>
      <w:lvlText w:val="•"/>
      <w:lvlJc w:val="left"/>
      <w:pPr>
        <w:ind w:left="6508" w:hanging="360"/>
      </w:pPr>
      <w:rPr>
        <w:rFonts w:hint="default"/>
        <w:lang w:val="es-ES" w:eastAsia="en-US" w:bidi="ar-SA"/>
      </w:rPr>
    </w:lvl>
    <w:lvl w:ilvl="7" w:tplc="0CDE1E1E">
      <w:numFmt w:val="bullet"/>
      <w:lvlText w:val="•"/>
      <w:lvlJc w:val="left"/>
      <w:pPr>
        <w:ind w:left="7426" w:hanging="360"/>
      </w:pPr>
      <w:rPr>
        <w:rFonts w:hint="default"/>
        <w:lang w:val="es-ES" w:eastAsia="en-US" w:bidi="ar-SA"/>
      </w:rPr>
    </w:lvl>
    <w:lvl w:ilvl="8" w:tplc="E4DC7D76">
      <w:numFmt w:val="bullet"/>
      <w:lvlText w:val="•"/>
      <w:lvlJc w:val="left"/>
      <w:pPr>
        <w:ind w:left="8344" w:hanging="360"/>
      </w:pPr>
      <w:rPr>
        <w:rFonts w:hint="default"/>
        <w:lang w:val="es-ES" w:eastAsia="en-US" w:bidi="ar-SA"/>
      </w:rPr>
    </w:lvl>
  </w:abstractNum>
  <w:abstractNum w:abstractNumId="10">
    <w:nsid w:val="425B6370"/>
    <w:multiLevelType w:val="hybridMultilevel"/>
    <w:tmpl w:val="3B7C7BFC"/>
    <w:lvl w:ilvl="0" w:tplc="E2E281D8">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9AC854F0">
      <w:numFmt w:val="bullet"/>
      <w:lvlText w:val="•"/>
      <w:lvlJc w:val="left"/>
      <w:pPr>
        <w:ind w:left="1864" w:hanging="360"/>
      </w:pPr>
      <w:rPr>
        <w:rFonts w:hint="default"/>
        <w:lang w:val="es-ES" w:eastAsia="en-US" w:bidi="ar-SA"/>
      </w:rPr>
    </w:lvl>
    <w:lvl w:ilvl="2" w:tplc="EFB49518">
      <w:numFmt w:val="bullet"/>
      <w:lvlText w:val="•"/>
      <w:lvlJc w:val="left"/>
      <w:pPr>
        <w:ind w:left="2788" w:hanging="360"/>
      </w:pPr>
      <w:rPr>
        <w:rFonts w:hint="default"/>
        <w:lang w:val="es-ES" w:eastAsia="en-US" w:bidi="ar-SA"/>
      </w:rPr>
    </w:lvl>
    <w:lvl w:ilvl="3" w:tplc="4350C81C">
      <w:numFmt w:val="bullet"/>
      <w:lvlText w:val="•"/>
      <w:lvlJc w:val="left"/>
      <w:pPr>
        <w:ind w:left="3712" w:hanging="360"/>
      </w:pPr>
      <w:rPr>
        <w:rFonts w:hint="default"/>
        <w:lang w:val="es-ES" w:eastAsia="en-US" w:bidi="ar-SA"/>
      </w:rPr>
    </w:lvl>
    <w:lvl w:ilvl="4" w:tplc="5D8E735E">
      <w:numFmt w:val="bullet"/>
      <w:lvlText w:val="•"/>
      <w:lvlJc w:val="left"/>
      <w:pPr>
        <w:ind w:left="4636" w:hanging="360"/>
      </w:pPr>
      <w:rPr>
        <w:rFonts w:hint="default"/>
        <w:lang w:val="es-ES" w:eastAsia="en-US" w:bidi="ar-SA"/>
      </w:rPr>
    </w:lvl>
    <w:lvl w:ilvl="5" w:tplc="77E6490C">
      <w:numFmt w:val="bullet"/>
      <w:lvlText w:val="•"/>
      <w:lvlJc w:val="left"/>
      <w:pPr>
        <w:ind w:left="5560" w:hanging="360"/>
      </w:pPr>
      <w:rPr>
        <w:rFonts w:hint="default"/>
        <w:lang w:val="es-ES" w:eastAsia="en-US" w:bidi="ar-SA"/>
      </w:rPr>
    </w:lvl>
    <w:lvl w:ilvl="6" w:tplc="A9BC1E98">
      <w:numFmt w:val="bullet"/>
      <w:lvlText w:val="•"/>
      <w:lvlJc w:val="left"/>
      <w:pPr>
        <w:ind w:left="6484" w:hanging="360"/>
      </w:pPr>
      <w:rPr>
        <w:rFonts w:hint="default"/>
        <w:lang w:val="es-ES" w:eastAsia="en-US" w:bidi="ar-SA"/>
      </w:rPr>
    </w:lvl>
    <w:lvl w:ilvl="7" w:tplc="069A93B2">
      <w:numFmt w:val="bullet"/>
      <w:lvlText w:val="•"/>
      <w:lvlJc w:val="left"/>
      <w:pPr>
        <w:ind w:left="7408" w:hanging="360"/>
      </w:pPr>
      <w:rPr>
        <w:rFonts w:hint="default"/>
        <w:lang w:val="es-ES" w:eastAsia="en-US" w:bidi="ar-SA"/>
      </w:rPr>
    </w:lvl>
    <w:lvl w:ilvl="8" w:tplc="8E803F32">
      <w:numFmt w:val="bullet"/>
      <w:lvlText w:val="•"/>
      <w:lvlJc w:val="left"/>
      <w:pPr>
        <w:ind w:left="8332" w:hanging="360"/>
      </w:pPr>
      <w:rPr>
        <w:rFonts w:hint="default"/>
        <w:lang w:val="es-ES" w:eastAsia="en-US" w:bidi="ar-SA"/>
      </w:rPr>
    </w:lvl>
  </w:abstractNum>
  <w:abstractNum w:abstractNumId="11">
    <w:nsid w:val="45BF6853"/>
    <w:multiLevelType w:val="hybridMultilevel"/>
    <w:tmpl w:val="2F4C06B4"/>
    <w:lvl w:ilvl="0" w:tplc="6CB83736">
      <w:start w:val="1"/>
      <w:numFmt w:val="upperRoman"/>
      <w:lvlText w:val="%1."/>
      <w:lvlJc w:val="left"/>
      <w:pPr>
        <w:ind w:left="938" w:hanging="500"/>
        <w:jc w:val="right"/>
      </w:pPr>
      <w:rPr>
        <w:rFonts w:ascii="Times New Roman" w:eastAsia="Times New Roman" w:hAnsi="Times New Roman" w:cs="Times New Roman" w:hint="default"/>
        <w:b w:val="0"/>
        <w:bCs w:val="0"/>
        <w:i w:val="0"/>
        <w:iCs w:val="0"/>
        <w:spacing w:val="-4"/>
        <w:w w:val="99"/>
        <w:sz w:val="24"/>
        <w:szCs w:val="24"/>
        <w:lang w:val="es-ES" w:eastAsia="en-US" w:bidi="ar-SA"/>
      </w:rPr>
    </w:lvl>
    <w:lvl w:ilvl="1" w:tplc="8392034C">
      <w:start w:val="1"/>
      <w:numFmt w:val="decimal"/>
      <w:lvlText w:val="%2."/>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2" w:tplc="EC1EE818">
      <w:numFmt w:val="bullet"/>
      <w:lvlText w:val="•"/>
      <w:lvlJc w:val="left"/>
      <w:pPr>
        <w:ind w:left="2788" w:hanging="360"/>
      </w:pPr>
      <w:rPr>
        <w:rFonts w:hint="default"/>
        <w:lang w:val="es-ES" w:eastAsia="en-US" w:bidi="ar-SA"/>
      </w:rPr>
    </w:lvl>
    <w:lvl w:ilvl="3" w:tplc="740EB562">
      <w:numFmt w:val="bullet"/>
      <w:lvlText w:val="•"/>
      <w:lvlJc w:val="left"/>
      <w:pPr>
        <w:ind w:left="3712" w:hanging="360"/>
      </w:pPr>
      <w:rPr>
        <w:rFonts w:hint="default"/>
        <w:lang w:val="es-ES" w:eastAsia="en-US" w:bidi="ar-SA"/>
      </w:rPr>
    </w:lvl>
    <w:lvl w:ilvl="4" w:tplc="0DF4B40C">
      <w:numFmt w:val="bullet"/>
      <w:lvlText w:val="•"/>
      <w:lvlJc w:val="left"/>
      <w:pPr>
        <w:ind w:left="4636" w:hanging="360"/>
      </w:pPr>
      <w:rPr>
        <w:rFonts w:hint="default"/>
        <w:lang w:val="es-ES" w:eastAsia="en-US" w:bidi="ar-SA"/>
      </w:rPr>
    </w:lvl>
    <w:lvl w:ilvl="5" w:tplc="B78E3238">
      <w:numFmt w:val="bullet"/>
      <w:lvlText w:val="•"/>
      <w:lvlJc w:val="left"/>
      <w:pPr>
        <w:ind w:left="5560" w:hanging="360"/>
      </w:pPr>
      <w:rPr>
        <w:rFonts w:hint="default"/>
        <w:lang w:val="es-ES" w:eastAsia="en-US" w:bidi="ar-SA"/>
      </w:rPr>
    </w:lvl>
    <w:lvl w:ilvl="6" w:tplc="F3688BDA">
      <w:numFmt w:val="bullet"/>
      <w:lvlText w:val="•"/>
      <w:lvlJc w:val="left"/>
      <w:pPr>
        <w:ind w:left="6484" w:hanging="360"/>
      </w:pPr>
      <w:rPr>
        <w:rFonts w:hint="default"/>
        <w:lang w:val="es-ES" w:eastAsia="en-US" w:bidi="ar-SA"/>
      </w:rPr>
    </w:lvl>
    <w:lvl w:ilvl="7" w:tplc="9E56C4D8">
      <w:numFmt w:val="bullet"/>
      <w:lvlText w:val="•"/>
      <w:lvlJc w:val="left"/>
      <w:pPr>
        <w:ind w:left="7408" w:hanging="360"/>
      </w:pPr>
      <w:rPr>
        <w:rFonts w:hint="default"/>
        <w:lang w:val="es-ES" w:eastAsia="en-US" w:bidi="ar-SA"/>
      </w:rPr>
    </w:lvl>
    <w:lvl w:ilvl="8" w:tplc="358CB1C8">
      <w:numFmt w:val="bullet"/>
      <w:lvlText w:val="•"/>
      <w:lvlJc w:val="left"/>
      <w:pPr>
        <w:ind w:left="8332" w:hanging="360"/>
      </w:pPr>
      <w:rPr>
        <w:rFonts w:hint="default"/>
        <w:lang w:val="es-ES" w:eastAsia="en-US" w:bidi="ar-SA"/>
      </w:rPr>
    </w:lvl>
  </w:abstractNum>
  <w:abstractNum w:abstractNumId="12">
    <w:nsid w:val="4E590091"/>
    <w:multiLevelType w:val="hybridMultilevel"/>
    <w:tmpl w:val="E004B2BA"/>
    <w:lvl w:ilvl="0" w:tplc="2C449308">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185AA780">
      <w:numFmt w:val="bullet"/>
      <w:lvlText w:val="•"/>
      <w:lvlJc w:val="left"/>
      <w:pPr>
        <w:ind w:left="1918" w:hanging="360"/>
      </w:pPr>
      <w:rPr>
        <w:rFonts w:hint="default"/>
        <w:lang w:val="es-ES" w:eastAsia="en-US" w:bidi="ar-SA"/>
      </w:rPr>
    </w:lvl>
    <w:lvl w:ilvl="2" w:tplc="5EAA20B4">
      <w:numFmt w:val="bullet"/>
      <w:lvlText w:val="•"/>
      <w:lvlJc w:val="left"/>
      <w:pPr>
        <w:ind w:left="2836" w:hanging="360"/>
      </w:pPr>
      <w:rPr>
        <w:rFonts w:hint="default"/>
        <w:lang w:val="es-ES" w:eastAsia="en-US" w:bidi="ar-SA"/>
      </w:rPr>
    </w:lvl>
    <w:lvl w:ilvl="3" w:tplc="2462235C">
      <w:numFmt w:val="bullet"/>
      <w:lvlText w:val="•"/>
      <w:lvlJc w:val="left"/>
      <w:pPr>
        <w:ind w:left="3754" w:hanging="360"/>
      </w:pPr>
      <w:rPr>
        <w:rFonts w:hint="default"/>
        <w:lang w:val="es-ES" w:eastAsia="en-US" w:bidi="ar-SA"/>
      </w:rPr>
    </w:lvl>
    <w:lvl w:ilvl="4" w:tplc="040EE884">
      <w:numFmt w:val="bullet"/>
      <w:lvlText w:val="•"/>
      <w:lvlJc w:val="left"/>
      <w:pPr>
        <w:ind w:left="4672" w:hanging="360"/>
      </w:pPr>
      <w:rPr>
        <w:rFonts w:hint="default"/>
        <w:lang w:val="es-ES" w:eastAsia="en-US" w:bidi="ar-SA"/>
      </w:rPr>
    </w:lvl>
    <w:lvl w:ilvl="5" w:tplc="CBF62C38">
      <w:numFmt w:val="bullet"/>
      <w:lvlText w:val="•"/>
      <w:lvlJc w:val="left"/>
      <w:pPr>
        <w:ind w:left="5590" w:hanging="360"/>
      </w:pPr>
      <w:rPr>
        <w:rFonts w:hint="default"/>
        <w:lang w:val="es-ES" w:eastAsia="en-US" w:bidi="ar-SA"/>
      </w:rPr>
    </w:lvl>
    <w:lvl w:ilvl="6" w:tplc="C65071DA">
      <w:numFmt w:val="bullet"/>
      <w:lvlText w:val="•"/>
      <w:lvlJc w:val="left"/>
      <w:pPr>
        <w:ind w:left="6508" w:hanging="360"/>
      </w:pPr>
      <w:rPr>
        <w:rFonts w:hint="default"/>
        <w:lang w:val="es-ES" w:eastAsia="en-US" w:bidi="ar-SA"/>
      </w:rPr>
    </w:lvl>
    <w:lvl w:ilvl="7" w:tplc="3AF889DA">
      <w:numFmt w:val="bullet"/>
      <w:lvlText w:val="•"/>
      <w:lvlJc w:val="left"/>
      <w:pPr>
        <w:ind w:left="7426" w:hanging="360"/>
      </w:pPr>
      <w:rPr>
        <w:rFonts w:hint="default"/>
        <w:lang w:val="es-ES" w:eastAsia="en-US" w:bidi="ar-SA"/>
      </w:rPr>
    </w:lvl>
    <w:lvl w:ilvl="8" w:tplc="09149370">
      <w:numFmt w:val="bullet"/>
      <w:lvlText w:val="•"/>
      <w:lvlJc w:val="left"/>
      <w:pPr>
        <w:ind w:left="8344" w:hanging="360"/>
      </w:pPr>
      <w:rPr>
        <w:rFonts w:hint="default"/>
        <w:lang w:val="es-ES" w:eastAsia="en-US" w:bidi="ar-SA"/>
      </w:rPr>
    </w:lvl>
  </w:abstractNum>
  <w:abstractNum w:abstractNumId="13">
    <w:nsid w:val="50201D02"/>
    <w:multiLevelType w:val="hybridMultilevel"/>
    <w:tmpl w:val="1A26A85C"/>
    <w:lvl w:ilvl="0" w:tplc="4022B64C">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FD16F918">
      <w:numFmt w:val="bullet"/>
      <w:lvlText w:val="•"/>
      <w:lvlJc w:val="left"/>
      <w:pPr>
        <w:ind w:left="1864" w:hanging="360"/>
      </w:pPr>
      <w:rPr>
        <w:rFonts w:hint="default"/>
        <w:lang w:val="es-ES" w:eastAsia="en-US" w:bidi="ar-SA"/>
      </w:rPr>
    </w:lvl>
    <w:lvl w:ilvl="2" w:tplc="96ACD564">
      <w:numFmt w:val="bullet"/>
      <w:lvlText w:val="•"/>
      <w:lvlJc w:val="left"/>
      <w:pPr>
        <w:ind w:left="2788" w:hanging="360"/>
      </w:pPr>
      <w:rPr>
        <w:rFonts w:hint="default"/>
        <w:lang w:val="es-ES" w:eastAsia="en-US" w:bidi="ar-SA"/>
      </w:rPr>
    </w:lvl>
    <w:lvl w:ilvl="3" w:tplc="FE1052B8">
      <w:numFmt w:val="bullet"/>
      <w:lvlText w:val="•"/>
      <w:lvlJc w:val="left"/>
      <w:pPr>
        <w:ind w:left="3712" w:hanging="360"/>
      </w:pPr>
      <w:rPr>
        <w:rFonts w:hint="default"/>
        <w:lang w:val="es-ES" w:eastAsia="en-US" w:bidi="ar-SA"/>
      </w:rPr>
    </w:lvl>
    <w:lvl w:ilvl="4" w:tplc="E6920B98">
      <w:numFmt w:val="bullet"/>
      <w:lvlText w:val="•"/>
      <w:lvlJc w:val="left"/>
      <w:pPr>
        <w:ind w:left="4636" w:hanging="360"/>
      </w:pPr>
      <w:rPr>
        <w:rFonts w:hint="default"/>
        <w:lang w:val="es-ES" w:eastAsia="en-US" w:bidi="ar-SA"/>
      </w:rPr>
    </w:lvl>
    <w:lvl w:ilvl="5" w:tplc="495CAEE2">
      <w:numFmt w:val="bullet"/>
      <w:lvlText w:val="•"/>
      <w:lvlJc w:val="left"/>
      <w:pPr>
        <w:ind w:left="5560" w:hanging="360"/>
      </w:pPr>
      <w:rPr>
        <w:rFonts w:hint="default"/>
        <w:lang w:val="es-ES" w:eastAsia="en-US" w:bidi="ar-SA"/>
      </w:rPr>
    </w:lvl>
    <w:lvl w:ilvl="6" w:tplc="A020919A">
      <w:numFmt w:val="bullet"/>
      <w:lvlText w:val="•"/>
      <w:lvlJc w:val="left"/>
      <w:pPr>
        <w:ind w:left="6484" w:hanging="360"/>
      </w:pPr>
      <w:rPr>
        <w:rFonts w:hint="default"/>
        <w:lang w:val="es-ES" w:eastAsia="en-US" w:bidi="ar-SA"/>
      </w:rPr>
    </w:lvl>
    <w:lvl w:ilvl="7" w:tplc="383A7A22">
      <w:numFmt w:val="bullet"/>
      <w:lvlText w:val="•"/>
      <w:lvlJc w:val="left"/>
      <w:pPr>
        <w:ind w:left="7408" w:hanging="360"/>
      </w:pPr>
      <w:rPr>
        <w:rFonts w:hint="default"/>
        <w:lang w:val="es-ES" w:eastAsia="en-US" w:bidi="ar-SA"/>
      </w:rPr>
    </w:lvl>
    <w:lvl w:ilvl="8" w:tplc="04C20138">
      <w:numFmt w:val="bullet"/>
      <w:lvlText w:val="•"/>
      <w:lvlJc w:val="left"/>
      <w:pPr>
        <w:ind w:left="8332" w:hanging="360"/>
      </w:pPr>
      <w:rPr>
        <w:rFonts w:hint="default"/>
        <w:lang w:val="es-ES" w:eastAsia="en-US" w:bidi="ar-SA"/>
      </w:rPr>
    </w:lvl>
  </w:abstractNum>
  <w:abstractNum w:abstractNumId="14">
    <w:nsid w:val="52014347"/>
    <w:multiLevelType w:val="hybridMultilevel"/>
    <w:tmpl w:val="9870A696"/>
    <w:lvl w:ilvl="0" w:tplc="7AB880CA">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3B6855BA">
      <w:numFmt w:val="bullet"/>
      <w:lvlText w:val="•"/>
      <w:lvlJc w:val="left"/>
      <w:pPr>
        <w:ind w:left="1918" w:hanging="360"/>
      </w:pPr>
      <w:rPr>
        <w:rFonts w:hint="default"/>
        <w:lang w:val="es-ES" w:eastAsia="en-US" w:bidi="ar-SA"/>
      </w:rPr>
    </w:lvl>
    <w:lvl w:ilvl="2" w:tplc="334C58A4">
      <w:numFmt w:val="bullet"/>
      <w:lvlText w:val="•"/>
      <w:lvlJc w:val="left"/>
      <w:pPr>
        <w:ind w:left="2836" w:hanging="360"/>
      </w:pPr>
      <w:rPr>
        <w:rFonts w:hint="default"/>
        <w:lang w:val="es-ES" w:eastAsia="en-US" w:bidi="ar-SA"/>
      </w:rPr>
    </w:lvl>
    <w:lvl w:ilvl="3" w:tplc="2208FFFA">
      <w:numFmt w:val="bullet"/>
      <w:lvlText w:val="•"/>
      <w:lvlJc w:val="left"/>
      <w:pPr>
        <w:ind w:left="3754" w:hanging="360"/>
      </w:pPr>
      <w:rPr>
        <w:rFonts w:hint="default"/>
        <w:lang w:val="es-ES" w:eastAsia="en-US" w:bidi="ar-SA"/>
      </w:rPr>
    </w:lvl>
    <w:lvl w:ilvl="4" w:tplc="E2E86BC0">
      <w:numFmt w:val="bullet"/>
      <w:lvlText w:val="•"/>
      <w:lvlJc w:val="left"/>
      <w:pPr>
        <w:ind w:left="4672" w:hanging="360"/>
      </w:pPr>
      <w:rPr>
        <w:rFonts w:hint="default"/>
        <w:lang w:val="es-ES" w:eastAsia="en-US" w:bidi="ar-SA"/>
      </w:rPr>
    </w:lvl>
    <w:lvl w:ilvl="5" w:tplc="1FAEA032">
      <w:numFmt w:val="bullet"/>
      <w:lvlText w:val="•"/>
      <w:lvlJc w:val="left"/>
      <w:pPr>
        <w:ind w:left="5590" w:hanging="360"/>
      </w:pPr>
      <w:rPr>
        <w:rFonts w:hint="default"/>
        <w:lang w:val="es-ES" w:eastAsia="en-US" w:bidi="ar-SA"/>
      </w:rPr>
    </w:lvl>
    <w:lvl w:ilvl="6" w:tplc="05E22F20">
      <w:numFmt w:val="bullet"/>
      <w:lvlText w:val="•"/>
      <w:lvlJc w:val="left"/>
      <w:pPr>
        <w:ind w:left="6508" w:hanging="360"/>
      </w:pPr>
      <w:rPr>
        <w:rFonts w:hint="default"/>
        <w:lang w:val="es-ES" w:eastAsia="en-US" w:bidi="ar-SA"/>
      </w:rPr>
    </w:lvl>
    <w:lvl w:ilvl="7" w:tplc="33B28A40">
      <w:numFmt w:val="bullet"/>
      <w:lvlText w:val="•"/>
      <w:lvlJc w:val="left"/>
      <w:pPr>
        <w:ind w:left="7426" w:hanging="360"/>
      </w:pPr>
      <w:rPr>
        <w:rFonts w:hint="default"/>
        <w:lang w:val="es-ES" w:eastAsia="en-US" w:bidi="ar-SA"/>
      </w:rPr>
    </w:lvl>
    <w:lvl w:ilvl="8" w:tplc="45C404B2">
      <w:numFmt w:val="bullet"/>
      <w:lvlText w:val="•"/>
      <w:lvlJc w:val="left"/>
      <w:pPr>
        <w:ind w:left="8344" w:hanging="360"/>
      </w:pPr>
      <w:rPr>
        <w:rFonts w:hint="default"/>
        <w:lang w:val="es-ES" w:eastAsia="en-US" w:bidi="ar-SA"/>
      </w:rPr>
    </w:lvl>
  </w:abstractNum>
  <w:abstractNum w:abstractNumId="15">
    <w:nsid w:val="61DA239E"/>
    <w:multiLevelType w:val="hybridMultilevel"/>
    <w:tmpl w:val="1D964ACC"/>
    <w:lvl w:ilvl="0" w:tplc="0B5ABE24">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DF44CB1E">
      <w:numFmt w:val="bullet"/>
      <w:lvlText w:val="•"/>
      <w:lvlJc w:val="left"/>
      <w:pPr>
        <w:ind w:left="1918" w:hanging="360"/>
      </w:pPr>
      <w:rPr>
        <w:rFonts w:hint="default"/>
        <w:lang w:val="es-ES" w:eastAsia="en-US" w:bidi="ar-SA"/>
      </w:rPr>
    </w:lvl>
    <w:lvl w:ilvl="2" w:tplc="CF34A258">
      <w:numFmt w:val="bullet"/>
      <w:lvlText w:val="•"/>
      <w:lvlJc w:val="left"/>
      <w:pPr>
        <w:ind w:left="2836" w:hanging="360"/>
      </w:pPr>
      <w:rPr>
        <w:rFonts w:hint="default"/>
        <w:lang w:val="es-ES" w:eastAsia="en-US" w:bidi="ar-SA"/>
      </w:rPr>
    </w:lvl>
    <w:lvl w:ilvl="3" w:tplc="82208DA8">
      <w:numFmt w:val="bullet"/>
      <w:lvlText w:val="•"/>
      <w:lvlJc w:val="left"/>
      <w:pPr>
        <w:ind w:left="3754" w:hanging="360"/>
      </w:pPr>
      <w:rPr>
        <w:rFonts w:hint="default"/>
        <w:lang w:val="es-ES" w:eastAsia="en-US" w:bidi="ar-SA"/>
      </w:rPr>
    </w:lvl>
    <w:lvl w:ilvl="4" w:tplc="FA7038A0">
      <w:numFmt w:val="bullet"/>
      <w:lvlText w:val="•"/>
      <w:lvlJc w:val="left"/>
      <w:pPr>
        <w:ind w:left="4672" w:hanging="360"/>
      </w:pPr>
      <w:rPr>
        <w:rFonts w:hint="default"/>
        <w:lang w:val="es-ES" w:eastAsia="en-US" w:bidi="ar-SA"/>
      </w:rPr>
    </w:lvl>
    <w:lvl w:ilvl="5" w:tplc="9E48B5EC">
      <w:numFmt w:val="bullet"/>
      <w:lvlText w:val="•"/>
      <w:lvlJc w:val="left"/>
      <w:pPr>
        <w:ind w:left="5590" w:hanging="360"/>
      </w:pPr>
      <w:rPr>
        <w:rFonts w:hint="default"/>
        <w:lang w:val="es-ES" w:eastAsia="en-US" w:bidi="ar-SA"/>
      </w:rPr>
    </w:lvl>
    <w:lvl w:ilvl="6" w:tplc="BB52B864">
      <w:numFmt w:val="bullet"/>
      <w:lvlText w:val="•"/>
      <w:lvlJc w:val="left"/>
      <w:pPr>
        <w:ind w:left="6508" w:hanging="360"/>
      </w:pPr>
      <w:rPr>
        <w:rFonts w:hint="default"/>
        <w:lang w:val="es-ES" w:eastAsia="en-US" w:bidi="ar-SA"/>
      </w:rPr>
    </w:lvl>
    <w:lvl w:ilvl="7" w:tplc="5F0832A4">
      <w:numFmt w:val="bullet"/>
      <w:lvlText w:val="•"/>
      <w:lvlJc w:val="left"/>
      <w:pPr>
        <w:ind w:left="7426" w:hanging="360"/>
      </w:pPr>
      <w:rPr>
        <w:rFonts w:hint="default"/>
        <w:lang w:val="es-ES" w:eastAsia="en-US" w:bidi="ar-SA"/>
      </w:rPr>
    </w:lvl>
    <w:lvl w:ilvl="8" w:tplc="2AF69094">
      <w:numFmt w:val="bullet"/>
      <w:lvlText w:val="•"/>
      <w:lvlJc w:val="left"/>
      <w:pPr>
        <w:ind w:left="8344" w:hanging="360"/>
      </w:pPr>
      <w:rPr>
        <w:rFonts w:hint="default"/>
        <w:lang w:val="es-ES" w:eastAsia="en-US" w:bidi="ar-SA"/>
      </w:rPr>
    </w:lvl>
  </w:abstractNum>
  <w:abstractNum w:abstractNumId="16">
    <w:nsid w:val="64EA2222"/>
    <w:multiLevelType w:val="hybridMultilevel"/>
    <w:tmpl w:val="35962D4C"/>
    <w:lvl w:ilvl="0" w:tplc="0A548D54">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3E3E32D8">
      <w:numFmt w:val="bullet"/>
      <w:lvlText w:val="•"/>
      <w:lvlJc w:val="left"/>
      <w:pPr>
        <w:ind w:left="1918" w:hanging="360"/>
      </w:pPr>
      <w:rPr>
        <w:rFonts w:hint="default"/>
        <w:lang w:val="es-ES" w:eastAsia="en-US" w:bidi="ar-SA"/>
      </w:rPr>
    </w:lvl>
    <w:lvl w:ilvl="2" w:tplc="0016C5A4">
      <w:numFmt w:val="bullet"/>
      <w:lvlText w:val="•"/>
      <w:lvlJc w:val="left"/>
      <w:pPr>
        <w:ind w:left="2836" w:hanging="360"/>
      </w:pPr>
      <w:rPr>
        <w:rFonts w:hint="default"/>
        <w:lang w:val="es-ES" w:eastAsia="en-US" w:bidi="ar-SA"/>
      </w:rPr>
    </w:lvl>
    <w:lvl w:ilvl="3" w:tplc="9F76E05A">
      <w:numFmt w:val="bullet"/>
      <w:lvlText w:val="•"/>
      <w:lvlJc w:val="left"/>
      <w:pPr>
        <w:ind w:left="3754" w:hanging="360"/>
      </w:pPr>
      <w:rPr>
        <w:rFonts w:hint="default"/>
        <w:lang w:val="es-ES" w:eastAsia="en-US" w:bidi="ar-SA"/>
      </w:rPr>
    </w:lvl>
    <w:lvl w:ilvl="4" w:tplc="84B6C9BE">
      <w:numFmt w:val="bullet"/>
      <w:lvlText w:val="•"/>
      <w:lvlJc w:val="left"/>
      <w:pPr>
        <w:ind w:left="4672" w:hanging="360"/>
      </w:pPr>
      <w:rPr>
        <w:rFonts w:hint="default"/>
        <w:lang w:val="es-ES" w:eastAsia="en-US" w:bidi="ar-SA"/>
      </w:rPr>
    </w:lvl>
    <w:lvl w:ilvl="5" w:tplc="2FC05402">
      <w:numFmt w:val="bullet"/>
      <w:lvlText w:val="•"/>
      <w:lvlJc w:val="left"/>
      <w:pPr>
        <w:ind w:left="5590" w:hanging="360"/>
      </w:pPr>
      <w:rPr>
        <w:rFonts w:hint="default"/>
        <w:lang w:val="es-ES" w:eastAsia="en-US" w:bidi="ar-SA"/>
      </w:rPr>
    </w:lvl>
    <w:lvl w:ilvl="6" w:tplc="42D67B90">
      <w:numFmt w:val="bullet"/>
      <w:lvlText w:val="•"/>
      <w:lvlJc w:val="left"/>
      <w:pPr>
        <w:ind w:left="6508" w:hanging="360"/>
      </w:pPr>
      <w:rPr>
        <w:rFonts w:hint="default"/>
        <w:lang w:val="es-ES" w:eastAsia="en-US" w:bidi="ar-SA"/>
      </w:rPr>
    </w:lvl>
    <w:lvl w:ilvl="7" w:tplc="A518F792">
      <w:numFmt w:val="bullet"/>
      <w:lvlText w:val="•"/>
      <w:lvlJc w:val="left"/>
      <w:pPr>
        <w:ind w:left="7426" w:hanging="360"/>
      </w:pPr>
      <w:rPr>
        <w:rFonts w:hint="default"/>
        <w:lang w:val="es-ES" w:eastAsia="en-US" w:bidi="ar-SA"/>
      </w:rPr>
    </w:lvl>
    <w:lvl w:ilvl="8" w:tplc="54162B76">
      <w:numFmt w:val="bullet"/>
      <w:lvlText w:val="•"/>
      <w:lvlJc w:val="left"/>
      <w:pPr>
        <w:ind w:left="8344" w:hanging="360"/>
      </w:pPr>
      <w:rPr>
        <w:rFonts w:hint="default"/>
        <w:lang w:val="es-ES" w:eastAsia="en-US" w:bidi="ar-SA"/>
      </w:rPr>
    </w:lvl>
  </w:abstractNum>
  <w:abstractNum w:abstractNumId="17">
    <w:nsid w:val="6A174582"/>
    <w:multiLevelType w:val="hybridMultilevel"/>
    <w:tmpl w:val="C0DADB54"/>
    <w:lvl w:ilvl="0" w:tplc="C4C8B39A">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B48836FC">
      <w:numFmt w:val="bullet"/>
      <w:lvlText w:val="•"/>
      <w:lvlJc w:val="left"/>
      <w:pPr>
        <w:ind w:left="1918" w:hanging="360"/>
      </w:pPr>
      <w:rPr>
        <w:rFonts w:hint="default"/>
        <w:lang w:val="es-ES" w:eastAsia="en-US" w:bidi="ar-SA"/>
      </w:rPr>
    </w:lvl>
    <w:lvl w:ilvl="2" w:tplc="EA265D54">
      <w:numFmt w:val="bullet"/>
      <w:lvlText w:val="•"/>
      <w:lvlJc w:val="left"/>
      <w:pPr>
        <w:ind w:left="2836" w:hanging="360"/>
      </w:pPr>
      <w:rPr>
        <w:rFonts w:hint="default"/>
        <w:lang w:val="es-ES" w:eastAsia="en-US" w:bidi="ar-SA"/>
      </w:rPr>
    </w:lvl>
    <w:lvl w:ilvl="3" w:tplc="D92E752C">
      <w:numFmt w:val="bullet"/>
      <w:lvlText w:val="•"/>
      <w:lvlJc w:val="left"/>
      <w:pPr>
        <w:ind w:left="3754" w:hanging="360"/>
      </w:pPr>
      <w:rPr>
        <w:rFonts w:hint="default"/>
        <w:lang w:val="es-ES" w:eastAsia="en-US" w:bidi="ar-SA"/>
      </w:rPr>
    </w:lvl>
    <w:lvl w:ilvl="4" w:tplc="AB8CBCC4">
      <w:numFmt w:val="bullet"/>
      <w:lvlText w:val="•"/>
      <w:lvlJc w:val="left"/>
      <w:pPr>
        <w:ind w:left="4672" w:hanging="360"/>
      </w:pPr>
      <w:rPr>
        <w:rFonts w:hint="default"/>
        <w:lang w:val="es-ES" w:eastAsia="en-US" w:bidi="ar-SA"/>
      </w:rPr>
    </w:lvl>
    <w:lvl w:ilvl="5" w:tplc="5530A426">
      <w:numFmt w:val="bullet"/>
      <w:lvlText w:val="•"/>
      <w:lvlJc w:val="left"/>
      <w:pPr>
        <w:ind w:left="5590" w:hanging="360"/>
      </w:pPr>
      <w:rPr>
        <w:rFonts w:hint="default"/>
        <w:lang w:val="es-ES" w:eastAsia="en-US" w:bidi="ar-SA"/>
      </w:rPr>
    </w:lvl>
    <w:lvl w:ilvl="6" w:tplc="D152E36E">
      <w:numFmt w:val="bullet"/>
      <w:lvlText w:val="•"/>
      <w:lvlJc w:val="left"/>
      <w:pPr>
        <w:ind w:left="6508" w:hanging="360"/>
      </w:pPr>
      <w:rPr>
        <w:rFonts w:hint="default"/>
        <w:lang w:val="es-ES" w:eastAsia="en-US" w:bidi="ar-SA"/>
      </w:rPr>
    </w:lvl>
    <w:lvl w:ilvl="7" w:tplc="A6D48CC2">
      <w:numFmt w:val="bullet"/>
      <w:lvlText w:val="•"/>
      <w:lvlJc w:val="left"/>
      <w:pPr>
        <w:ind w:left="7426" w:hanging="360"/>
      </w:pPr>
      <w:rPr>
        <w:rFonts w:hint="default"/>
        <w:lang w:val="es-ES" w:eastAsia="en-US" w:bidi="ar-SA"/>
      </w:rPr>
    </w:lvl>
    <w:lvl w:ilvl="8" w:tplc="5F90900A">
      <w:numFmt w:val="bullet"/>
      <w:lvlText w:val="•"/>
      <w:lvlJc w:val="left"/>
      <w:pPr>
        <w:ind w:left="8344" w:hanging="360"/>
      </w:pPr>
      <w:rPr>
        <w:rFonts w:hint="default"/>
        <w:lang w:val="es-ES" w:eastAsia="en-US" w:bidi="ar-SA"/>
      </w:rPr>
    </w:lvl>
  </w:abstractNum>
  <w:abstractNum w:abstractNumId="18">
    <w:nsid w:val="6A5E5B92"/>
    <w:multiLevelType w:val="hybridMultilevel"/>
    <w:tmpl w:val="74345B8C"/>
    <w:lvl w:ilvl="0" w:tplc="68C4B8F2">
      <w:start w:val="1"/>
      <w:numFmt w:val="decimal"/>
      <w:lvlText w:val="%1."/>
      <w:lvlJc w:val="left"/>
      <w:pPr>
        <w:ind w:left="1006"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99304650">
      <w:numFmt w:val="bullet"/>
      <w:lvlText w:val="•"/>
      <w:lvlJc w:val="left"/>
      <w:pPr>
        <w:ind w:left="2940" w:hanging="360"/>
      </w:pPr>
      <w:rPr>
        <w:rFonts w:hint="default"/>
        <w:lang w:val="es-ES" w:eastAsia="en-US" w:bidi="ar-SA"/>
      </w:rPr>
    </w:lvl>
    <w:lvl w:ilvl="2" w:tplc="F84C346E">
      <w:numFmt w:val="bullet"/>
      <w:lvlText w:val="•"/>
      <w:lvlJc w:val="left"/>
      <w:pPr>
        <w:ind w:left="3660" w:hanging="360"/>
      </w:pPr>
      <w:rPr>
        <w:rFonts w:hint="default"/>
        <w:lang w:val="es-ES" w:eastAsia="en-US" w:bidi="ar-SA"/>
      </w:rPr>
    </w:lvl>
    <w:lvl w:ilvl="3" w:tplc="B47A2B4E">
      <w:numFmt w:val="bullet"/>
      <w:lvlText w:val="•"/>
      <w:lvlJc w:val="left"/>
      <w:pPr>
        <w:ind w:left="4475" w:hanging="360"/>
      </w:pPr>
      <w:rPr>
        <w:rFonts w:hint="default"/>
        <w:lang w:val="es-ES" w:eastAsia="en-US" w:bidi="ar-SA"/>
      </w:rPr>
    </w:lvl>
    <w:lvl w:ilvl="4" w:tplc="92C03608">
      <w:numFmt w:val="bullet"/>
      <w:lvlText w:val="•"/>
      <w:lvlJc w:val="left"/>
      <w:pPr>
        <w:ind w:left="5290" w:hanging="360"/>
      </w:pPr>
      <w:rPr>
        <w:rFonts w:hint="default"/>
        <w:lang w:val="es-ES" w:eastAsia="en-US" w:bidi="ar-SA"/>
      </w:rPr>
    </w:lvl>
    <w:lvl w:ilvl="5" w:tplc="3B66423E">
      <w:numFmt w:val="bullet"/>
      <w:lvlText w:val="•"/>
      <w:lvlJc w:val="left"/>
      <w:pPr>
        <w:ind w:left="6105" w:hanging="360"/>
      </w:pPr>
      <w:rPr>
        <w:rFonts w:hint="default"/>
        <w:lang w:val="es-ES" w:eastAsia="en-US" w:bidi="ar-SA"/>
      </w:rPr>
    </w:lvl>
    <w:lvl w:ilvl="6" w:tplc="D66C85EE">
      <w:numFmt w:val="bullet"/>
      <w:lvlText w:val="•"/>
      <w:lvlJc w:val="left"/>
      <w:pPr>
        <w:ind w:left="6920" w:hanging="360"/>
      </w:pPr>
      <w:rPr>
        <w:rFonts w:hint="default"/>
        <w:lang w:val="es-ES" w:eastAsia="en-US" w:bidi="ar-SA"/>
      </w:rPr>
    </w:lvl>
    <w:lvl w:ilvl="7" w:tplc="6742BC3C">
      <w:numFmt w:val="bullet"/>
      <w:lvlText w:val="•"/>
      <w:lvlJc w:val="left"/>
      <w:pPr>
        <w:ind w:left="7735" w:hanging="360"/>
      </w:pPr>
      <w:rPr>
        <w:rFonts w:hint="default"/>
        <w:lang w:val="es-ES" w:eastAsia="en-US" w:bidi="ar-SA"/>
      </w:rPr>
    </w:lvl>
    <w:lvl w:ilvl="8" w:tplc="D4C2B074">
      <w:numFmt w:val="bullet"/>
      <w:lvlText w:val="•"/>
      <w:lvlJc w:val="left"/>
      <w:pPr>
        <w:ind w:left="8550" w:hanging="360"/>
      </w:pPr>
      <w:rPr>
        <w:rFonts w:hint="default"/>
        <w:lang w:val="es-ES" w:eastAsia="en-US" w:bidi="ar-SA"/>
      </w:rPr>
    </w:lvl>
  </w:abstractNum>
  <w:abstractNum w:abstractNumId="19">
    <w:nsid w:val="6EE068A9"/>
    <w:multiLevelType w:val="hybridMultilevel"/>
    <w:tmpl w:val="AEDE2288"/>
    <w:lvl w:ilvl="0" w:tplc="06705C72">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E57C795E">
      <w:numFmt w:val="bullet"/>
      <w:lvlText w:val="•"/>
      <w:lvlJc w:val="left"/>
      <w:pPr>
        <w:ind w:left="1864" w:hanging="360"/>
      </w:pPr>
      <w:rPr>
        <w:rFonts w:hint="default"/>
        <w:lang w:val="es-ES" w:eastAsia="en-US" w:bidi="ar-SA"/>
      </w:rPr>
    </w:lvl>
    <w:lvl w:ilvl="2" w:tplc="84B6B0DA">
      <w:numFmt w:val="bullet"/>
      <w:lvlText w:val="•"/>
      <w:lvlJc w:val="left"/>
      <w:pPr>
        <w:ind w:left="2788" w:hanging="360"/>
      </w:pPr>
      <w:rPr>
        <w:rFonts w:hint="default"/>
        <w:lang w:val="es-ES" w:eastAsia="en-US" w:bidi="ar-SA"/>
      </w:rPr>
    </w:lvl>
    <w:lvl w:ilvl="3" w:tplc="52E45DD0">
      <w:numFmt w:val="bullet"/>
      <w:lvlText w:val="•"/>
      <w:lvlJc w:val="left"/>
      <w:pPr>
        <w:ind w:left="3712" w:hanging="360"/>
      </w:pPr>
      <w:rPr>
        <w:rFonts w:hint="default"/>
        <w:lang w:val="es-ES" w:eastAsia="en-US" w:bidi="ar-SA"/>
      </w:rPr>
    </w:lvl>
    <w:lvl w:ilvl="4" w:tplc="70500A90">
      <w:numFmt w:val="bullet"/>
      <w:lvlText w:val="•"/>
      <w:lvlJc w:val="left"/>
      <w:pPr>
        <w:ind w:left="4636" w:hanging="360"/>
      </w:pPr>
      <w:rPr>
        <w:rFonts w:hint="default"/>
        <w:lang w:val="es-ES" w:eastAsia="en-US" w:bidi="ar-SA"/>
      </w:rPr>
    </w:lvl>
    <w:lvl w:ilvl="5" w:tplc="911A25FE">
      <w:numFmt w:val="bullet"/>
      <w:lvlText w:val="•"/>
      <w:lvlJc w:val="left"/>
      <w:pPr>
        <w:ind w:left="5560" w:hanging="360"/>
      </w:pPr>
      <w:rPr>
        <w:rFonts w:hint="default"/>
        <w:lang w:val="es-ES" w:eastAsia="en-US" w:bidi="ar-SA"/>
      </w:rPr>
    </w:lvl>
    <w:lvl w:ilvl="6" w:tplc="031231E4">
      <w:numFmt w:val="bullet"/>
      <w:lvlText w:val="•"/>
      <w:lvlJc w:val="left"/>
      <w:pPr>
        <w:ind w:left="6484" w:hanging="360"/>
      </w:pPr>
      <w:rPr>
        <w:rFonts w:hint="default"/>
        <w:lang w:val="es-ES" w:eastAsia="en-US" w:bidi="ar-SA"/>
      </w:rPr>
    </w:lvl>
    <w:lvl w:ilvl="7" w:tplc="6C5C73A4">
      <w:numFmt w:val="bullet"/>
      <w:lvlText w:val="•"/>
      <w:lvlJc w:val="left"/>
      <w:pPr>
        <w:ind w:left="7408" w:hanging="360"/>
      </w:pPr>
      <w:rPr>
        <w:rFonts w:hint="default"/>
        <w:lang w:val="es-ES" w:eastAsia="en-US" w:bidi="ar-SA"/>
      </w:rPr>
    </w:lvl>
    <w:lvl w:ilvl="8" w:tplc="EE04D57A">
      <w:numFmt w:val="bullet"/>
      <w:lvlText w:val="•"/>
      <w:lvlJc w:val="left"/>
      <w:pPr>
        <w:ind w:left="8332" w:hanging="360"/>
      </w:pPr>
      <w:rPr>
        <w:rFonts w:hint="default"/>
        <w:lang w:val="es-ES" w:eastAsia="en-US" w:bidi="ar-SA"/>
      </w:rPr>
    </w:lvl>
  </w:abstractNum>
  <w:abstractNum w:abstractNumId="20">
    <w:nsid w:val="75EF121D"/>
    <w:multiLevelType w:val="hybridMultilevel"/>
    <w:tmpl w:val="0F0EE8BA"/>
    <w:lvl w:ilvl="0" w:tplc="EAA68A10">
      <w:start w:val="1"/>
      <w:numFmt w:val="decimal"/>
      <w:lvlText w:val="%1."/>
      <w:lvlJc w:val="left"/>
      <w:pPr>
        <w:ind w:left="938" w:hanging="360"/>
        <w:jc w:val="left"/>
      </w:pPr>
      <w:rPr>
        <w:rFonts w:ascii="Times New Roman" w:eastAsia="Times New Roman" w:hAnsi="Times New Roman" w:cs="Times New Roman" w:hint="default"/>
        <w:b w:val="0"/>
        <w:bCs w:val="0"/>
        <w:i w:val="0"/>
        <w:iCs w:val="0"/>
        <w:w w:val="100"/>
        <w:sz w:val="24"/>
        <w:szCs w:val="24"/>
        <w:lang w:val="es-ES" w:eastAsia="en-US" w:bidi="ar-SA"/>
      </w:rPr>
    </w:lvl>
    <w:lvl w:ilvl="1" w:tplc="08667340">
      <w:numFmt w:val="bullet"/>
      <w:lvlText w:val="•"/>
      <w:lvlJc w:val="left"/>
      <w:pPr>
        <w:ind w:left="1864" w:hanging="360"/>
      </w:pPr>
      <w:rPr>
        <w:rFonts w:hint="default"/>
        <w:lang w:val="es-ES" w:eastAsia="en-US" w:bidi="ar-SA"/>
      </w:rPr>
    </w:lvl>
    <w:lvl w:ilvl="2" w:tplc="F0826D40">
      <w:numFmt w:val="bullet"/>
      <w:lvlText w:val="•"/>
      <w:lvlJc w:val="left"/>
      <w:pPr>
        <w:ind w:left="2788" w:hanging="360"/>
      </w:pPr>
      <w:rPr>
        <w:rFonts w:hint="default"/>
        <w:lang w:val="es-ES" w:eastAsia="en-US" w:bidi="ar-SA"/>
      </w:rPr>
    </w:lvl>
    <w:lvl w:ilvl="3" w:tplc="A96E82AC">
      <w:numFmt w:val="bullet"/>
      <w:lvlText w:val="•"/>
      <w:lvlJc w:val="left"/>
      <w:pPr>
        <w:ind w:left="3712" w:hanging="360"/>
      </w:pPr>
      <w:rPr>
        <w:rFonts w:hint="default"/>
        <w:lang w:val="es-ES" w:eastAsia="en-US" w:bidi="ar-SA"/>
      </w:rPr>
    </w:lvl>
    <w:lvl w:ilvl="4" w:tplc="73AC10A0">
      <w:numFmt w:val="bullet"/>
      <w:lvlText w:val="•"/>
      <w:lvlJc w:val="left"/>
      <w:pPr>
        <w:ind w:left="4636" w:hanging="360"/>
      </w:pPr>
      <w:rPr>
        <w:rFonts w:hint="default"/>
        <w:lang w:val="es-ES" w:eastAsia="en-US" w:bidi="ar-SA"/>
      </w:rPr>
    </w:lvl>
    <w:lvl w:ilvl="5" w:tplc="05C83EE6">
      <w:numFmt w:val="bullet"/>
      <w:lvlText w:val="•"/>
      <w:lvlJc w:val="left"/>
      <w:pPr>
        <w:ind w:left="5560" w:hanging="360"/>
      </w:pPr>
      <w:rPr>
        <w:rFonts w:hint="default"/>
        <w:lang w:val="es-ES" w:eastAsia="en-US" w:bidi="ar-SA"/>
      </w:rPr>
    </w:lvl>
    <w:lvl w:ilvl="6" w:tplc="5AC46338">
      <w:numFmt w:val="bullet"/>
      <w:lvlText w:val="•"/>
      <w:lvlJc w:val="left"/>
      <w:pPr>
        <w:ind w:left="6484" w:hanging="360"/>
      </w:pPr>
      <w:rPr>
        <w:rFonts w:hint="default"/>
        <w:lang w:val="es-ES" w:eastAsia="en-US" w:bidi="ar-SA"/>
      </w:rPr>
    </w:lvl>
    <w:lvl w:ilvl="7" w:tplc="DD8E3394">
      <w:numFmt w:val="bullet"/>
      <w:lvlText w:val="•"/>
      <w:lvlJc w:val="left"/>
      <w:pPr>
        <w:ind w:left="7408" w:hanging="360"/>
      </w:pPr>
      <w:rPr>
        <w:rFonts w:hint="default"/>
        <w:lang w:val="es-ES" w:eastAsia="en-US" w:bidi="ar-SA"/>
      </w:rPr>
    </w:lvl>
    <w:lvl w:ilvl="8" w:tplc="1C1CD426">
      <w:numFmt w:val="bullet"/>
      <w:lvlText w:val="•"/>
      <w:lvlJc w:val="left"/>
      <w:pPr>
        <w:ind w:left="8332" w:hanging="360"/>
      </w:pPr>
      <w:rPr>
        <w:rFonts w:hint="default"/>
        <w:lang w:val="es-ES" w:eastAsia="en-US" w:bidi="ar-SA"/>
      </w:rPr>
    </w:lvl>
  </w:abstractNum>
  <w:abstractNum w:abstractNumId="21">
    <w:nsid w:val="781F06CA"/>
    <w:multiLevelType w:val="hybridMultilevel"/>
    <w:tmpl w:val="6456A5FC"/>
    <w:lvl w:ilvl="0" w:tplc="589E18B8">
      <w:start w:val="1"/>
      <w:numFmt w:val="upperRoman"/>
      <w:lvlText w:val="%1."/>
      <w:lvlJc w:val="left"/>
      <w:pPr>
        <w:ind w:left="938" w:hanging="500"/>
        <w:jc w:val="right"/>
      </w:pPr>
      <w:rPr>
        <w:rFonts w:ascii="Times New Roman" w:eastAsia="Times New Roman" w:hAnsi="Times New Roman" w:cs="Times New Roman" w:hint="default"/>
        <w:b w:val="0"/>
        <w:bCs w:val="0"/>
        <w:i w:val="0"/>
        <w:iCs w:val="0"/>
        <w:spacing w:val="-4"/>
        <w:w w:val="99"/>
        <w:sz w:val="24"/>
        <w:szCs w:val="24"/>
        <w:lang w:val="es-ES" w:eastAsia="en-US" w:bidi="ar-SA"/>
      </w:rPr>
    </w:lvl>
    <w:lvl w:ilvl="1" w:tplc="9DC299B6">
      <w:start w:val="1"/>
      <w:numFmt w:val="upperRoman"/>
      <w:lvlText w:val="%2."/>
      <w:lvlJc w:val="left"/>
      <w:pPr>
        <w:ind w:left="1658" w:hanging="500"/>
        <w:jc w:val="right"/>
      </w:pPr>
      <w:rPr>
        <w:rFonts w:ascii="Times New Roman" w:eastAsia="Times New Roman" w:hAnsi="Times New Roman" w:cs="Times New Roman" w:hint="default"/>
        <w:b w:val="0"/>
        <w:bCs w:val="0"/>
        <w:i w:val="0"/>
        <w:iCs w:val="0"/>
        <w:spacing w:val="-4"/>
        <w:w w:val="99"/>
        <w:sz w:val="24"/>
        <w:szCs w:val="24"/>
        <w:lang w:val="es-ES" w:eastAsia="en-US" w:bidi="ar-SA"/>
      </w:rPr>
    </w:lvl>
    <w:lvl w:ilvl="2" w:tplc="85C6A62E">
      <w:numFmt w:val="bullet"/>
      <w:lvlText w:val="•"/>
      <w:lvlJc w:val="left"/>
      <w:pPr>
        <w:ind w:left="2606" w:hanging="500"/>
      </w:pPr>
      <w:rPr>
        <w:rFonts w:hint="default"/>
        <w:lang w:val="es-ES" w:eastAsia="en-US" w:bidi="ar-SA"/>
      </w:rPr>
    </w:lvl>
    <w:lvl w:ilvl="3" w:tplc="E742875E">
      <w:numFmt w:val="bullet"/>
      <w:lvlText w:val="•"/>
      <w:lvlJc w:val="left"/>
      <w:pPr>
        <w:ind w:left="3553" w:hanging="500"/>
      </w:pPr>
      <w:rPr>
        <w:rFonts w:hint="default"/>
        <w:lang w:val="es-ES" w:eastAsia="en-US" w:bidi="ar-SA"/>
      </w:rPr>
    </w:lvl>
    <w:lvl w:ilvl="4" w:tplc="9FF4BDD4">
      <w:numFmt w:val="bullet"/>
      <w:lvlText w:val="•"/>
      <w:lvlJc w:val="left"/>
      <w:pPr>
        <w:ind w:left="4500" w:hanging="500"/>
      </w:pPr>
      <w:rPr>
        <w:rFonts w:hint="default"/>
        <w:lang w:val="es-ES" w:eastAsia="en-US" w:bidi="ar-SA"/>
      </w:rPr>
    </w:lvl>
    <w:lvl w:ilvl="5" w:tplc="0A0CDCC6">
      <w:numFmt w:val="bullet"/>
      <w:lvlText w:val="•"/>
      <w:lvlJc w:val="left"/>
      <w:pPr>
        <w:ind w:left="5446" w:hanging="500"/>
      </w:pPr>
      <w:rPr>
        <w:rFonts w:hint="default"/>
        <w:lang w:val="es-ES" w:eastAsia="en-US" w:bidi="ar-SA"/>
      </w:rPr>
    </w:lvl>
    <w:lvl w:ilvl="6" w:tplc="1D72E5F0">
      <w:numFmt w:val="bullet"/>
      <w:lvlText w:val="•"/>
      <w:lvlJc w:val="left"/>
      <w:pPr>
        <w:ind w:left="6393" w:hanging="500"/>
      </w:pPr>
      <w:rPr>
        <w:rFonts w:hint="default"/>
        <w:lang w:val="es-ES" w:eastAsia="en-US" w:bidi="ar-SA"/>
      </w:rPr>
    </w:lvl>
    <w:lvl w:ilvl="7" w:tplc="A960472C">
      <w:numFmt w:val="bullet"/>
      <w:lvlText w:val="•"/>
      <w:lvlJc w:val="left"/>
      <w:pPr>
        <w:ind w:left="7340" w:hanging="500"/>
      </w:pPr>
      <w:rPr>
        <w:rFonts w:hint="default"/>
        <w:lang w:val="es-ES" w:eastAsia="en-US" w:bidi="ar-SA"/>
      </w:rPr>
    </w:lvl>
    <w:lvl w:ilvl="8" w:tplc="E9B2F6F2">
      <w:numFmt w:val="bullet"/>
      <w:lvlText w:val="•"/>
      <w:lvlJc w:val="left"/>
      <w:pPr>
        <w:ind w:left="8286" w:hanging="500"/>
      </w:pPr>
      <w:rPr>
        <w:rFonts w:hint="default"/>
        <w:lang w:val="es-ES" w:eastAsia="en-US" w:bidi="ar-SA"/>
      </w:rPr>
    </w:lvl>
  </w:abstractNum>
  <w:num w:numId="1">
    <w:abstractNumId w:val="18"/>
  </w:num>
  <w:num w:numId="2">
    <w:abstractNumId w:val="16"/>
  </w:num>
  <w:num w:numId="3">
    <w:abstractNumId w:val="14"/>
  </w:num>
  <w:num w:numId="4">
    <w:abstractNumId w:val="9"/>
  </w:num>
  <w:num w:numId="5">
    <w:abstractNumId w:val="12"/>
  </w:num>
  <w:num w:numId="6">
    <w:abstractNumId w:val="17"/>
  </w:num>
  <w:num w:numId="7">
    <w:abstractNumId w:val="6"/>
  </w:num>
  <w:num w:numId="8">
    <w:abstractNumId w:val="19"/>
  </w:num>
  <w:num w:numId="9">
    <w:abstractNumId w:val="8"/>
  </w:num>
  <w:num w:numId="10">
    <w:abstractNumId w:val="3"/>
  </w:num>
  <w:num w:numId="11">
    <w:abstractNumId w:val="0"/>
  </w:num>
  <w:num w:numId="12">
    <w:abstractNumId w:val="15"/>
  </w:num>
  <w:num w:numId="13">
    <w:abstractNumId w:val="1"/>
  </w:num>
  <w:num w:numId="14">
    <w:abstractNumId w:val="13"/>
  </w:num>
  <w:num w:numId="15">
    <w:abstractNumId w:val="4"/>
  </w:num>
  <w:num w:numId="16">
    <w:abstractNumId w:val="2"/>
  </w:num>
  <w:num w:numId="17">
    <w:abstractNumId w:val="10"/>
  </w:num>
  <w:num w:numId="18">
    <w:abstractNumId w:val="20"/>
  </w:num>
  <w:num w:numId="19">
    <w:abstractNumId w:val="5"/>
  </w:num>
  <w:num w:numId="20">
    <w:abstractNumId w:val="11"/>
  </w:num>
  <w:num w:numId="21">
    <w:abstractNumId w:val="21"/>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6C0F76"/>
    <w:rsid w:val="000F42DF"/>
    <w:rsid w:val="00317007"/>
    <w:rsid w:val="00321E28"/>
    <w:rsid w:val="00587934"/>
    <w:rsid w:val="006C0F76"/>
    <w:rsid w:val="00843DF8"/>
    <w:rsid w:val="00A06C87"/>
    <w:rsid w:val="00A41AC9"/>
    <w:rsid w:val="00DD5A21"/>
    <w:rsid w:val="00E949DA"/>
    <w:rsid w:val="00F254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168"/>
    <o:shapelayout v:ext="edit">
      <o:idmap v:ext="edit" data="1"/>
    </o:shapelayout>
  </w:shapeDefaults>
  <w:decimalSymbol w:val="."/>
  <w:listSeparator w:val=","/>
  <w15:docId w15:val="{F79035C0-5862-4441-82A2-B9305897F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ind w:left="751"/>
      <w:outlineLvl w:val="0"/>
    </w:pPr>
    <w:rPr>
      <w:sz w:val="72"/>
      <w:szCs w:val="72"/>
    </w:rPr>
  </w:style>
  <w:style w:type="paragraph" w:styleId="Ttulo2">
    <w:name w:val="heading 2"/>
    <w:basedOn w:val="Normal"/>
    <w:uiPriority w:val="1"/>
    <w:qFormat/>
    <w:pPr>
      <w:ind w:left="218"/>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20"/>
      <w:ind w:left="218"/>
    </w:pPr>
    <w:rPr>
      <w:b/>
      <w:bCs/>
    </w:rPr>
  </w:style>
  <w:style w:type="paragraph" w:styleId="TDC2">
    <w:name w:val="toc 2"/>
    <w:basedOn w:val="Normal"/>
    <w:uiPriority w:val="1"/>
    <w:qFormat/>
    <w:pPr>
      <w:spacing w:before="121"/>
      <w:ind w:left="439"/>
    </w:pPr>
    <w:rPr>
      <w:b/>
      <w:bCs/>
    </w:rPr>
  </w:style>
  <w:style w:type="paragraph" w:styleId="TDC3">
    <w:name w:val="toc 3"/>
    <w:basedOn w:val="Normal"/>
    <w:uiPriority w:val="1"/>
    <w:qFormat/>
    <w:pPr>
      <w:spacing w:before="120"/>
      <w:ind w:left="658"/>
    </w:pPr>
    <w:rPr>
      <w:b/>
      <w:bCs/>
    </w:r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38" w:hanging="360"/>
    </w:pPr>
  </w:style>
  <w:style w:type="paragraph" w:customStyle="1" w:styleId="TableParagraph">
    <w:name w:val="Table Paragraph"/>
    <w:basedOn w:val="Normal"/>
    <w:uiPriority w:val="1"/>
    <w:qFormat/>
    <w:pPr>
      <w:spacing w:line="263" w:lineRule="exact"/>
      <w:ind w:left="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4367</Words>
  <Characters>24021</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7</cp:revision>
  <dcterms:created xsi:type="dcterms:W3CDTF">2022-01-25T21:30:00Z</dcterms:created>
  <dcterms:modified xsi:type="dcterms:W3CDTF">2023-04-18T16:10:00Z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2021-05-27T00:00:00Z</vt:filetime>
  </property>
  <property fmtid="{D5CDD505-2E9C-101B-9397-08002B2CF9AE}" pid="3" name="Creator">
    <vt:lpwstr>Microsoft® Word for Microsoft 365</vt:lpwstr>
  </property>
  <property fmtid="{D5CDD505-2E9C-101B-9397-08002B2CF9AE}" pid="4" name="LastSaved">
    <vt:filetime>2022-01-25T00:00:00Z</vt:filetime>
  </property>
</Properties>
</file>